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drawings/drawing6.xml" ContentType="application/vnd.openxmlformats-officedocument.drawingml.chartshapes+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drawings/drawing8.xml" ContentType="application/vnd.openxmlformats-officedocument.drawingml.chartshapes+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CB99F" w14:textId="4FB38270" w:rsidR="00B909B4" w:rsidRDefault="003E44E4" w:rsidP="0018388C">
      <w:pPr>
        <w:pStyle w:val="Pagedecouverture"/>
        <w:rPr>
          <w:noProof/>
        </w:rPr>
      </w:pPr>
      <w:bookmarkStart w:id="0" w:name="LW_BM_COVERPAGE"/>
      <w:bookmarkStart w:id="1" w:name="_Hlk76155777"/>
      <w:bookmarkStart w:id="2" w:name="_Hlk115192405"/>
      <w:r>
        <w:rPr>
          <w:noProof/>
        </w:rPr>
        <w:pict w14:anchorId="51AB2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599DF99-E492-43B4-8094-EE1AD8378B0F" style="width:455.5pt;height:410.5pt">
            <v:imagedata r:id="rId12" o:title=""/>
          </v:shape>
        </w:pict>
      </w:r>
    </w:p>
    <w:bookmarkEnd w:id="0"/>
    <w:p w14:paraId="7C985C53" w14:textId="77777777" w:rsidR="00B909B4" w:rsidRDefault="00B909B4" w:rsidP="00B909B4">
      <w:pPr>
        <w:rPr>
          <w:noProof/>
        </w:rPr>
        <w:sectPr w:rsidR="00B909B4" w:rsidSect="0018388C">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6" w:h="16838" w:code="9"/>
          <w:pgMar w:top="1134" w:right="1417" w:bottom="1134" w:left="1417" w:header="709" w:footer="709" w:gutter="0"/>
          <w:pgNumType w:start="0"/>
          <w:cols w:space="720"/>
          <w:docGrid w:linePitch="360"/>
        </w:sectPr>
      </w:pPr>
    </w:p>
    <w:p w14:paraId="75E81B3C" w14:textId="09861ABF" w:rsidR="00864BF4" w:rsidRDefault="00864BF4" w:rsidP="00CC6D9F">
      <w:pPr>
        <w:tabs>
          <w:tab w:val="left" w:pos="1619"/>
        </w:tabs>
        <w:jc w:val="center"/>
        <w:rPr>
          <w:rFonts w:asciiTheme="minorHAnsi" w:hAnsiTheme="minorHAnsi"/>
          <w:bCs/>
          <w:i/>
          <w:iCs/>
          <w:noProof/>
        </w:rPr>
      </w:pPr>
      <w:r>
        <w:rPr>
          <w:rFonts w:asciiTheme="minorHAnsi" w:hAnsiTheme="minorHAnsi"/>
          <w:bCs/>
          <w:i/>
          <w:iCs/>
          <w:noProof/>
        </w:rPr>
        <w:lastRenderedPageBreak/>
        <w:t>ANNEX I</w:t>
      </w:r>
    </w:p>
    <w:p w14:paraId="6469B28C" w14:textId="77777777" w:rsidR="00864BF4" w:rsidRPr="009D7C56" w:rsidRDefault="00864BF4" w:rsidP="00CC6D9F">
      <w:pPr>
        <w:tabs>
          <w:tab w:val="left" w:pos="1619"/>
        </w:tabs>
        <w:jc w:val="center"/>
        <w:rPr>
          <w:rFonts w:asciiTheme="minorHAnsi" w:hAnsiTheme="minorHAnsi"/>
          <w:bCs/>
          <w:i/>
          <w:iCs/>
          <w:noProof/>
        </w:rPr>
      </w:pPr>
      <w:r>
        <w:rPr>
          <w:rFonts w:asciiTheme="minorHAnsi" w:hAnsiTheme="minorHAnsi"/>
          <w:bCs/>
          <w:i/>
          <w:iCs/>
          <w:noProof/>
        </w:rPr>
        <w:t>‘A</w:t>
      </w:r>
      <w:r w:rsidRPr="009D7C56">
        <w:rPr>
          <w:rFonts w:asciiTheme="minorHAnsi" w:hAnsiTheme="minorHAnsi"/>
          <w:bCs/>
          <w:i/>
          <w:iCs/>
          <w:noProof/>
        </w:rPr>
        <w:t>NNEX II</w:t>
      </w:r>
    </w:p>
    <w:p w14:paraId="45F39879" w14:textId="77777777" w:rsidR="00864BF4" w:rsidRPr="009D7C56" w:rsidRDefault="00864BF4" w:rsidP="0026710B">
      <w:pPr>
        <w:spacing w:after="160" w:line="259" w:lineRule="auto"/>
        <w:ind w:left="-851"/>
        <w:jc w:val="center"/>
        <w:rPr>
          <w:rFonts w:asciiTheme="minorHAnsi" w:hAnsiTheme="minorHAnsi"/>
          <w:b/>
          <w:i/>
          <w:noProof/>
        </w:rPr>
      </w:pPr>
      <w:r w:rsidRPr="00A75F08">
        <w:rPr>
          <w:rFonts w:asciiTheme="minorHAnsi" w:hAnsiTheme="minorHAnsi"/>
          <w:b/>
          <w:noProof/>
        </w:rPr>
        <w:t>Template pre-</w:t>
      </w:r>
      <w:r w:rsidRPr="001F2B77">
        <w:rPr>
          <w:rFonts w:asciiTheme="minorHAnsi" w:hAnsiTheme="minorHAnsi"/>
          <w:b/>
          <w:noProof/>
        </w:rPr>
        <w:t>contractual disclosure for the financial products referred to in Article 8, paragraphs 1, 2 and 2a, of Regulation (EU) 2019/2088 and Article 6, first paragraph, of Regulation (EU) 2020/852</w:t>
      </w:r>
      <w:r w:rsidRPr="001F2B77">
        <w:rPr>
          <w:rFonts w:asciiTheme="minorHAnsi" w:hAnsiTheme="minorHAnsi"/>
          <w:b/>
          <w:i/>
          <w:noProof/>
        </w:rPr>
        <w:t xml:space="preserve"> </w:t>
      </w:r>
    </w:p>
    <w:bookmarkEnd w:id="1"/>
    <w:p w14:paraId="2D2D3E36" w14:textId="77777777" w:rsidR="00864BF4" w:rsidRPr="003A1C01" w:rsidRDefault="00864BF4" w:rsidP="0026710B">
      <w:pPr>
        <w:tabs>
          <w:tab w:val="center" w:pos="4513"/>
          <w:tab w:val="right" w:pos="9026"/>
        </w:tabs>
        <w:spacing w:after="0"/>
        <w:rPr>
          <w:rFonts w:ascii="Calibri" w:eastAsia="Calibri" w:hAnsi="Calibri"/>
          <w:b/>
          <w:noProof/>
          <w:sz w:val="20"/>
          <w:lang w:val="en-US" w:eastAsia="en-US"/>
        </w:rPr>
      </w:pPr>
      <w:r w:rsidRPr="003A1C01">
        <w:rPr>
          <w:rFonts w:ascii="Calibri" w:eastAsia="Calibri" w:hAnsi="Calibri"/>
          <w:b/>
          <w:noProof/>
          <w:szCs w:val="22"/>
        </w:rPr>
        <mc:AlternateContent>
          <mc:Choice Requires="wps">
            <w:drawing>
              <wp:anchor distT="0" distB="0" distL="114300" distR="114300" simplePos="0" relativeHeight="251678720" behindDoc="0" locked="0" layoutInCell="1" allowOverlap="1" wp14:anchorId="1A2BB4CB" wp14:editId="19C38818">
                <wp:simplePos x="0" y="0"/>
                <wp:positionH relativeFrom="page">
                  <wp:align>left</wp:align>
                </wp:positionH>
                <wp:positionV relativeFrom="margin">
                  <wp:posOffset>1047115</wp:posOffset>
                </wp:positionV>
                <wp:extent cx="1231900" cy="2726055"/>
                <wp:effectExtent l="0" t="0" r="6350" b="0"/>
                <wp:wrapSquare wrapText="bothSides"/>
                <wp:docPr id="221" name="Rectangle 221"/>
                <wp:cNvGraphicFramePr/>
                <a:graphic xmlns:a="http://schemas.openxmlformats.org/drawingml/2006/main">
                  <a:graphicData uri="http://schemas.microsoft.com/office/word/2010/wordprocessingShape">
                    <wps:wsp>
                      <wps:cNvSpPr/>
                      <wps:spPr>
                        <a:xfrm>
                          <a:off x="0" y="0"/>
                          <a:ext cx="1231900" cy="2726055"/>
                        </a:xfrm>
                        <a:prstGeom prst="rect">
                          <a:avLst/>
                        </a:prstGeom>
                        <a:solidFill>
                          <a:sysClr val="window" lastClr="FFFFFF">
                            <a:lumMod val="95000"/>
                          </a:sysClr>
                        </a:solidFill>
                        <a:ln w="12700" cap="flat" cmpd="sng" algn="ctr">
                          <a:noFill/>
                          <a:prstDash val="solid"/>
                          <a:miter lim="800000"/>
                        </a:ln>
                        <a:effectLst/>
                      </wps:spPr>
                      <wps:txbx>
                        <w:txbxContent>
                          <w:p w14:paraId="6FE02C73" w14:textId="77777777" w:rsidR="00864BF4" w:rsidRDefault="00864BF4"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061627A6" w14:textId="77777777" w:rsidR="00864BF4" w:rsidRDefault="00864BF4" w:rsidP="0026710B">
                            <w:pPr>
                              <w:rPr>
                                <w:rFonts w:cs="Calibri"/>
                                <w:bCs/>
                                <w:color w:val="000000"/>
                                <w:sz w:val="20"/>
                              </w:rPr>
                            </w:pPr>
                          </w:p>
                          <w:p w14:paraId="1AFBC620" w14:textId="77777777" w:rsidR="00864BF4" w:rsidRDefault="00864BF4" w:rsidP="0026710B">
                            <w:pPr>
                              <w:rPr>
                                <w:rFonts w:cs="Calibri"/>
                                <w:bCs/>
                                <w:color w:val="000000"/>
                                <w:sz w:val="20"/>
                              </w:rPr>
                            </w:pPr>
                          </w:p>
                          <w:p w14:paraId="47EC83A7" w14:textId="77777777" w:rsidR="00864BF4" w:rsidRDefault="00864BF4" w:rsidP="0026710B">
                            <w:pPr>
                              <w:rPr>
                                <w:rFonts w:cs="Calibri"/>
                                <w:bCs/>
                                <w:color w:val="000000"/>
                                <w:sz w:val="20"/>
                              </w:rPr>
                            </w:pPr>
                          </w:p>
                          <w:p w14:paraId="57838930" w14:textId="77777777" w:rsidR="00864BF4" w:rsidRDefault="00864BF4" w:rsidP="0026710B">
                            <w:pPr>
                              <w:rPr>
                                <w:rFonts w:cs="Calibri"/>
                                <w:bCs/>
                                <w:color w:val="000000"/>
                                <w:sz w:val="20"/>
                              </w:rPr>
                            </w:pPr>
                          </w:p>
                          <w:p w14:paraId="6C32E960" w14:textId="77777777" w:rsidR="00864BF4" w:rsidRPr="00776340" w:rsidRDefault="00864BF4" w:rsidP="0026710B">
                            <w:pPr>
                              <w:rPr>
                                <w:rFonts w:cs="Calibri"/>
                                <w:bCs/>
                                <w:color w:val="000000"/>
                                <w:sz w:val="20"/>
                              </w:rPr>
                            </w:pPr>
                          </w:p>
                          <w:p w14:paraId="782FFA23"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BB4CB" id="Rectangle 221" o:spid="_x0000_s1026" style="position:absolute;margin-left:0;margin-top:82.45pt;width:97pt;height:214.65pt;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" fillcolor="#f2f2f2" stroked="f" strokeweight="1pt">
                <v:textbox inset="4mm,1mm,7mm">
                  <w:txbxContent>
                    <w:p w14:paraId="6FE02C73" w14:textId="77777777" w:rsidR="00864BF4" w:rsidRDefault="00864BF4"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061627A6" w14:textId="77777777" w:rsidR="00864BF4" w:rsidRDefault="00864BF4" w:rsidP="0026710B">
                      <w:pPr>
                        <w:rPr>
                          <w:rFonts w:cs="Calibri"/>
                          <w:bCs/>
                          <w:color w:val="000000"/>
                          <w:sz w:val="20"/>
                        </w:rPr>
                      </w:pPr>
                    </w:p>
                    <w:p w14:paraId="1AFBC620" w14:textId="77777777" w:rsidR="00864BF4" w:rsidRDefault="00864BF4" w:rsidP="0026710B">
                      <w:pPr>
                        <w:rPr>
                          <w:rFonts w:cs="Calibri"/>
                          <w:bCs/>
                          <w:color w:val="000000"/>
                          <w:sz w:val="20"/>
                        </w:rPr>
                      </w:pPr>
                    </w:p>
                    <w:p w14:paraId="47EC83A7" w14:textId="77777777" w:rsidR="00864BF4" w:rsidRDefault="00864BF4" w:rsidP="0026710B">
                      <w:pPr>
                        <w:rPr>
                          <w:rFonts w:cs="Calibri"/>
                          <w:bCs/>
                          <w:color w:val="000000"/>
                          <w:sz w:val="20"/>
                        </w:rPr>
                      </w:pPr>
                    </w:p>
                    <w:p w14:paraId="57838930" w14:textId="77777777" w:rsidR="00864BF4" w:rsidRDefault="00864BF4" w:rsidP="0026710B">
                      <w:pPr>
                        <w:rPr>
                          <w:rFonts w:cs="Calibri"/>
                          <w:bCs/>
                          <w:color w:val="000000"/>
                          <w:sz w:val="20"/>
                        </w:rPr>
                      </w:pPr>
                    </w:p>
                    <w:p w14:paraId="6C32E960" w14:textId="77777777" w:rsidR="00864BF4" w:rsidRPr="00776340" w:rsidRDefault="00864BF4" w:rsidP="0026710B">
                      <w:pPr>
                        <w:rPr>
                          <w:rFonts w:cs="Calibri"/>
                          <w:bCs/>
                          <w:color w:val="000000"/>
                          <w:sz w:val="20"/>
                        </w:rPr>
                      </w:pPr>
                    </w:p>
                    <w:p w14:paraId="782FFA23" w14:textId="77777777" w:rsidR="00864BF4" w:rsidRPr="007A7DCA" w:rsidRDefault="00864BF4" w:rsidP="0026710B">
                      <w:pPr>
                        <w:rPr>
                          <w:color w:val="000000"/>
                        </w:rPr>
                      </w:pPr>
                    </w:p>
                  </w:txbxContent>
                </v:textbox>
                <w10:wrap type="square" anchorx="page" anchory="margin"/>
              </v:rect>
            </w:pict>
          </mc:Fallback>
        </mc:AlternateContent>
      </w:r>
    </w:p>
    <w:p w14:paraId="3BB878CE" w14:textId="77777777" w:rsidR="00864BF4" w:rsidRPr="003A1C01" w:rsidRDefault="00864BF4" w:rsidP="0026710B">
      <w:pPr>
        <w:tabs>
          <w:tab w:val="center" w:pos="4513"/>
          <w:tab w:val="right" w:pos="9026"/>
        </w:tabs>
        <w:spacing w:after="0"/>
        <w:ind w:left="-567"/>
        <w:rPr>
          <w:rFonts w:ascii="Calibri" w:eastAsia="Calibri" w:hAnsi="Calibri"/>
          <w:b/>
          <w:noProof/>
          <w:sz w:val="20"/>
          <w:lang w:val="en-US" w:eastAsia="en-US"/>
        </w:rPr>
      </w:pPr>
      <w:r w:rsidRPr="003A1C01">
        <w:rPr>
          <w:rFonts w:ascii="Calibri" w:eastAsia="Calibri" w:hAnsi="Calibri"/>
          <w:b/>
          <w:noProof/>
          <w:sz w:val="20"/>
          <w:lang w:val="en-US" w:eastAsia="en-US"/>
        </w:rPr>
        <w:t xml:space="preserve">Product name: </w:t>
      </w:r>
      <w:r w:rsidRPr="003A1C01">
        <w:rPr>
          <w:rFonts w:ascii="Calibri" w:eastAsia="Calibri" w:hAnsi="Calibri"/>
          <w:noProof/>
          <w:color w:val="C00000"/>
          <w:sz w:val="18"/>
          <w:szCs w:val="18"/>
          <w:lang w:val="en-US" w:eastAsia="en-US"/>
        </w:rPr>
        <w:t>[complete]</w:t>
      </w:r>
      <w:r w:rsidRPr="003A1C01">
        <w:rPr>
          <w:rFonts w:ascii="Calibri" w:eastAsia="Calibri" w:hAnsi="Calibri"/>
          <w:b/>
          <w:noProof/>
          <w:sz w:val="20"/>
          <w:lang w:val="en-US" w:eastAsia="en-US"/>
        </w:rPr>
        <w:tab/>
      </w:r>
      <w:r w:rsidRPr="003A1C01">
        <w:rPr>
          <w:rFonts w:ascii="Calibri" w:eastAsia="Calibri" w:hAnsi="Calibri"/>
          <w:b/>
          <w:noProof/>
          <w:sz w:val="20"/>
          <w:lang w:val="en-US" w:eastAsia="en-US"/>
        </w:rPr>
        <w:tab/>
        <w:t xml:space="preserve">Legal entity identifier: </w:t>
      </w:r>
      <w:r w:rsidRPr="003A1C01">
        <w:rPr>
          <w:rFonts w:ascii="Calibri" w:eastAsia="Calibri" w:hAnsi="Calibri"/>
          <w:noProof/>
          <w:color w:val="C00000"/>
          <w:sz w:val="18"/>
          <w:szCs w:val="18"/>
          <w:lang w:val="en-US" w:eastAsia="en-US"/>
        </w:rPr>
        <w:t>[complete]</w:t>
      </w:r>
    </w:p>
    <w:p w14:paraId="2EFF52D9" w14:textId="77777777" w:rsidR="00864BF4" w:rsidRPr="003A1C01" w:rsidRDefault="00864BF4" w:rsidP="0026710B">
      <w:pPr>
        <w:tabs>
          <w:tab w:val="center" w:pos="4513"/>
          <w:tab w:val="right" w:pos="9026"/>
        </w:tabs>
        <w:spacing w:after="0"/>
        <w:rPr>
          <w:rFonts w:ascii="Calibri" w:eastAsia="Calibri" w:hAnsi="Calibri"/>
          <w:noProof/>
          <w:color w:val="C00000"/>
          <w:sz w:val="18"/>
          <w:szCs w:val="18"/>
          <w:lang w:val="en-US" w:eastAsia="en-US"/>
        </w:rPr>
      </w:pPr>
    </w:p>
    <w:p w14:paraId="141A2AC6" w14:textId="77777777" w:rsidR="00864BF4" w:rsidRPr="003A1C01" w:rsidRDefault="00864BF4" w:rsidP="0026710B">
      <w:pPr>
        <w:tabs>
          <w:tab w:val="center" w:pos="4513"/>
          <w:tab w:val="right" w:pos="9026"/>
        </w:tabs>
        <w:spacing w:after="0"/>
        <w:ind w:left="-567"/>
        <w:jc w:val="center"/>
        <w:rPr>
          <w:rFonts w:ascii="Lucida Sans" w:eastAsia="Calibri" w:hAnsi="Lucida Sans"/>
          <w:b/>
          <w:bCs/>
          <w:noProof/>
          <w:color w:val="49AB74"/>
          <w:sz w:val="36"/>
          <w:szCs w:val="40"/>
          <w:lang w:eastAsia="en-US"/>
        </w:rPr>
      </w:pPr>
      <w:r w:rsidRPr="006E21D2">
        <w:rPr>
          <w:rFonts w:ascii="Lucida Sans" w:eastAsia="Calibri" w:hAnsi="Lucida Sans"/>
          <w:b/>
          <w:bCs/>
          <w:noProof/>
          <w:color w:val="49AB74"/>
          <w:sz w:val="36"/>
          <w:szCs w:val="40"/>
          <w:lang w:eastAsia="en-US"/>
        </w:rPr>
        <w:t>Environmental and/or social characteristics</w:t>
      </w:r>
    </w:p>
    <w:p w14:paraId="4AE79C89" w14:textId="77777777" w:rsidR="00864BF4" w:rsidRDefault="00864BF4" w:rsidP="0026710B">
      <w:pPr>
        <w:spacing w:after="0" w:line="259" w:lineRule="auto"/>
        <w:rPr>
          <w:rFonts w:ascii="Calibri" w:eastAsia="Calibri" w:hAnsi="Calibri"/>
          <w:bCs/>
          <w:iCs/>
          <w:noProof/>
          <w:sz w:val="18"/>
          <w:szCs w:val="22"/>
          <w:lang w:eastAsia="en-US"/>
        </w:rPr>
      </w:pPr>
    </w:p>
    <w:p w14:paraId="326D0CDC" w14:textId="77777777" w:rsidR="00864BF4" w:rsidRPr="003A1C01" w:rsidRDefault="00864BF4" w:rsidP="0026710B">
      <w:pPr>
        <w:spacing w:after="0" w:line="259" w:lineRule="auto"/>
        <w:ind w:right="141"/>
        <w:rPr>
          <w:rFonts w:ascii="Calibri" w:eastAsia="Calibri" w:hAnsi="Calibri"/>
          <w:b/>
          <w:bCs/>
          <w:noProof/>
          <w:sz w:val="24"/>
          <w:szCs w:val="24"/>
          <w:lang w:eastAsia="en-US"/>
        </w:rPr>
      </w:pPr>
      <w:r w:rsidRPr="003A1C01">
        <w:rPr>
          <w:rFonts w:ascii="Calibri" w:eastAsia="Calibri" w:hAnsi="Calibri"/>
          <w:b/>
          <w:noProof/>
          <w:szCs w:val="22"/>
        </w:rPr>
        <mc:AlternateContent>
          <mc:Choice Requires="wps">
            <w:drawing>
              <wp:anchor distT="0" distB="0" distL="114300" distR="114300" simplePos="0" relativeHeight="251679744" behindDoc="0" locked="0" layoutInCell="1" allowOverlap="1" wp14:anchorId="7D48CAF8" wp14:editId="6C9F8C85">
                <wp:simplePos x="0" y="0"/>
                <wp:positionH relativeFrom="page">
                  <wp:align>left</wp:align>
                </wp:positionH>
                <wp:positionV relativeFrom="margin">
                  <wp:posOffset>3828415</wp:posOffset>
                </wp:positionV>
                <wp:extent cx="1231900" cy="3106420"/>
                <wp:effectExtent l="0" t="0" r="6350" b="0"/>
                <wp:wrapSquare wrapText="bothSides"/>
                <wp:docPr id="37" name="Rectangle 37"/>
                <wp:cNvGraphicFramePr/>
                <a:graphic xmlns:a="http://schemas.openxmlformats.org/drawingml/2006/main">
                  <a:graphicData uri="http://schemas.microsoft.com/office/word/2010/wordprocessingShape">
                    <wps:wsp>
                      <wps:cNvSpPr/>
                      <wps:spPr>
                        <a:xfrm>
                          <a:off x="0" y="0"/>
                          <a:ext cx="1231900" cy="3106420"/>
                        </a:xfrm>
                        <a:prstGeom prst="rect">
                          <a:avLst/>
                        </a:prstGeom>
                        <a:solidFill>
                          <a:sysClr val="window" lastClr="FFFFFF">
                            <a:lumMod val="95000"/>
                          </a:sysClr>
                        </a:solidFill>
                        <a:ln w="12700" cap="flat" cmpd="sng" algn="ctr">
                          <a:noFill/>
                          <a:prstDash val="solid"/>
                          <a:miter lim="800000"/>
                        </a:ln>
                        <a:effectLst/>
                      </wps:spPr>
                      <wps:txbx>
                        <w:txbxContent>
                          <w:p w14:paraId="754798DB" w14:textId="77777777" w:rsidR="00864BF4" w:rsidRPr="0005243D" w:rsidRDefault="00864BF4" w:rsidP="0005243D">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6857A9">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6857A9">
                              <w:rPr>
                                <w:rFonts w:asciiTheme="minorHAnsi" w:hAnsiTheme="minorHAnsi" w:cstheme="minorHAnsi"/>
                                <w:bCs/>
                                <w:color w:val="000000"/>
                                <w:sz w:val="20"/>
                              </w:rPr>
                              <w:t xml:space="preserve"> 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56C00809" w14:textId="77777777" w:rsidR="00864BF4" w:rsidRDefault="00864BF4" w:rsidP="0026710B">
                            <w:pPr>
                              <w:rPr>
                                <w:rFonts w:cs="Calibri"/>
                                <w:bCs/>
                                <w:color w:val="000000"/>
                                <w:sz w:val="20"/>
                              </w:rPr>
                            </w:pPr>
                          </w:p>
                          <w:p w14:paraId="2001327D" w14:textId="77777777" w:rsidR="00864BF4" w:rsidRDefault="00864BF4" w:rsidP="0026710B">
                            <w:pPr>
                              <w:rPr>
                                <w:rFonts w:cs="Calibri"/>
                                <w:bCs/>
                                <w:color w:val="000000"/>
                                <w:sz w:val="20"/>
                              </w:rPr>
                            </w:pPr>
                          </w:p>
                          <w:p w14:paraId="68FAAA7E" w14:textId="77777777" w:rsidR="00864BF4" w:rsidRDefault="00864BF4" w:rsidP="0026710B">
                            <w:pPr>
                              <w:rPr>
                                <w:rFonts w:cs="Calibri"/>
                                <w:bCs/>
                                <w:color w:val="000000"/>
                                <w:sz w:val="20"/>
                              </w:rPr>
                            </w:pPr>
                          </w:p>
                          <w:p w14:paraId="736B8FBE" w14:textId="77777777" w:rsidR="00864BF4" w:rsidRDefault="00864BF4" w:rsidP="0026710B">
                            <w:pPr>
                              <w:rPr>
                                <w:rFonts w:cs="Calibri"/>
                                <w:bCs/>
                                <w:color w:val="000000"/>
                                <w:sz w:val="20"/>
                              </w:rPr>
                            </w:pPr>
                          </w:p>
                          <w:p w14:paraId="0076626A" w14:textId="77777777" w:rsidR="00864BF4" w:rsidRPr="00776340" w:rsidRDefault="00864BF4" w:rsidP="0026710B">
                            <w:pPr>
                              <w:rPr>
                                <w:rFonts w:cs="Calibri"/>
                                <w:bCs/>
                                <w:color w:val="000000"/>
                                <w:sz w:val="20"/>
                              </w:rPr>
                            </w:pPr>
                          </w:p>
                          <w:p w14:paraId="58AA2FAF"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8CAF8" id="Rectangle 37" o:spid="_x0000_s1027" style="position:absolute;margin-left:0;margin-top:301.45pt;width:97pt;height:244.6pt;z-index:25167974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" fillcolor="#f2f2f2" stroked="f" strokeweight="1pt">
                <v:textbox inset="4mm,1mm,7mm">
                  <w:txbxContent>
                    <w:p w14:paraId="754798DB" w14:textId="77777777" w:rsidR="00864BF4" w:rsidRPr="0005243D" w:rsidRDefault="00864BF4" w:rsidP="0005243D">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6857A9">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6857A9">
                        <w:rPr>
                          <w:rFonts w:asciiTheme="minorHAnsi" w:hAnsiTheme="minorHAnsi" w:cstheme="minorHAnsi"/>
                          <w:bCs/>
                          <w:color w:val="000000"/>
                          <w:sz w:val="20"/>
                        </w:rPr>
                        <w:t xml:space="preserve"> 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56C00809" w14:textId="77777777" w:rsidR="00864BF4" w:rsidRDefault="00864BF4" w:rsidP="0026710B">
                      <w:pPr>
                        <w:rPr>
                          <w:rFonts w:cs="Calibri"/>
                          <w:bCs/>
                          <w:color w:val="000000"/>
                          <w:sz w:val="20"/>
                        </w:rPr>
                      </w:pPr>
                    </w:p>
                    <w:p w14:paraId="2001327D" w14:textId="77777777" w:rsidR="00864BF4" w:rsidRDefault="00864BF4" w:rsidP="0026710B">
                      <w:pPr>
                        <w:rPr>
                          <w:rFonts w:cs="Calibri"/>
                          <w:bCs/>
                          <w:color w:val="000000"/>
                          <w:sz w:val="20"/>
                        </w:rPr>
                      </w:pPr>
                    </w:p>
                    <w:p w14:paraId="68FAAA7E" w14:textId="77777777" w:rsidR="00864BF4" w:rsidRDefault="00864BF4" w:rsidP="0026710B">
                      <w:pPr>
                        <w:rPr>
                          <w:rFonts w:cs="Calibri"/>
                          <w:bCs/>
                          <w:color w:val="000000"/>
                          <w:sz w:val="20"/>
                        </w:rPr>
                      </w:pPr>
                    </w:p>
                    <w:p w14:paraId="736B8FBE" w14:textId="77777777" w:rsidR="00864BF4" w:rsidRDefault="00864BF4" w:rsidP="0026710B">
                      <w:pPr>
                        <w:rPr>
                          <w:rFonts w:cs="Calibri"/>
                          <w:bCs/>
                          <w:color w:val="000000"/>
                          <w:sz w:val="20"/>
                        </w:rPr>
                      </w:pPr>
                    </w:p>
                    <w:p w14:paraId="0076626A" w14:textId="77777777" w:rsidR="00864BF4" w:rsidRPr="00776340" w:rsidRDefault="00864BF4" w:rsidP="0026710B">
                      <w:pPr>
                        <w:rPr>
                          <w:rFonts w:cs="Calibri"/>
                          <w:bCs/>
                          <w:color w:val="000000"/>
                          <w:sz w:val="20"/>
                        </w:rPr>
                      </w:pPr>
                    </w:p>
                    <w:p w14:paraId="58AA2FAF"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146"/>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3"/>
        <w:gridCol w:w="7"/>
      </w:tblGrid>
      <w:tr w:rsidR="00864BF4" w:rsidRPr="003A1C01" w14:paraId="55244573" w14:textId="77777777" w:rsidTr="0056270E">
        <w:trPr>
          <w:trHeight w:val="394"/>
        </w:trPr>
        <w:tc>
          <w:tcPr>
            <w:tcW w:w="9079" w:type="dxa"/>
            <w:gridSpan w:val="3"/>
            <w:shd w:val="clear" w:color="auto" w:fill="F6D1AC"/>
          </w:tcPr>
          <w:p w14:paraId="1C932CA4" w14:textId="77777777" w:rsidR="00864BF4" w:rsidRPr="003A1C01"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b/>
                <w:bCs/>
                <w:noProof/>
                <w:szCs w:val="24"/>
                <w:lang w:eastAsia="en-US"/>
              </w:rPr>
              <w:t xml:space="preserve">Does this financial product have a sustainable investment objective? </w:t>
            </w:r>
            <w:r w:rsidRPr="003A1C01">
              <w:rPr>
                <w:rFonts w:ascii="Calibri" w:eastAsia="Calibri" w:hAnsi="Calibri"/>
                <w:bCs/>
                <w:i/>
                <w:iCs/>
                <w:noProof/>
                <w:color w:val="C00000"/>
                <w:sz w:val="18"/>
                <w:szCs w:val="22"/>
                <w:lang w:eastAsia="en-US"/>
              </w:rPr>
              <w:t>[tick</w:t>
            </w:r>
            <w:r>
              <w:rPr>
                <w:rFonts w:ascii="Calibri" w:eastAsia="Calibri" w:hAnsi="Calibri"/>
                <w:bCs/>
                <w:i/>
                <w:iCs/>
                <w:noProof/>
                <w:color w:val="C00000"/>
                <w:sz w:val="18"/>
                <w:szCs w:val="22"/>
                <w:lang w:eastAsia="en-US"/>
              </w:rPr>
              <w:t xml:space="preserve"> and fill in as</w:t>
            </w:r>
            <w:r w:rsidRPr="003A1C01">
              <w:rPr>
                <w:rFonts w:ascii="Calibri" w:eastAsia="Calibri" w:hAnsi="Calibri"/>
                <w:bCs/>
                <w:i/>
                <w:iCs/>
                <w:noProof/>
                <w:color w:val="C00000"/>
                <w:sz w:val="18"/>
                <w:szCs w:val="22"/>
                <w:lang w:eastAsia="en-US"/>
              </w:rPr>
              <w:t xml:space="preserve"> relevant</w:t>
            </w:r>
            <w:r>
              <w:rPr>
                <w:rFonts w:ascii="Calibri" w:eastAsia="Calibri" w:hAnsi="Calibri"/>
                <w:bCs/>
                <w:i/>
                <w:iCs/>
                <w:noProof/>
                <w:color w:val="C00000"/>
                <w:sz w:val="18"/>
                <w:szCs w:val="22"/>
                <w:lang w:eastAsia="en-US"/>
              </w:rPr>
              <w:t>, the percentage figure represents the minimum commitment to sustainable investments</w:t>
            </w:r>
            <w:r w:rsidRPr="003A1C01">
              <w:rPr>
                <w:rFonts w:ascii="Calibri" w:eastAsia="Calibri" w:hAnsi="Calibri"/>
                <w:bCs/>
                <w:i/>
                <w:iCs/>
                <w:noProof/>
                <w:color w:val="C00000"/>
                <w:sz w:val="18"/>
                <w:szCs w:val="22"/>
                <w:lang w:eastAsia="en-US"/>
              </w:rPr>
              <w:t>]</w:t>
            </w:r>
          </w:p>
        </w:tc>
      </w:tr>
      <w:tr w:rsidR="00864BF4" w:rsidRPr="003A1C01" w14:paraId="2A598170" w14:textId="77777777" w:rsidTr="0056270E">
        <w:trPr>
          <w:gridAfter w:val="1"/>
          <w:wAfter w:w="7" w:type="dxa"/>
          <w:trHeight w:val="394"/>
        </w:trPr>
        <w:tc>
          <w:tcPr>
            <w:tcW w:w="3969" w:type="dxa"/>
            <w:shd w:val="clear" w:color="auto" w:fill="F6D1AC"/>
          </w:tcPr>
          <w:p w14:paraId="6B893D9E" w14:textId="77777777" w:rsidR="00864BF4" w:rsidRPr="003A1C01" w:rsidRDefault="00864BF4" w:rsidP="0056270E">
            <w:pPr>
              <w:spacing w:after="160" w:line="259" w:lineRule="auto"/>
              <w:ind w:left="737"/>
              <w:rPr>
                <w:rFonts w:ascii="Calibri" w:eastAsia="Calibri" w:hAnsi="Calibri" w:cs="Calibri"/>
                <w:b/>
                <w:noProof/>
                <w:sz w:val="20"/>
                <w:szCs w:val="22"/>
              </w:rPr>
            </w:pPr>
            <w:r w:rsidRPr="003A1C01">
              <w:rPr>
                <w:rFonts w:ascii="Calibri" w:eastAsia="Calibri" w:hAnsi="Calibri"/>
                <w:b/>
                <w:noProof/>
                <w:szCs w:val="22"/>
              </w:rPr>
              <mc:AlternateContent>
                <mc:Choice Requires="wps">
                  <w:drawing>
                    <wp:anchor distT="0" distB="0" distL="114300" distR="114300" simplePos="0" relativeHeight="251689984" behindDoc="0" locked="0" layoutInCell="1" allowOverlap="1" wp14:anchorId="3FDEB10B" wp14:editId="5D3ACE08">
                      <wp:simplePos x="0" y="0"/>
                      <wp:positionH relativeFrom="column">
                        <wp:posOffset>344414</wp:posOffset>
                      </wp:positionH>
                      <wp:positionV relativeFrom="paragraph">
                        <wp:posOffset>586</wp:posOffset>
                      </wp:positionV>
                      <wp:extent cx="179705" cy="193675"/>
                      <wp:effectExtent l="0" t="0" r="10795" b="15875"/>
                      <wp:wrapSquare wrapText="bothSides"/>
                      <wp:docPr id="243" name="Rectangle 24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5DCE2" id="Rectangle 243" o:spid="_x0000_s1026" style="position:absolute;margin-left:27.1pt;margin-top:.05pt;width:14.15pt;height:1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694080" behindDoc="0" locked="0" layoutInCell="1" allowOverlap="1" wp14:anchorId="33FEFD59" wp14:editId="5849FD26">
                      <wp:simplePos x="0" y="0"/>
                      <wp:positionH relativeFrom="column">
                        <wp:posOffset>16510</wp:posOffset>
                      </wp:positionH>
                      <wp:positionV relativeFrom="paragraph">
                        <wp:posOffset>44029</wp:posOffset>
                      </wp:positionV>
                      <wp:extent cx="101600" cy="101600"/>
                      <wp:effectExtent l="0" t="0" r="0" b="0"/>
                      <wp:wrapNone/>
                      <wp:docPr id="972" name="Oval 97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5CC2BE" id="Oval 972" o:spid="_x0000_s1026" style="position:absolute;margin-left:1.3pt;margin-top:3.45pt;width:8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688960" behindDoc="0" locked="0" layoutInCell="1" allowOverlap="1" wp14:anchorId="29816F07" wp14:editId="658D1950">
                      <wp:simplePos x="0" y="0"/>
                      <wp:positionH relativeFrom="column">
                        <wp:posOffset>151567</wp:posOffset>
                      </wp:positionH>
                      <wp:positionV relativeFrom="paragraph">
                        <wp:posOffset>46273</wp:posOffset>
                      </wp:positionV>
                      <wp:extent cx="101600" cy="101600"/>
                      <wp:effectExtent l="0" t="0" r="0" b="0"/>
                      <wp:wrapNone/>
                      <wp:docPr id="236" name="Oval 23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1F1D9" id="Oval 236" o:spid="_x0000_s1026" style="position:absolute;margin-left:11.95pt;margin-top:3.65pt;width:8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shd w:val="clear" w:color="auto" w:fill="F6D1AC"/>
          </w:tcPr>
          <w:p w14:paraId="0B0DC55F" w14:textId="77777777" w:rsidR="00864BF4" w:rsidRPr="003A1C01"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687936" behindDoc="0" locked="0" layoutInCell="1" allowOverlap="1" wp14:anchorId="7110ED9F" wp14:editId="3178EB9E">
                      <wp:simplePos x="0" y="0"/>
                      <wp:positionH relativeFrom="column">
                        <wp:posOffset>8255</wp:posOffset>
                      </wp:positionH>
                      <wp:positionV relativeFrom="paragraph">
                        <wp:posOffset>53340</wp:posOffset>
                      </wp:positionV>
                      <wp:extent cx="101600" cy="101600"/>
                      <wp:effectExtent l="0" t="0" r="0" b="0"/>
                      <wp:wrapNone/>
                      <wp:docPr id="226" name="Oval 22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DFAA05" id="Oval 226" o:spid="_x0000_s1026" style="position:absolute;margin-left:.65pt;margin-top:4.2pt;width: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Pr>
                <w:noProof/>
              </w:rPr>
              <w:drawing>
                <wp:anchor distT="0" distB="0" distL="114300" distR="114300" simplePos="0" relativeHeight="251693056" behindDoc="0" locked="0" layoutInCell="1" allowOverlap="1" wp14:anchorId="06F3D3CF" wp14:editId="531163A5">
                  <wp:simplePos x="0" y="0"/>
                  <wp:positionH relativeFrom="column">
                    <wp:posOffset>363855</wp:posOffset>
                  </wp:positionH>
                  <wp:positionV relativeFrom="paragraph">
                    <wp:posOffset>32385</wp:posOffset>
                  </wp:positionV>
                  <wp:extent cx="124460" cy="124460"/>
                  <wp:effectExtent l="0" t="0" r="889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 w:val="20"/>
                <w:szCs w:val="22"/>
              </w:rPr>
              <mc:AlternateContent>
                <mc:Choice Requires="wps">
                  <w:drawing>
                    <wp:anchor distT="0" distB="0" distL="114300" distR="114300" simplePos="0" relativeHeight="251691008" behindDoc="0" locked="0" layoutInCell="1" allowOverlap="1" wp14:anchorId="5D289AAA" wp14:editId="79C250E8">
                      <wp:simplePos x="0" y="0"/>
                      <wp:positionH relativeFrom="column">
                        <wp:posOffset>335280</wp:posOffset>
                      </wp:positionH>
                      <wp:positionV relativeFrom="paragraph">
                        <wp:posOffset>0</wp:posOffset>
                      </wp:positionV>
                      <wp:extent cx="179705" cy="193675"/>
                      <wp:effectExtent l="0" t="0" r="10795" b="15875"/>
                      <wp:wrapSquare wrapText="bothSides"/>
                      <wp:docPr id="245" name="Rectangle 24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35CD6" id="Rectangle 245" o:spid="_x0000_s1026" style="position:absolute;margin-left:26.4pt;margin-top:0;width:14.15pt;height:1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686912" behindDoc="0" locked="0" layoutInCell="1" allowOverlap="1" wp14:anchorId="2EA6DCBA" wp14:editId="526E9C91">
                      <wp:simplePos x="0" y="0"/>
                      <wp:positionH relativeFrom="column">
                        <wp:posOffset>143510</wp:posOffset>
                      </wp:positionH>
                      <wp:positionV relativeFrom="paragraph">
                        <wp:posOffset>52705</wp:posOffset>
                      </wp:positionV>
                      <wp:extent cx="101600" cy="101600"/>
                      <wp:effectExtent l="0" t="0" r="0" b="0"/>
                      <wp:wrapNone/>
                      <wp:docPr id="230" name="Oval 23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6D607" id="Oval 230" o:spid="_x0000_s1026" style="position:absolute;margin-left:11.3pt;margin-top:4.15pt;width: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864BF4" w:rsidRPr="003A1C01" w14:paraId="138CE639" w14:textId="77777777" w:rsidTr="0056270E">
        <w:trPr>
          <w:gridAfter w:val="1"/>
          <w:wAfter w:w="7" w:type="dxa"/>
          <w:trHeight w:val="2486"/>
        </w:trPr>
        <w:tc>
          <w:tcPr>
            <w:tcW w:w="3969" w:type="dxa"/>
            <w:tcBorders>
              <w:right w:val="single" w:sz="2" w:space="0" w:color="D9D9D9" w:themeColor="background1" w:themeShade="D9"/>
            </w:tcBorders>
            <w:shd w:val="clear" w:color="auto" w:fill="FAE8D5"/>
          </w:tcPr>
          <w:p w14:paraId="46C77ACE" w14:textId="77777777" w:rsidR="00864BF4" w:rsidRPr="00C262F7" w:rsidRDefault="00864BF4"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697152" behindDoc="0" locked="0" layoutInCell="1" allowOverlap="1" wp14:anchorId="78794E13" wp14:editId="60B52237">
                      <wp:simplePos x="0" y="0"/>
                      <wp:positionH relativeFrom="column">
                        <wp:posOffset>-32385</wp:posOffset>
                      </wp:positionH>
                      <wp:positionV relativeFrom="paragraph">
                        <wp:posOffset>51435</wp:posOffset>
                      </wp:positionV>
                      <wp:extent cx="179705" cy="193675"/>
                      <wp:effectExtent l="0" t="0" r="10795" b="15875"/>
                      <wp:wrapSquare wrapText="bothSides"/>
                      <wp:docPr id="210" name="Rectangle 2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D75F6" id="Rectangle 210" o:spid="_x0000_s1026" style="position:absolute;margin-left:-2.55pt;margin-top:4.05pt;width:14.15pt;height:1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6DBF17DC" w14:textId="77777777" w:rsidR="00864BF4" w:rsidRPr="00C262F7" w:rsidRDefault="00864BF4" w:rsidP="0056270E">
            <w:pPr>
              <w:spacing w:after="0" w:line="259" w:lineRule="auto"/>
              <w:ind w:left="318"/>
              <w:rPr>
                <w:rFonts w:ascii="Calibri" w:eastAsia="Calibri" w:hAnsi="Calibri"/>
                <w:bCs/>
                <w:noProof/>
                <w:color w:val="595959"/>
                <w:sz w:val="16"/>
                <w:szCs w:val="16"/>
                <w:lang w:eastAsia="en-US"/>
              </w:rPr>
            </w:pPr>
          </w:p>
          <w:p w14:paraId="570349C2" w14:textId="77777777" w:rsidR="00864BF4" w:rsidRPr="00C262F7" w:rsidRDefault="00864BF4"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699200" behindDoc="0" locked="0" layoutInCell="1" allowOverlap="1" wp14:anchorId="1FEE86CD" wp14:editId="1CB632C1">
                      <wp:simplePos x="0" y="0"/>
                      <wp:positionH relativeFrom="column">
                        <wp:posOffset>436938</wp:posOffset>
                      </wp:positionH>
                      <wp:positionV relativeFrom="paragraph">
                        <wp:posOffset>43180</wp:posOffset>
                      </wp:positionV>
                      <wp:extent cx="179705" cy="193675"/>
                      <wp:effectExtent l="0" t="0" r="10795" b="15875"/>
                      <wp:wrapSquare wrapText="bothSides"/>
                      <wp:docPr id="211" name="Rectangle 2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7C8DC" id="Rectangle 211" o:spid="_x0000_s1026" style="position:absolute;margin-left:34.4pt;margin-top:3.4pt;width:14.15pt;height:1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3431749D" w14:textId="77777777" w:rsidR="00864BF4" w:rsidRDefault="00864BF4"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698176" behindDoc="0" locked="0" layoutInCell="1" allowOverlap="1" wp14:anchorId="14C5C625" wp14:editId="024F3D7B">
                      <wp:simplePos x="0" y="0"/>
                      <wp:positionH relativeFrom="column">
                        <wp:posOffset>435552</wp:posOffset>
                      </wp:positionH>
                      <wp:positionV relativeFrom="paragraph">
                        <wp:posOffset>24188</wp:posOffset>
                      </wp:positionV>
                      <wp:extent cx="179705" cy="193675"/>
                      <wp:effectExtent l="0" t="0" r="10795" b="15875"/>
                      <wp:wrapSquare wrapText="bothSides"/>
                      <wp:docPr id="212" name="Rectangle 2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6DBAA" id="Rectangle 212" o:spid="_x0000_s1026" style="position:absolute;margin-left:34.3pt;margin-top:1.9pt;width:14.15pt;height:1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68537C68" w14:textId="77777777" w:rsidR="00864BF4" w:rsidRPr="003A1C01" w:rsidRDefault="00864BF4" w:rsidP="0056270E">
            <w:pPr>
              <w:spacing w:after="160" w:line="259" w:lineRule="auto"/>
              <w:ind w:left="1310"/>
              <w:rPr>
                <w:rFonts w:ascii="Calibri" w:eastAsia="Calibri" w:hAnsi="Calibri"/>
                <w:bCs/>
                <w:noProof/>
                <w:color w:val="595959"/>
                <w:sz w:val="20"/>
                <w:szCs w:val="24"/>
                <w:lang w:eastAsia="en-US"/>
              </w:rPr>
            </w:pPr>
          </w:p>
        </w:tc>
        <w:tc>
          <w:tcPr>
            <w:tcW w:w="5103" w:type="dxa"/>
            <w:tcBorders>
              <w:left w:val="single" w:sz="2" w:space="0" w:color="D9D9D9" w:themeColor="background1" w:themeShade="D9"/>
            </w:tcBorders>
            <w:shd w:val="clear" w:color="auto" w:fill="FAE8D5"/>
          </w:tcPr>
          <w:p w14:paraId="65D885A9" w14:textId="77777777" w:rsidR="00864BF4" w:rsidRPr="00C262F7" w:rsidRDefault="00864BF4"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00224" behindDoc="0" locked="0" layoutInCell="1" allowOverlap="1" wp14:anchorId="34F64877" wp14:editId="6746BA39">
                      <wp:simplePos x="0" y="0"/>
                      <wp:positionH relativeFrom="column">
                        <wp:posOffset>-18828</wp:posOffset>
                      </wp:positionH>
                      <wp:positionV relativeFrom="paragraph">
                        <wp:posOffset>31750</wp:posOffset>
                      </wp:positionV>
                      <wp:extent cx="179705" cy="193675"/>
                      <wp:effectExtent l="0" t="0" r="10795" b="15875"/>
                      <wp:wrapSquare wrapText="bothSides"/>
                      <wp:docPr id="213" name="Rectangle 2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1BF2B" id="Rectangle 213" o:spid="_x0000_s1026" style="position:absolute;margin-left:-1.5pt;margin-top:2.5pt;width:14.15pt;height:1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3E8C831B" w14:textId="77777777" w:rsidR="00864BF4" w:rsidRPr="00C262F7" w:rsidRDefault="00864BF4"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2F8E6D10" w14:textId="77777777" w:rsidR="00864BF4" w:rsidRPr="00C262F7" w:rsidRDefault="00864BF4"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1248" behindDoc="0" locked="0" layoutInCell="1" allowOverlap="1" wp14:anchorId="1F630802" wp14:editId="3536EC66">
                      <wp:simplePos x="0" y="0"/>
                      <wp:positionH relativeFrom="column">
                        <wp:posOffset>408605</wp:posOffset>
                      </wp:positionH>
                      <wp:positionV relativeFrom="paragraph">
                        <wp:posOffset>31095</wp:posOffset>
                      </wp:positionV>
                      <wp:extent cx="179705" cy="193675"/>
                      <wp:effectExtent l="0" t="0" r="10795" b="15875"/>
                      <wp:wrapSquare wrapText="bothSides"/>
                      <wp:docPr id="214" name="Rectangle 2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1DB5C" id="Rectangle 214" o:spid="_x0000_s1026" style="position:absolute;margin-left:32.15pt;margin-top:2.45pt;width:14.15pt;height:1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05FAD8E1"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2272" behindDoc="0" locked="0" layoutInCell="1" allowOverlap="1" wp14:anchorId="1717DD53" wp14:editId="09926B95">
                      <wp:simplePos x="0" y="0"/>
                      <wp:positionH relativeFrom="column">
                        <wp:posOffset>427355</wp:posOffset>
                      </wp:positionH>
                      <wp:positionV relativeFrom="paragraph">
                        <wp:posOffset>40005</wp:posOffset>
                      </wp:positionV>
                      <wp:extent cx="179705" cy="193675"/>
                      <wp:effectExtent l="0" t="0" r="10795" b="15875"/>
                      <wp:wrapSquare wrapText="bothSides"/>
                      <wp:docPr id="215" name="Rectangle 2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0DDC8" id="Rectangle 215" o:spid="_x0000_s1026" style="position:absolute;margin-left:33.65pt;margin-top:3.15pt;width:14.15pt;height:1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035EEFF5"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3296" behindDoc="0" locked="0" layoutInCell="1" allowOverlap="1" wp14:anchorId="5135EFF8" wp14:editId="1D43E9D1">
                      <wp:simplePos x="0" y="0"/>
                      <wp:positionH relativeFrom="column">
                        <wp:posOffset>429066</wp:posOffset>
                      </wp:positionH>
                      <wp:positionV relativeFrom="paragraph">
                        <wp:posOffset>142875</wp:posOffset>
                      </wp:positionV>
                      <wp:extent cx="179705" cy="193675"/>
                      <wp:effectExtent l="0" t="0" r="10795" b="15875"/>
                      <wp:wrapSquare wrapText="bothSides"/>
                      <wp:docPr id="216" name="Rectangle 2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2DD5F" id="Rectangle 216" o:spid="_x0000_s1026" style="position:absolute;margin-left:33.8pt;margin-top:11.25pt;width:14.15pt;height:1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" fillcolor="window" strokecolor="#d9d9d9" strokeweight="1pt">
                      <w10:wrap type="square"/>
                    </v:rect>
                  </w:pict>
                </mc:Fallback>
              </mc:AlternateContent>
            </w:r>
          </w:p>
          <w:p w14:paraId="6C2830AA"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5CDFDF78" w14:textId="77777777" w:rsidR="00864BF4" w:rsidRPr="003A1C01" w:rsidRDefault="00864BF4" w:rsidP="0056270E">
            <w:pPr>
              <w:spacing w:after="0"/>
              <w:ind w:left="1163" w:right="141"/>
              <w:rPr>
                <w:rFonts w:ascii="Calibri" w:eastAsia="Calibri" w:hAnsi="Calibri"/>
                <w:b/>
                <w:bCs/>
                <w:noProof/>
                <w:color w:val="595959"/>
                <w:szCs w:val="24"/>
                <w:lang w:eastAsia="en-US"/>
              </w:rPr>
            </w:pPr>
          </w:p>
        </w:tc>
      </w:tr>
      <w:tr w:rsidR="00864BF4" w:rsidRPr="003A1C01" w14:paraId="32607637" w14:textId="77777777" w:rsidTr="0056270E">
        <w:trPr>
          <w:gridAfter w:val="1"/>
          <w:wAfter w:w="7" w:type="dxa"/>
          <w:trHeight w:val="789"/>
        </w:trPr>
        <w:tc>
          <w:tcPr>
            <w:tcW w:w="3969" w:type="dxa"/>
            <w:tcBorders>
              <w:right w:val="single" w:sz="2" w:space="0" w:color="D9D9D9" w:themeColor="background1" w:themeShade="D9"/>
            </w:tcBorders>
            <w:shd w:val="clear" w:color="auto" w:fill="FAE8D5"/>
          </w:tcPr>
          <w:p w14:paraId="1F68D434" w14:textId="77777777" w:rsidR="00864BF4" w:rsidRPr="003A1C01" w:rsidRDefault="00864BF4"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704320" behindDoc="0" locked="0" layoutInCell="1" allowOverlap="1" wp14:anchorId="516DBFE8" wp14:editId="7A67FDF8">
                      <wp:simplePos x="0" y="0"/>
                      <wp:positionH relativeFrom="column">
                        <wp:posOffset>-22225</wp:posOffset>
                      </wp:positionH>
                      <wp:positionV relativeFrom="paragraph">
                        <wp:posOffset>53340</wp:posOffset>
                      </wp:positionV>
                      <wp:extent cx="179705" cy="193675"/>
                      <wp:effectExtent l="0" t="0" r="10795" b="15875"/>
                      <wp:wrapSquare wrapText="bothSides"/>
                      <wp:docPr id="217" name="Rectangle 2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253D8" id="Rectangle 217" o:spid="_x0000_s1026" style="position:absolute;margin-left:-1.75pt;margin-top:4.2pt;width:14.15pt;height:1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left w:val="single" w:sz="2" w:space="0" w:color="D9D9D9" w:themeColor="background1" w:themeShade="D9"/>
            </w:tcBorders>
            <w:shd w:val="clear" w:color="auto" w:fill="FAE8D5"/>
          </w:tcPr>
          <w:p w14:paraId="13A18AE9" w14:textId="77777777" w:rsidR="00864BF4" w:rsidRPr="00C262F7" w:rsidRDefault="00864BF4"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05344" behindDoc="0" locked="0" layoutInCell="1" allowOverlap="1" wp14:anchorId="0287195F" wp14:editId="13E4F1CF">
                      <wp:simplePos x="0" y="0"/>
                      <wp:positionH relativeFrom="column">
                        <wp:posOffset>-26963</wp:posOffset>
                      </wp:positionH>
                      <wp:positionV relativeFrom="paragraph">
                        <wp:posOffset>34290</wp:posOffset>
                      </wp:positionV>
                      <wp:extent cx="179705" cy="193675"/>
                      <wp:effectExtent l="0" t="0" r="10795" b="15875"/>
                      <wp:wrapSquare wrapText="bothSides"/>
                      <wp:docPr id="218" name="Rectangle 2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D728E" id="Rectangle 218" o:spid="_x0000_s1026" style="position:absolute;margin-left:-2.1pt;margin-top:2.7pt;width:14.15pt;height:1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375AD314" w14:textId="77777777" w:rsidR="00864BF4" w:rsidRPr="003A1C01" w:rsidRDefault="00864BF4" w:rsidP="0056270E">
            <w:pPr>
              <w:spacing w:after="160"/>
              <w:ind w:left="411"/>
              <w:rPr>
                <w:rFonts w:ascii="Calibri" w:eastAsia="Calibri" w:hAnsi="Calibri" w:cs="Calibri"/>
                <w:noProof/>
                <w:color w:val="595959"/>
                <w:szCs w:val="22"/>
                <w:lang w:eastAsia="en-US"/>
              </w:rPr>
            </w:pPr>
          </w:p>
        </w:tc>
      </w:tr>
    </w:tbl>
    <w:p w14:paraId="39A3EE8D" w14:textId="77777777" w:rsidR="00864BF4" w:rsidRDefault="00864BF4" w:rsidP="0026710B">
      <w:pPr>
        <w:spacing w:after="0" w:line="259" w:lineRule="auto"/>
        <w:ind w:right="-2"/>
        <w:rPr>
          <w:rFonts w:ascii="Calibri" w:eastAsia="Calibri" w:hAnsi="Calibri"/>
          <w:b/>
          <w:bCs/>
          <w:noProof/>
          <w:sz w:val="24"/>
        </w:rPr>
      </w:pPr>
    </w:p>
    <w:p w14:paraId="61037781" w14:textId="77777777" w:rsidR="00864BF4" w:rsidRDefault="00864BF4" w:rsidP="0026710B">
      <w:pPr>
        <w:spacing w:after="0" w:line="259" w:lineRule="auto"/>
        <w:ind w:right="-2"/>
        <w:jc w:val="both"/>
        <w:rPr>
          <w:rFonts w:ascii="Calibri" w:eastAsia="Calibri" w:hAnsi="Calibri"/>
          <w:b/>
          <w:bCs/>
          <w:noProof/>
          <w:sz w:val="24"/>
        </w:rPr>
      </w:pPr>
    </w:p>
    <w:p w14:paraId="5D0C795C" w14:textId="77777777" w:rsidR="00864BF4" w:rsidRDefault="00864BF4" w:rsidP="0026710B">
      <w:pPr>
        <w:spacing w:after="0" w:line="259" w:lineRule="auto"/>
        <w:ind w:right="-2"/>
        <w:jc w:val="both"/>
        <w:rPr>
          <w:rFonts w:ascii="Calibri" w:eastAsia="Calibri" w:hAnsi="Calibri"/>
          <w:b/>
          <w:bCs/>
          <w:noProof/>
          <w:sz w:val="24"/>
        </w:rPr>
      </w:pPr>
      <w:r w:rsidRPr="003A1C01">
        <w:rPr>
          <w:rFonts w:ascii="Calibri" w:hAnsi="Calibri"/>
          <w:noProof/>
          <w:szCs w:val="24"/>
        </w:rPr>
        <w:drawing>
          <wp:anchor distT="0" distB="0" distL="114300" distR="114300" simplePos="0" relativeHeight="251684864" behindDoc="0" locked="0" layoutInCell="1" allowOverlap="1" wp14:anchorId="511D50B1" wp14:editId="6CAD7382">
            <wp:simplePos x="0" y="0"/>
            <wp:positionH relativeFrom="leftMargin">
              <wp:posOffset>-9770</wp:posOffset>
            </wp:positionH>
            <wp:positionV relativeFrom="margin">
              <wp:posOffset>7062372</wp:posOffset>
            </wp:positionV>
            <wp:extent cx="1704975" cy="600075"/>
            <wp:effectExtent l="0" t="0" r="9525" b="9525"/>
            <wp:wrapSquare wrapText="bothSides"/>
            <wp:docPr id="24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14:sizeRelH relativeFrom="margin">
              <wp14:pctWidth>0</wp14:pctWidth>
            </wp14:sizeRelH>
            <wp14:sizeRelV relativeFrom="margin">
              <wp14:pctHeight>0</wp14:pctHeight>
            </wp14:sizeRelV>
          </wp:anchor>
        </w:drawing>
      </w:r>
    </w:p>
    <w:p w14:paraId="4298B509" w14:textId="77777777" w:rsidR="00864BF4" w:rsidRDefault="00864BF4" w:rsidP="0026710B">
      <w:pPr>
        <w:spacing w:after="0" w:line="259" w:lineRule="auto"/>
        <w:ind w:right="-2"/>
        <w:jc w:val="both"/>
        <w:rPr>
          <w:rFonts w:ascii="Calibri" w:eastAsia="Calibri" w:hAnsi="Calibri"/>
          <w:b/>
          <w:bCs/>
          <w:noProof/>
          <w:sz w:val="24"/>
        </w:rPr>
      </w:pPr>
    </w:p>
    <w:p w14:paraId="7765E259" w14:textId="77777777" w:rsidR="00864BF4" w:rsidRPr="004F1FF9" w:rsidRDefault="00864BF4" w:rsidP="0005243D">
      <w:pPr>
        <w:spacing w:after="0" w:line="259" w:lineRule="auto"/>
        <w:ind w:left="142" w:right="-2"/>
        <w:jc w:val="both"/>
        <w:rPr>
          <w:rFonts w:ascii="Calibri" w:eastAsia="Calibri" w:hAnsi="Calibri"/>
          <w:b/>
          <w:bCs/>
          <w:noProof/>
          <w:sz w:val="24"/>
          <w:szCs w:val="24"/>
          <w:lang w:eastAsia="en-US"/>
        </w:rPr>
      </w:pPr>
      <w:r w:rsidRPr="00776340">
        <w:rPr>
          <w:rFonts w:ascii="Calibri" w:eastAsia="Calibri" w:hAnsi="Calibri"/>
          <w:b/>
          <w:bCs/>
          <w:noProof/>
          <w:sz w:val="24"/>
        </w:rPr>
        <w:t xml:space="preserve">What environmental and/or social characteristics are promoted by this financial product? </w:t>
      </w:r>
      <w:r w:rsidRPr="002C6EC3">
        <w:rPr>
          <w:rFonts w:ascii="Calibri" w:eastAsia="Calibri" w:hAnsi="Calibri"/>
          <w:bCs/>
          <w:i/>
          <w:iCs/>
          <w:noProof/>
          <w:color w:val="C00000"/>
          <w:sz w:val="18"/>
          <w:szCs w:val="22"/>
        </w:rPr>
        <w:t>[</w:t>
      </w:r>
      <w:r w:rsidRPr="003A1C01">
        <w:rPr>
          <w:rFonts w:ascii="Calibri" w:eastAsia="Calibri" w:hAnsi="Calibri"/>
          <w:bCs/>
          <w:i/>
          <w:iCs/>
          <w:noProof/>
          <w:color w:val="C00000"/>
          <w:sz w:val="18"/>
          <w:szCs w:val="22"/>
          <w:lang w:eastAsia="en-US"/>
        </w:rPr>
        <w:t xml:space="preserve">indicate the </w:t>
      </w:r>
      <w:r>
        <w:rPr>
          <w:rFonts w:ascii="Calibri" w:eastAsia="Calibri" w:hAnsi="Calibri"/>
          <w:bCs/>
          <w:i/>
          <w:iCs/>
          <w:noProof/>
          <w:color w:val="C00000"/>
          <w:sz w:val="18"/>
          <w:szCs w:val="22"/>
          <w:lang w:eastAsia="en-US"/>
        </w:rPr>
        <w:t xml:space="preserve">environmental and/or social characteristics promoted by the financial product and </w:t>
      </w:r>
      <w:r w:rsidRPr="00F9762C">
        <w:rPr>
          <w:rFonts w:ascii="Calibri" w:eastAsia="Calibri" w:hAnsi="Calibri"/>
          <w:bCs/>
          <w:i/>
          <w:iCs/>
          <w:noProof/>
          <w:color w:val="C00000"/>
          <w:sz w:val="18"/>
          <w:szCs w:val="22"/>
          <w:lang w:eastAsia="en-US"/>
        </w:rPr>
        <w:t>whether</w:t>
      </w:r>
      <w:r w:rsidRPr="00F9762C">
        <w:rPr>
          <w:rFonts w:ascii="Calibri" w:eastAsia="Calibri" w:hAnsi="Calibri"/>
          <w:bCs/>
          <w:i/>
          <w:iCs/>
          <w:noProof/>
          <w:color w:val="C00000"/>
          <w:sz w:val="18"/>
          <w:szCs w:val="22"/>
          <w:lang w:val="en-US" w:eastAsia="en-US"/>
        </w:rPr>
        <w:t xml:space="preserve"> a reference benchmark </w:t>
      </w:r>
      <w:r>
        <w:rPr>
          <w:rFonts w:ascii="Calibri" w:eastAsia="Calibri" w:hAnsi="Calibri"/>
          <w:bCs/>
          <w:i/>
          <w:iCs/>
          <w:noProof/>
          <w:color w:val="C00000"/>
          <w:sz w:val="18"/>
          <w:szCs w:val="22"/>
          <w:lang w:val="en-US" w:eastAsia="en-US"/>
        </w:rPr>
        <w:t xml:space="preserve">has </w:t>
      </w:r>
      <w:r w:rsidRPr="00F9762C">
        <w:rPr>
          <w:rFonts w:ascii="Calibri" w:eastAsia="Calibri" w:hAnsi="Calibri"/>
          <w:bCs/>
          <w:i/>
          <w:iCs/>
          <w:noProof/>
          <w:color w:val="C00000"/>
          <w:sz w:val="18"/>
          <w:szCs w:val="22"/>
          <w:lang w:val="en-US" w:eastAsia="en-US"/>
        </w:rPr>
        <w:t>been designated for the purpose of attaining the environmental or social characteristics promoted by the financial product</w:t>
      </w:r>
      <w:r>
        <w:rPr>
          <w:rFonts w:ascii="Calibri" w:eastAsia="Calibri" w:hAnsi="Calibri"/>
          <w:bCs/>
          <w:i/>
          <w:iCs/>
          <w:noProof/>
          <w:color w:val="C00000"/>
          <w:sz w:val="18"/>
          <w:szCs w:val="22"/>
          <w:lang w:eastAsia="en-US"/>
        </w:rPr>
        <w:t xml:space="preserve">] </w:t>
      </w:r>
    </w:p>
    <w:p w14:paraId="1AA9667F" w14:textId="77777777" w:rsidR="00864BF4" w:rsidRPr="003A1C01" w:rsidRDefault="00864BF4" w:rsidP="0026710B">
      <w:pPr>
        <w:spacing w:after="160" w:line="259" w:lineRule="auto"/>
        <w:rPr>
          <w:rFonts w:ascii="Calibri" w:eastAsia="Calibri" w:hAnsi="Calibri"/>
          <w:bCs/>
          <w:noProof/>
          <w:color w:val="FF0000"/>
          <w:sz w:val="20"/>
          <w:szCs w:val="24"/>
          <w:lang w:eastAsia="en-US"/>
        </w:rPr>
      </w:pPr>
      <w:r w:rsidRPr="003A1C01">
        <w:rPr>
          <w:rFonts w:ascii="Calibri" w:eastAsia="Calibri" w:hAnsi="Calibri"/>
          <w:noProof/>
          <w:szCs w:val="22"/>
        </w:rPr>
        <mc:AlternateContent>
          <mc:Choice Requires="wps">
            <w:drawing>
              <wp:anchor distT="0" distB="0" distL="114300" distR="114300" simplePos="0" relativeHeight="251675648" behindDoc="0" locked="0" layoutInCell="1" allowOverlap="1" wp14:anchorId="553540EE" wp14:editId="7708CA4B">
                <wp:simplePos x="0" y="0"/>
                <wp:positionH relativeFrom="page">
                  <wp:align>left</wp:align>
                </wp:positionH>
                <wp:positionV relativeFrom="margin">
                  <wp:posOffset>7765415</wp:posOffset>
                </wp:positionV>
                <wp:extent cx="1225550" cy="1384300"/>
                <wp:effectExtent l="0" t="0" r="0" b="6350"/>
                <wp:wrapSquare wrapText="bothSides"/>
                <wp:docPr id="348" name="Rectangle 348"/>
                <wp:cNvGraphicFramePr/>
                <a:graphic xmlns:a="http://schemas.openxmlformats.org/drawingml/2006/main">
                  <a:graphicData uri="http://schemas.microsoft.com/office/word/2010/wordprocessingShape">
                    <wps:wsp>
                      <wps:cNvSpPr/>
                      <wps:spPr>
                        <a:xfrm>
                          <a:off x="0" y="0"/>
                          <a:ext cx="1225550" cy="1384300"/>
                        </a:xfrm>
                        <a:prstGeom prst="rect">
                          <a:avLst/>
                        </a:prstGeom>
                        <a:solidFill>
                          <a:sysClr val="window" lastClr="FFFFFF">
                            <a:lumMod val="95000"/>
                          </a:sysClr>
                        </a:solidFill>
                        <a:ln w="12700" cap="flat" cmpd="sng" algn="ctr">
                          <a:noFill/>
                          <a:prstDash val="solid"/>
                          <a:miter lim="800000"/>
                        </a:ln>
                        <a:effectLst/>
                      </wps:spPr>
                      <wps:txbx>
                        <w:txbxContent>
                          <w:p w14:paraId="18CBA9A3" w14:textId="77777777" w:rsidR="00864BF4" w:rsidRPr="006857A9" w:rsidRDefault="00864BF4"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83796EC"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40EE" id="Rectangle 348" o:spid="_x0000_s1028" style="position:absolute;margin-left:0;margin-top:611.45pt;width:96.5pt;height:109pt;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" fillcolor="#f2f2f2" stroked="f" strokeweight="1pt">
                <v:textbox inset="4mm,1mm,7mm">
                  <w:txbxContent>
                    <w:p w14:paraId="18CBA9A3" w14:textId="77777777" w:rsidR="00864BF4" w:rsidRPr="006857A9" w:rsidRDefault="00864BF4"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83796EC" w14:textId="77777777" w:rsidR="00864BF4" w:rsidRPr="001F6C54" w:rsidRDefault="00864BF4" w:rsidP="0026710B">
                      <w:pPr>
                        <w:rPr>
                          <w:color w:val="000000"/>
                        </w:rPr>
                      </w:pPr>
                    </w:p>
                  </w:txbxContent>
                </v:textbox>
                <w10:wrap type="square" anchorx="page" anchory="margin"/>
              </v:rect>
            </w:pict>
          </mc:Fallback>
        </mc:AlternateContent>
      </w:r>
      <w:r w:rsidRPr="003A1C01">
        <w:rPr>
          <w:rFonts w:ascii="Calibri" w:eastAsia="Calibri" w:hAnsi="Calibri"/>
          <w:b/>
          <w:bCs/>
          <w:i/>
          <w:iCs/>
          <w:noProof/>
          <w:szCs w:val="22"/>
        </w:rPr>
        <mc:AlternateContent>
          <mc:Choice Requires="wps">
            <w:drawing>
              <wp:anchor distT="0" distB="0" distL="114300" distR="114300" simplePos="0" relativeHeight="251677696" behindDoc="0" locked="0" layoutInCell="1" allowOverlap="1" wp14:anchorId="2745854D" wp14:editId="31179DBC">
                <wp:simplePos x="0" y="0"/>
                <wp:positionH relativeFrom="column">
                  <wp:posOffset>285213</wp:posOffset>
                </wp:positionH>
                <wp:positionV relativeFrom="paragraph">
                  <wp:posOffset>259813</wp:posOffset>
                </wp:positionV>
                <wp:extent cx="130175" cy="130175"/>
                <wp:effectExtent l="0" t="0" r="3175" b="3175"/>
                <wp:wrapNone/>
                <wp:docPr id="64" name="Oval 6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1D3631" id="Oval 64" o:spid="_x0000_s1026" style="position:absolute;margin-left:22.45pt;margin-top:20.45pt;width:10.25pt;height:1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" fillcolor="#d0cece" stroked="f" strokeweight="1pt">
                <v:stroke joinstyle="miter"/>
              </v:oval>
            </w:pict>
          </mc:Fallback>
        </mc:AlternateContent>
      </w:r>
    </w:p>
    <w:p w14:paraId="6FCDDAD8" w14:textId="77777777" w:rsidR="00864BF4" w:rsidRPr="0005243D" w:rsidRDefault="00864BF4" w:rsidP="0005243D">
      <w:pPr>
        <w:spacing w:after="160" w:line="259" w:lineRule="auto"/>
        <w:ind w:left="851"/>
        <w:jc w:val="both"/>
        <w:rPr>
          <w:rFonts w:ascii="Calibri" w:eastAsia="Calibri" w:hAnsi="Calibri"/>
          <w:b/>
          <w:bCs/>
          <w:i/>
          <w:iCs/>
          <w:noProof/>
          <w:szCs w:val="22"/>
          <w:lang w:eastAsia="en-US"/>
        </w:rPr>
      </w:pPr>
      <w:r w:rsidRPr="00776340">
        <w:rPr>
          <w:rFonts w:ascii="Calibri" w:eastAsia="Calibri" w:hAnsi="Calibri"/>
          <w:b/>
          <w:bCs/>
          <w:i/>
          <w:iCs/>
          <w:noProof/>
          <w:szCs w:val="22"/>
        </w:rPr>
        <w:t xml:space="preserve">What sustainability indicators are used to measure the attainment of </w:t>
      </w:r>
      <w:r>
        <w:rPr>
          <w:rFonts w:ascii="Calibri" w:eastAsia="Calibri" w:hAnsi="Calibri"/>
          <w:b/>
          <w:bCs/>
          <w:i/>
          <w:iCs/>
          <w:noProof/>
          <w:szCs w:val="22"/>
        </w:rPr>
        <w:t xml:space="preserve">each of </w:t>
      </w:r>
      <w:r w:rsidRPr="00776340">
        <w:rPr>
          <w:rFonts w:ascii="Calibri" w:eastAsia="Calibri" w:hAnsi="Calibri"/>
          <w:b/>
          <w:bCs/>
          <w:i/>
          <w:iCs/>
          <w:noProof/>
          <w:szCs w:val="22"/>
        </w:rPr>
        <w:t>the environmental or social characteristics promoted by this financial product</w:t>
      </w:r>
      <w:r w:rsidRPr="003A1C01">
        <w:rPr>
          <w:rFonts w:ascii="Calibri" w:eastAsia="Calibri" w:hAnsi="Calibri"/>
          <w:b/>
          <w:bCs/>
          <w:i/>
          <w:iCs/>
          <w:noProof/>
          <w:szCs w:val="22"/>
          <w:lang w:eastAsia="en-US"/>
        </w:rPr>
        <w:t>?</w:t>
      </w:r>
    </w:p>
    <w:p w14:paraId="47517FF6" w14:textId="77777777" w:rsidR="00864BF4" w:rsidRPr="00C629D1" w:rsidRDefault="00864BF4" w:rsidP="0026710B">
      <w:pPr>
        <w:spacing w:after="160" w:line="259" w:lineRule="auto"/>
        <w:jc w:val="both"/>
        <w:rPr>
          <w:rFonts w:ascii="Calibri" w:eastAsia="Calibri" w:hAnsi="Calibri"/>
          <w:b/>
          <w:i/>
          <w:noProof/>
          <w:szCs w:val="22"/>
          <w:lang w:eastAsia="en-US"/>
        </w:rPr>
      </w:pPr>
    </w:p>
    <w:bookmarkStart w:id="3" w:name="_Hlk76156750"/>
    <w:p w14:paraId="1CA6E500"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974047">
        <w:rPr>
          <w:rFonts w:ascii="Calibri" w:eastAsia="Calibri" w:hAnsi="Calibri"/>
          <w:b/>
          <w:bCs/>
          <w:i/>
          <w:iCs/>
          <w:noProof/>
          <w:szCs w:val="22"/>
        </w:rPr>
        <mc:AlternateContent>
          <mc:Choice Requires="wps">
            <w:drawing>
              <wp:anchor distT="0" distB="0" distL="114300" distR="114300" simplePos="0" relativeHeight="251674624" behindDoc="0" locked="0" layoutInCell="1" allowOverlap="1" wp14:anchorId="720B0910" wp14:editId="2C67ADDD">
                <wp:simplePos x="0" y="0"/>
                <wp:positionH relativeFrom="column">
                  <wp:posOffset>281269</wp:posOffset>
                </wp:positionH>
                <wp:positionV relativeFrom="paragraph">
                  <wp:posOffset>19597</wp:posOffset>
                </wp:positionV>
                <wp:extent cx="130175" cy="130175"/>
                <wp:effectExtent l="0" t="0" r="3175" b="3175"/>
                <wp:wrapNone/>
                <wp:docPr id="349" name="Oval 3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9191B4" id="Oval 349" o:spid="_x0000_s1026" style="position:absolute;margin-left:22.15pt;margin-top:1.55pt;width:10.25pt;height:10.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" fillcolor="#d0cece" stroked="f" strokeweight="1pt">
                <v:stroke joinstyle="miter"/>
              </v:oval>
            </w:pict>
          </mc:Fallback>
        </mc:AlternateContent>
      </w:r>
      <w:r>
        <w:rPr>
          <w:rFonts w:ascii="Calibri" w:eastAsia="Calibri" w:hAnsi="Calibri"/>
          <w:b/>
          <w:bCs/>
          <w:i/>
          <w:iCs/>
          <w:noProof/>
          <w:szCs w:val="22"/>
          <w:lang w:eastAsia="en-US"/>
        </w:rPr>
        <w:t>What are the</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objectives</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of</w:t>
      </w:r>
      <w:r w:rsidRPr="005F15B2">
        <w:rPr>
          <w:rFonts w:ascii="Calibri" w:eastAsia="Calibri" w:hAnsi="Calibri"/>
          <w:b/>
          <w:bCs/>
          <w:i/>
          <w:iCs/>
          <w:noProof/>
          <w:szCs w:val="22"/>
          <w:lang w:eastAsia="en-US"/>
        </w:rPr>
        <w:t xml:space="preserve"> the sustainable investments </w:t>
      </w:r>
      <w:r>
        <w:rPr>
          <w:rFonts w:ascii="Calibri" w:eastAsia="Calibri" w:hAnsi="Calibri"/>
          <w:b/>
          <w:bCs/>
          <w:i/>
          <w:iCs/>
          <w:noProof/>
          <w:szCs w:val="22"/>
          <w:lang w:eastAsia="en-US"/>
        </w:rPr>
        <w:t>that the financial product partially intends to make and how does the sustainable investment contribute to such objectives</w:t>
      </w:r>
      <w:r w:rsidRPr="001F2B77">
        <w:rPr>
          <w:rFonts w:ascii="Calibri" w:eastAsia="Calibri" w:hAnsi="Calibri"/>
          <w:b/>
          <w:bCs/>
          <w:i/>
          <w:iCs/>
          <w:noProof/>
          <w:szCs w:val="22"/>
          <w:lang w:eastAsia="en-US"/>
        </w:rPr>
        <w:t>?</w:t>
      </w:r>
      <w:r w:rsidRPr="001F2B77">
        <w:rPr>
          <w:rFonts w:ascii="Calibri" w:eastAsia="Calibri" w:hAnsi="Calibri"/>
          <w:bCs/>
          <w:i/>
          <w:iCs/>
          <w:noProof/>
          <w:color w:val="C00000"/>
          <w:sz w:val="18"/>
          <w:szCs w:val="22"/>
        </w:rPr>
        <w:t xml:space="preserve"> [include</w:t>
      </w:r>
      <w:r>
        <w:rPr>
          <w:rFonts w:ascii="Calibri" w:eastAsia="Calibri" w:hAnsi="Calibri"/>
          <w:bCs/>
          <w:i/>
          <w:iCs/>
          <w:noProof/>
          <w:color w:val="C00000"/>
          <w:sz w:val="18"/>
          <w:szCs w:val="22"/>
        </w:rPr>
        <w:t>,</w:t>
      </w:r>
      <w:r w:rsidRPr="001F2B77">
        <w:rPr>
          <w:rFonts w:ascii="Calibri" w:eastAsia="Calibri" w:hAnsi="Calibri"/>
          <w:bCs/>
          <w:i/>
          <w:iCs/>
          <w:noProof/>
          <w:color w:val="C00000"/>
          <w:sz w:val="18"/>
          <w:szCs w:val="22"/>
        </w:rPr>
        <w:t xml:space="preserve"> for financial products that make sustainable investments, a description of the objectives and how the sustainable investments contribute to the sustainable investment objective. For the financial products referred to in Article 6, first paragraph, of Regulation (EU) 2020/852, list the environmental objectives set out in Article 9 of that Regulation to which the sustainable investment underlying th</w:t>
      </w:r>
      <w:r>
        <w:rPr>
          <w:rFonts w:ascii="Calibri" w:eastAsia="Calibri" w:hAnsi="Calibri"/>
          <w:bCs/>
          <w:i/>
          <w:iCs/>
          <w:noProof/>
          <w:color w:val="C00000"/>
          <w:sz w:val="18"/>
          <w:szCs w:val="22"/>
        </w:rPr>
        <w:t>e financial product contributes</w:t>
      </w:r>
      <w:r w:rsidRPr="001F2B77">
        <w:rPr>
          <w:rFonts w:ascii="Calibri" w:eastAsia="Calibri" w:hAnsi="Calibri"/>
          <w:bCs/>
          <w:i/>
          <w:iCs/>
          <w:noProof/>
          <w:color w:val="C00000"/>
          <w:sz w:val="18"/>
          <w:szCs w:val="22"/>
        </w:rPr>
        <w:t>]</w:t>
      </w:r>
    </w:p>
    <w:bookmarkEnd w:id="3"/>
    <w:p w14:paraId="49ABE24D" w14:textId="77777777" w:rsidR="00864BF4" w:rsidRPr="00D20F5A" w:rsidRDefault="00864BF4" w:rsidP="0026710B">
      <w:pPr>
        <w:spacing w:after="160" w:line="259" w:lineRule="auto"/>
        <w:ind w:left="851"/>
        <w:jc w:val="both"/>
        <w:rPr>
          <w:rFonts w:ascii="Calibri" w:eastAsia="Calibri" w:hAnsi="Calibri"/>
          <w:b/>
          <w:bCs/>
          <w:i/>
          <w:iCs/>
          <w:noProof/>
          <w:szCs w:val="22"/>
          <w:lang w:eastAsia="en-US"/>
        </w:rPr>
      </w:pPr>
      <w:r w:rsidRPr="00974047">
        <w:rPr>
          <w:rFonts w:ascii="Calibri" w:hAnsi="Calibri"/>
          <w:b/>
          <w:bCs/>
          <w:i/>
          <w:iCs/>
          <w:noProof/>
        </w:rPr>
        <mc:AlternateContent>
          <mc:Choice Requires="wps">
            <w:drawing>
              <wp:anchor distT="0" distB="0" distL="114300" distR="114300" simplePos="0" relativeHeight="251676672" behindDoc="0" locked="0" layoutInCell="1" allowOverlap="1" wp14:anchorId="2085C54A" wp14:editId="46EE5EBB">
                <wp:simplePos x="0" y="0"/>
                <wp:positionH relativeFrom="column">
                  <wp:posOffset>347345</wp:posOffset>
                </wp:positionH>
                <wp:positionV relativeFrom="paragraph">
                  <wp:posOffset>158164</wp:posOffset>
                </wp:positionV>
                <wp:extent cx="0" cy="1849755"/>
                <wp:effectExtent l="0" t="0" r="19050" b="0"/>
                <wp:wrapNone/>
                <wp:docPr id="61" name="Straight Connector 61"/>
                <wp:cNvGraphicFramePr/>
                <a:graphic xmlns:a="http://schemas.openxmlformats.org/drawingml/2006/main">
                  <a:graphicData uri="http://schemas.microsoft.com/office/word/2010/wordprocessingShape">
                    <wps:wsp>
                      <wps:cNvCnPr/>
                      <wps:spPr>
                        <a:xfrm flipH="1">
                          <a:off x="0" y="0"/>
                          <a:ext cx="0" cy="1849755"/>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33B764" id="Straight Connector 6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12.45pt" to="27.35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" strokecolor="#e7e6e6" strokeweight="1pt">
                <v:stroke dashstyle="longDash" joinstyle="miter"/>
              </v:line>
            </w:pict>
          </mc:Fallback>
        </mc:AlternateContent>
      </w:r>
      <w:r w:rsidRPr="00974047">
        <w:rPr>
          <w:rFonts w:ascii="Calibri" w:eastAsia="Calibri" w:hAnsi="Calibri"/>
          <w:b/>
          <w:bCs/>
          <w:i/>
          <w:iCs/>
          <w:noProof/>
          <w:szCs w:val="22"/>
        </w:rPr>
        <mc:AlternateContent>
          <mc:Choice Requires="wps">
            <w:drawing>
              <wp:anchor distT="0" distB="0" distL="114300" distR="114300" simplePos="0" relativeHeight="251692032" behindDoc="0" locked="0" layoutInCell="1" allowOverlap="1" wp14:anchorId="41B50446" wp14:editId="5871D130">
                <wp:simplePos x="0" y="0"/>
                <wp:positionH relativeFrom="column">
                  <wp:posOffset>278960</wp:posOffset>
                </wp:positionH>
                <wp:positionV relativeFrom="paragraph">
                  <wp:posOffset>29210</wp:posOffset>
                </wp:positionV>
                <wp:extent cx="130175" cy="130175"/>
                <wp:effectExtent l="0" t="0" r="3175" b="3175"/>
                <wp:wrapNone/>
                <wp:docPr id="5" name="Oval 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A5A3D4" id="Oval 5" o:spid="_x0000_s1026" style="position:absolute;margin-left:21.95pt;margin-top:2.3pt;width:10.25pt;height:10.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" fillcolor="#d0cece" stroked="f" strokeweight="1pt">
                <v:stroke joinstyle="miter"/>
              </v:oval>
            </w:pict>
          </mc:Fallback>
        </mc:AlternateContent>
      </w:r>
      <w:r w:rsidRPr="00974047">
        <w:rPr>
          <w:rFonts w:ascii="Calibri" w:hAnsi="Calibri" w:cs="Calibri"/>
          <w:noProof/>
          <w:sz w:val="18"/>
          <w:szCs w:val="18"/>
        </w:rPr>
        <mc:AlternateContent>
          <mc:Choice Requires="wps">
            <w:drawing>
              <wp:anchor distT="0" distB="0" distL="114300" distR="114300" simplePos="0" relativeHeight="251685888" behindDoc="0" locked="0" layoutInCell="1" allowOverlap="1" wp14:anchorId="2172FD86" wp14:editId="5374C469">
                <wp:simplePos x="0" y="0"/>
                <wp:positionH relativeFrom="page">
                  <wp:align>left</wp:align>
                </wp:positionH>
                <wp:positionV relativeFrom="page">
                  <wp:posOffset>2133600</wp:posOffset>
                </wp:positionV>
                <wp:extent cx="1225550" cy="2122170"/>
                <wp:effectExtent l="0" t="0" r="0" b="0"/>
                <wp:wrapSquare wrapText="bothSides"/>
                <wp:docPr id="375" name="Rectangle 375"/>
                <wp:cNvGraphicFramePr/>
                <a:graphic xmlns:a="http://schemas.openxmlformats.org/drawingml/2006/main">
                  <a:graphicData uri="http://schemas.microsoft.com/office/word/2010/wordprocessingShape">
                    <wps:wsp>
                      <wps:cNvSpPr/>
                      <wps:spPr>
                        <a:xfrm>
                          <a:off x="0" y="0"/>
                          <a:ext cx="1225550" cy="2122170"/>
                        </a:xfrm>
                        <a:prstGeom prst="rect">
                          <a:avLst/>
                        </a:prstGeom>
                        <a:solidFill>
                          <a:sysClr val="window" lastClr="FFFFFF">
                            <a:lumMod val="95000"/>
                          </a:sysClr>
                        </a:solidFill>
                        <a:ln w="12700" cap="flat" cmpd="sng" algn="ctr">
                          <a:noFill/>
                          <a:prstDash val="solid"/>
                          <a:miter lim="800000"/>
                        </a:ln>
                        <a:effectLst/>
                      </wps:spPr>
                      <wps:txbx>
                        <w:txbxContent>
                          <w:p w14:paraId="5E7254B3" w14:textId="77777777" w:rsidR="00864BF4" w:rsidRPr="006857A9" w:rsidRDefault="00864BF4"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2FD86" id="Rectangle 375" o:spid="_x0000_s1029" style="position:absolute;left:0;text-align:left;margin-left:0;margin-top:168pt;width:96.5pt;height:167.1pt;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" fillcolor="#f2f2f2" stroked="f" strokeweight="1pt">
                <v:textbox inset="4mm,1mm,7mm">
                  <w:txbxContent>
                    <w:p w14:paraId="5E7254B3" w14:textId="77777777" w:rsidR="00864BF4" w:rsidRPr="006857A9" w:rsidRDefault="00864BF4"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page"/>
              </v:rect>
            </w:pict>
          </mc:Fallback>
        </mc:AlternateContent>
      </w:r>
      <w:r>
        <w:rPr>
          <w:rFonts w:ascii="Calibri" w:eastAsia="Calibri" w:hAnsi="Calibri"/>
          <w:b/>
          <w:bCs/>
          <w:i/>
          <w:iCs/>
          <w:noProof/>
          <w:szCs w:val="22"/>
          <w:lang w:eastAsia="en-US"/>
        </w:rPr>
        <w:t xml:space="preserve">How do the sustainable </w:t>
      </w:r>
      <w:r w:rsidRPr="001F2B77">
        <w:rPr>
          <w:rFonts w:ascii="Calibri" w:eastAsia="Calibri" w:hAnsi="Calibri"/>
          <w:b/>
          <w:bCs/>
          <w:i/>
          <w:iCs/>
          <w:noProof/>
          <w:szCs w:val="22"/>
          <w:lang w:eastAsia="en-US"/>
        </w:rPr>
        <w:t>investments that the financial product partially intends to make, not cause significant harm</w:t>
      </w:r>
      <w:r w:rsidRPr="001F2B77">
        <w:rPr>
          <w:rFonts w:ascii="Calibri" w:hAnsi="Calibri"/>
          <w:b/>
          <w:bCs/>
          <w:i/>
          <w:iCs/>
          <w:noProof/>
        </w:rPr>
        <w:t xml:space="preserve"> to any </w:t>
      </w:r>
      <w:bookmarkStart w:id="4" w:name="_Hlk76165400"/>
      <w:r w:rsidRPr="001F2B77">
        <w:rPr>
          <w:rFonts w:ascii="Calibri" w:hAnsi="Calibri"/>
          <w:b/>
          <w:bCs/>
          <w:i/>
          <w:iCs/>
          <w:noProof/>
        </w:rPr>
        <w:t xml:space="preserve">environmental or social </w:t>
      </w:r>
      <w:bookmarkEnd w:id="4"/>
      <w:r w:rsidRPr="001F2B77">
        <w:rPr>
          <w:rFonts w:ascii="Calibri" w:hAnsi="Calibri"/>
          <w:b/>
          <w:bCs/>
          <w:i/>
          <w:iCs/>
          <w:noProof/>
        </w:rPr>
        <w:t>sustainable investment objective</w:t>
      </w:r>
      <w:r w:rsidRPr="001F2B77">
        <w:rPr>
          <w:rFonts w:ascii="Calibri" w:eastAsia="Calibri" w:hAnsi="Calibri"/>
          <w:b/>
          <w:bCs/>
          <w:i/>
          <w:iCs/>
          <w:noProof/>
          <w:szCs w:val="22"/>
          <w:lang w:eastAsia="en-US"/>
        </w:rPr>
        <w:t xml:space="preserve">? </w:t>
      </w:r>
      <w:r w:rsidRPr="001F2B77">
        <w:rPr>
          <w:rFonts w:cs="Calibri"/>
          <w:i/>
          <w:noProof/>
          <w:color w:val="C00000"/>
          <w:sz w:val="16"/>
        </w:rPr>
        <w:t>[</w:t>
      </w:r>
      <w:r w:rsidRPr="001F2B77">
        <w:rPr>
          <w:rFonts w:ascii="Calibri" w:eastAsia="Calibri" w:hAnsi="Calibri" w:cs="Calibri"/>
          <w:bCs/>
          <w:i/>
          <w:iCs/>
          <w:noProof/>
          <w:color w:val="C00000"/>
          <w:sz w:val="18"/>
        </w:rPr>
        <w:t>include a description for the financial product that partially intends to make</w:t>
      </w:r>
      <w:r w:rsidRPr="001F2B77" w:rsidDel="007F734D">
        <w:rPr>
          <w:rFonts w:ascii="Calibri" w:eastAsia="Calibri" w:hAnsi="Calibri" w:cs="Calibri"/>
          <w:bCs/>
          <w:i/>
          <w:iCs/>
          <w:noProof/>
          <w:color w:val="C00000"/>
          <w:sz w:val="18"/>
        </w:rPr>
        <w:t xml:space="preserve"> </w:t>
      </w:r>
      <w:r w:rsidRPr="001F2B77">
        <w:rPr>
          <w:rFonts w:ascii="Calibri" w:eastAsia="Calibri" w:hAnsi="Calibri" w:cs="Calibri"/>
          <w:bCs/>
          <w:i/>
          <w:iCs/>
          <w:noProof/>
          <w:color w:val="C00000"/>
          <w:sz w:val="18"/>
        </w:rPr>
        <w:t>sustainable investments</w:t>
      </w:r>
      <w:r w:rsidRPr="00974047">
        <w:rPr>
          <w:rFonts w:ascii="Calibri" w:eastAsia="Calibri" w:hAnsi="Calibri" w:cs="Calibri"/>
          <w:bCs/>
          <w:i/>
          <w:iCs/>
          <w:noProof/>
          <w:color w:val="C00000"/>
          <w:sz w:val="18"/>
        </w:rPr>
        <w:t>]</w:t>
      </w:r>
    </w:p>
    <w:p w14:paraId="621591BE" w14:textId="77777777" w:rsidR="00864BF4" w:rsidRPr="00974047" w:rsidRDefault="00864BF4" w:rsidP="0026710B">
      <w:pPr>
        <w:spacing w:after="160" w:line="259" w:lineRule="auto"/>
        <w:ind w:left="851"/>
        <w:jc w:val="both"/>
        <w:rPr>
          <w:rFonts w:ascii="Calibri" w:eastAsia="Calibri" w:hAnsi="Calibri"/>
          <w:b/>
          <w:bCs/>
          <w:i/>
          <w:iCs/>
          <w:noProof/>
          <w:szCs w:val="22"/>
          <w:lang w:eastAsia="en-US"/>
        </w:rPr>
      </w:pPr>
    </w:p>
    <w:p w14:paraId="708503D5" w14:textId="77777777" w:rsidR="00864BF4" w:rsidRPr="00A9601D" w:rsidRDefault="00864BF4" w:rsidP="0026710B">
      <w:pPr>
        <w:ind w:left="1276"/>
        <w:jc w:val="both"/>
        <w:rPr>
          <w:rFonts w:ascii="Calibri" w:hAnsi="Calibri" w:cs="Calibri"/>
          <w:bCs/>
          <w:i/>
          <w:iCs/>
          <w:noProof/>
        </w:rPr>
      </w:pPr>
      <w:r w:rsidRPr="00974047">
        <w:rPr>
          <w:rFonts w:ascii="Calibri" w:hAnsi="Calibri" w:cs="Calibri"/>
          <w:b/>
          <w:bCs/>
          <w:i/>
          <w:iCs/>
          <w:noProof/>
        </w:rPr>
        <mc:AlternateContent>
          <mc:Choice Requires="wps">
            <w:drawing>
              <wp:anchor distT="0" distB="0" distL="114300" distR="114300" simplePos="0" relativeHeight="251670528" behindDoc="0" locked="0" layoutInCell="1" allowOverlap="1" wp14:anchorId="419FDBF7" wp14:editId="2CC67B2F">
                <wp:simplePos x="0" y="0"/>
                <wp:positionH relativeFrom="column">
                  <wp:posOffset>367859</wp:posOffset>
                </wp:positionH>
                <wp:positionV relativeFrom="paragraph">
                  <wp:posOffset>101209</wp:posOffset>
                </wp:positionV>
                <wp:extent cx="321457" cy="0"/>
                <wp:effectExtent l="0" t="0" r="21590" b="19050"/>
                <wp:wrapNone/>
                <wp:docPr id="347" name="Straight Connector 347"/>
                <wp:cNvGraphicFramePr/>
                <a:graphic xmlns:a="http://schemas.openxmlformats.org/drawingml/2006/main">
                  <a:graphicData uri="http://schemas.microsoft.com/office/word/2010/wordprocessingShape">
                    <wps:wsp>
                      <wps:cNvCnPr/>
                      <wps:spPr>
                        <a:xfrm flipH="1">
                          <a:off x="0" y="0"/>
                          <a:ext cx="321457"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8CF4AB" id="Straight Connector 34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7.95pt" to="54.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" strokecolor="#e7e6e6" strokeweight="1pt">
                <v:stroke dashstyle="longDash" joinstyle="miter"/>
              </v:line>
            </w:pict>
          </mc:Fallback>
        </mc:AlternateContent>
      </w:r>
      <w:r w:rsidRPr="00974047">
        <w:rPr>
          <w:rFonts w:ascii="Calibri" w:hAnsi="Calibri" w:cs="Calibri"/>
          <w:bCs/>
          <w:i/>
          <w:iCs/>
          <w:noProof/>
        </w:rPr>
        <w:t>How have the indicators for adverse impacts on sustainability factors been taken</w:t>
      </w:r>
      <w:r w:rsidRPr="005F15B2">
        <w:rPr>
          <w:rFonts w:ascii="Calibri" w:hAnsi="Calibri" w:cs="Calibri"/>
          <w:bCs/>
          <w:i/>
          <w:iCs/>
          <w:noProof/>
        </w:rPr>
        <w:t xml:space="preserve"> into account</w:t>
      </w:r>
      <w:r w:rsidRPr="00BF13D3">
        <w:rPr>
          <w:rFonts w:ascii="Calibri" w:hAnsi="Calibri" w:cs="Calibri"/>
          <w:bCs/>
          <w:i/>
          <w:iCs/>
          <w:noProof/>
        </w:rPr>
        <w:t>?</w:t>
      </w:r>
      <w:r>
        <w:rPr>
          <w:rFonts w:ascii="Calibri" w:hAnsi="Calibri" w:cs="Calibri"/>
          <w:bCs/>
          <w:i/>
          <w:iCs/>
          <w:noProof/>
        </w:rPr>
        <w:t xml:space="preserve"> </w:t>
      </w:r>
      <w:r w:rsidRPr="007B46E1">
        <w:rPr>
          <w:rFonts w:ascii="Calibri" w:eastAsia="Calibri" w:hAnsi="Calibri" w:cs="Calibri"/>
          <w:bCs/>
          <w:i/>
          <w:iCs/>
          <w:noProof/>
          <w:color w:val="C00000"/>
          <w:sz w:val="18"/>
        </w:rPr>
        <w:t>[</w:t>
      </w:r>
      <w:r w:rsidRPr="001F2B77">
        <w:rPr>
          <w:rFonts w:ascii="Calibri" w:eastAsia="Calibri" w:hAnsi="Calibri" w:cs="Calibri"/>
          <w:bCs/>
          <w:i/>
          <w:iCs/>
          <w:noProof/>
          <w:color w:val="C00000"/>
          <w:sz w:val="18"/>
        </w:rPr>
        <w:t xml:space="preserve">include an explanation of how the indicators for adverse impacts in Table 1 of Annex I </w:t>
      </w:r>
      <w:r w:rsidRPr="001F2B77">
        <w:rPr>
          <w:rFonts w:ascii="Calibri" w:eastAsia="Calibri" w:hAnsi="Calibri"/>
          <w:bCs/>
          <w:i/>
          <w:iCs/>
          <w:noProof/>
          <w:color w:val="C00000"/>
          <w:sz w:val="18"/>
          <w:lang w:eastAsia="en-US"/>
        </w:rPr>
        <w:t xml:space="preserve"> </w:t>
      </w:r>
      <w:r w:rsidRPr="001F2B77">
        <w:rPr>
          <w:rFonts w:ascii="Calibri" w:eastAsia="Calibri" w:hAnsi="Calibri" w:cs="Calibri"/>
          <w:bCs/>
          <w:i/>
          <w:iCs/>
          <w:noProof/>
          <w:color w:val="C00000"/>
          <w:sz w:val="18"/>
        </w:rPr>
        <w:t>and any relevant indicators in Tables 2 and 3 of Annex I</w:t>
      </w:r>
      <w:r>
        <w:rPr>
          <w:rFonts w:ascii="Calibri" w:eastAsia="Calibri" w:hAnsi="Calibri" w:cs="Calibri"/>
          <w:bCs/>
          <w:i/>
          <w:iCs/>
          <w:noProof/>
          <w:color w:val="C00000"/>
          <w:sz w:val="18"/>
        </w:rPr>
        <w:t xml:space="preserve"> </w:t>
      </w:r>
      <w:r w:rsidRPr="001F2B77">
        <w:rPr>
          <w:rFonts w:ascii="Calibri" w:eastAsia="Calibri" w:hAnsi="Calibri" w:cs="Calibri"/>
          <w:bCs/>
          <w:i/>
          <w:iCs/>
          <w:noProof/>
          <w:color w:val="C00000"/>
          <w:sz w:val="18"/>
        </w:rPr>
        <w:t>, are taken into account]</w:t>
      </w:r>
      <w:r w:rsidRPr="00BF13D3">
        <w:rPr>
          <w:rFonts w:ascii="Calibri" w:hAnsi="Calibri" w:cs="Calibri"/>
          <w:bCs/>
          <w:i/>
          <w:iCs/>
          <w:noProof/>
        </w:rPr>
        <w:t xml:space="preserve"> </w:t>
      </w:r>
    </w:p>
    <w:p w14:paraId="39F0EC1A" w14:textId="77777777" w:rsidR="00864BF4" w:rsidRPr="00B40AF0" w:rsidRDefault="00864BF4" w:rsidP="0026710B">
      <w:pPr>
        <w:ind w:left="1276"/>
        <w:jc w:val="both"/>
        <w:rPr>
          <w:rFonts w:ascii="Calibri" w:hAnsi="Calibri" w:cs="Calibri"/>
          <w:i/>
          <w:noProof/>
          <w:lang w:val="en-IE"/>
        </w:rPr>
      </w:pPr>
      <w:r w:rsidRPr="003A1C01">
        <w:rPr>
          <w:rFonts w:ascii="Calibri" w:eastAsia="Calibri" w:hAnsi="Calibri"/>
          <w:noProof/>
          <w:sz w:val="18"/>
          <w:szCs w:val="18"/>
        </w:rPr>
        <mc:AlternateContent>
          <mc:Choice Requires="wps">
            <w:drawing>
              <wp:anchor distT="0" distB="0" distL="114300" distR="114300" simplePos="0" relativeHeight="251710464" behindDoc="0" locked="0" layoutInCell="1" allowOverlap="1" wp14:anchorId="5570757E" wp14:editId="56583E2F">
                <wp:simplePos x="0" y="0"/>
                <wp:positionH relativeFrom="margin">
                  <wp:posOffset>600710</wp:posOffset>
                </wp:positionH>
                <wp:positionV relativeFrom="margin">
                  <wp:posOffset>4211320</wp:posOffset>
                </wp:positionV>
                <wp:extent cx="4839335" cy="2566035"/>
                <wp:effectExtent l="0" t="0" r="0" b="5715"/>
                <wp:wrapSquare wrapText="bothSides"/>
                <wp:docPr id="59" name="Rectangle 59"/>
                <wp:cNvGraphicFramePr/>
                <a:graphic xmlns:a="http://schemas.openxmlformats.org/drawingml/2006/main">
                  <a:graphicData uri="http://schemas.microsoft.com/office/word/2010/wordprocessingShape">
                    <wps:wsp>
                      <wps:cNvSpPr/>
                      <wps:spPr>
                        <a:xfrm>
                          <a:off x="0" y="0"/>
                          <a:ext cx="4839335" cy="2566035"/>
                        </a:xfrm>
                        <a:prstGeom prst="rect">
                          <a:avLst/>
                        </a:prstGeom>
                        <a:solidFill>
                          <a:srgbClr val="EA933B">
                            <a:lumMod val="20000"/>
                            <a:lumOff val="80000"/>
                          </a:srgbClr>
                        </a:solidFill>
                        <a:ln w="12700" cap="flat" cmpd="sng" algn="ctr">
                          <a:noFill/>
                          <a:prstDash val="solid"/>
                          <a:miter lim="800000"/>
                        </a:ln>
                        <a:effectLst/>
                      </wps:spPr>
                      <wps:txbx>
                        <w:txbxContent>
                          <w:p w14:paraId="17942A13" w14:textId="77777777" w:rsidR="00864BF4" w:rsidRDefault="00864BF4"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 first paragraph,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2A1ED25A" w14:textId="77777777" w:rsidR="00864BF4" w:rsidRPr="009734F5" w:rsidRDefault="00864BF4"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7B788A0D" w14:textId="77777777" w:rsidR="00864BF4" w:rsidRDefault="00864BF4" w:rsidP="001B581F">
                            <w:pPr>
                              <w:spacing w:after="0"/>
                              <w:ind w:right="-13"/>
                              <w:jc w:val="both"/>
                              <w:rPr>
                                <w:rFonts w:asciiTheme="minorHAnsi" w:hAnsiTheme="minorHAnsi" w:cstheme="minorHAnsi"/>
                              </w:rPr>
                            </w:pPr>
                          </w:p>
                          <w:p w14:paraId="5A55203D" w14:textId="77777777" w:rsidR="00864BF4" w:rsidRDefault="00864BF4"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0EC2A665" w14:textId="77777777" w:rsidR="00864BF4" w:rsidRPr="009734F5" w:rsidRDefault="00864BF4" w:rsidP="001B581F">
                            <w:pPr>
                              <w:spacing w:after="0"/>
                              <w:ind w:right="-13"/>
                              <w:jc w:val="both"/>
                              <w:rPr>
                                <w:rFonts w:asciiTheme="minorHAnsi" w:hAnsiTheme="minorHAnsi" w:cstheme="minorHAnsi"/>
                                <w:i/>
                                <w:iCs/>
                              </w:rPr>
                            </w:pPr>
                          </w:p>
                          <w:p w14:paraId="5C762930" w14:textId="77777777" w:rsidR="00864BF4" w:rsidRPr="00F97EE5" w:rsidRDefault="00864BF4"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3C16EEA1" w14:textId="77777777" w:rsidR="00864BF4" w:rsidRDefault="00864BF4" w:rsidP="0026710B">
                            <w:pPr>
                              <w:jc w:val="center"/>
                            </w:pPr>
                          </w:p>
                          <w:p w14:paraId="56CD684F" w14:textId="77777777" w:rsidR="00864BF4" w:rsidRDefault="00864BF4" w:rsidP="0026710B">
                            <w:pPr>
                              <w:jc w:val="center"/>
                            </w:pPr>
                          </w:p>
                          <w:p w14:paraId="21278607" w14:textId="77777777" w:rsidR="00864BF4" w:rsidRDefault="00864BF4" w:rsidP="0026710B">
                            <w:pPr>
                              <w:jc w:val="center"/>
                            </w:pPr>
                          </w:p>
                          <w:p w14:paraId="044D8088" w14:textId="77777777" w:rsidR="00864BF4" w:rsidRDefault="00864BF4" w:rsidP="0026710B">
                            <w:pPr>
                              <w:jc w:val="center"/>
                            </w:pPr>
                          </w:p>
                          <w:p w14:paraId="2C48878C"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0757E" id="Rectangle 59" o:spid="_x0000_s1030" style="position:absolute;left:0;text-align:left;margin-left:47.3pt;margin-top:331.6pt;width:381.05pt;height:202.0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" fillcolor="#fbe9d8" stroked="f" strokeweight="1pt">
                <v:textbox>
                  <w:txbxContent>
                    <w:p w14:paraId="17942A13" w14:textId="77777777" w:rsidR="00864BF4" w:rsidRDefault="00864BF4"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 first paragraph,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2A1ED25A" w14:textId="77777777" w:rsidR="00864BF4" w:rsidRPr="009734F5" w:rsidRDefault="00864BF4"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7B788A0D" w14:textId="77777777" w:rsidR="00864BF4" w:rsidRDefault="00864BF4" w:rsidP="001B581F">
                      <w:pPr>
                        <w:spacing w:after="0"/>
                        <w:ind w:right="-13"/>
                        <w:jc w:val="both"/>
                        <w:rPr>
                          <w:rFonts w:asciiTheme="minorHAnsi" w:hAnsiTheme="minorHAnsi" w:cstheme="minorHAnsi"/>
                        </w:rPr>
                      </w:pPr>
                    </w:p>
                    <w:p w14:paraId="5A55203D" w14:textId="77777777" w:rsidR="00864BF4" w:rsidRDefault="00864BF4"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0EC2A665" w14:textId="77777777" w:rsidR="00864BF4" w:rsidRPr="009734F5" w:rsidRDefault="00864BF4" w:rsidP="001B581F">
                      <w:pPr>
                        <w:spacing w:after="0"/>
                        <w:ind w:right="-13"/>
                        <w:jc w:val="both"/>
                        <w:rPr>
                          <w:rFonts w:asciiTheme="minorHAnsi" w:hAnsiTheme="minorHAnsi" w:cstheme="minorHAnsi"/>
                          <w:i/>
                          <w:iCs/>
                        </w:rPr>
                      </w:pPr>
                    </w:p>
                    <w:p w14:paraId="5C762930" w14:textId="77777777" w:rsidR="00864BF4" w:rsidRPr="00F97EE5" w:rsidRDefault="00864BF4"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3C16EEA1" w14:textId="77777777" w:rsidR="00864BF4" w:rsidRDefault="00864BF4" w:rsidP="0026710B">
                      <w:pPr>
                        <w:jc w:val="center"/>
                      </w:pPr>
                    </w:p>
                    <w:p w14:paraId="56CD684F" w14:textId="77777777" w:rsidR="00864BF4" w:rsidRDefault="00864BF4" w:rsidP="0026710B">
                      <w:pPr>
                        <w:jc w:val="center"/>
                      </w:pPr>
                    </w:p>
                    <w:p w14:paraId="21278607" w14:textId="77777777" w:rsidR="00864BF4" w:rsidRDefault="00864BF4" w:rsidP="0026710B">
                      <w:pPr>
                        <w:jc w:val="center"/>
                      </w:pPr>
                    </w:p>
                    <w:p w14:paraId="044D8088" w14:textId="77777777" w:rsidR="00864BF4" w:rsidRDefault="00864BF4" w:rsidP="0026710B">
                      <w:pPr>
                        <w:jc w:val="center"/>
                      </w:pPr>
                    </w:p>
                    <w:p w14:paraId="2C48878C" w14:textId="77777777" w:rsidR="00864BF4" w:rsidRPr="000D37D3" w:rsidRDefault="00864BF4" w:rsidP="0026710B">
                      <w:pPr>
                        <w:jc w:val="center"/>
                      </w:pPr>
                    </w:p>
                  </w:txbxContent>
                </v:textbox>
                <w10:wrap type="square" anchorx="margin" anchory="margin"/>
              </v:rect>
            </w:pict>
          </mc:Fallback>
        </mc:AlternateContent>
      </w:r>
      <w:r w:rsidRPr="00974047">
        <w:rPr>
          <w:rFonts w:ascii="Calibri" w:hAnsi="Calibri" w:cs="Calibri"/>
          <w:b/>
          <w:bCs/>
          <w:i/>
          <w:iCs/>
          <w:noProof/>
        </w:rPr>
        <mc:AlternateContent>
          <mc:Choice Requires="wps">
            <w:drawing>
              <wp:anchor distT="0" distB="0" distL="114300" distR="114300" simplePos="0" relativeHeight="251672576" behindDoc="0" locked="0" layoutInCell="1" allowOverlap="1" wp14:anchorId="125681FF" wp14:editId="1BC5BCDA">
                <wp:simplePos x="0" y="0"/>
                <wp:positionH relativeFrom="column">
                  <wp:posOffset>373721</wp:posOffset>
                </wp:positionH>
                <wp:positionV relativeFrom="paragraph">
                  <wp:posOffset>101893</wp:posOffset>
                </wp:positionV>
                <wp:extent cx="315888" cy="0"/>
                <wp:effectExtent l="0" t="0" r="27305" b="19050"/>
                <wp:wrapNone/>
                <wp:docPr id="70" name="Straight Connector 70"/>
                <wp:cNvGraphicFramePr/>
                <a:graphic xmlns:a="http://schemas.openxmlformats.org/drawingml/2006/main">
                  <a:graphicData uri="http://schemas.microsoft.com/office/word/2010/wordprocessingShape">
                    <wps:wsp>
                      <wps:cNvCnPr/>
                      <wps:spPr>
                        <a:xfrm flipH="1">
                          <a:off x="0" y="0"/>
                          <a:ext cx="315888"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350249" id="Straight Connector 7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8pt" to="54.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" strokecolor="#e7e6e6" strokeweight="1pt">
                <v:stroke dashstyle="longDash" joinstyle="miter"/>
              </v:line>
            </w:pict>
          </mc:Fallback>
        </mc:AlternateContent>
      </w:r>
      <w:r w:rsidRPr="00974047">
        <w:rPr>
          <w:rFonts w:ascii="Calibri" w:hAnsi="Calibri" w:cs="Calibri"/>
          <w:i/>
          <w:noProof/>
        </w:rPr>
        <w:t>How are the sustainable investments aligned with the OECD Guidelines for Multinational Enterprises and the UN Guiding Principles on Business and Human Rights?</w:t>
      </w:r>
      <w:r w:rsidRPr="003A1C01">
        <w:rPr>
          <w:rFonts w:ascii="Calibri" w:hAnsi="Calibri" w:cs="Calibri"/>
          <w:i/>
          <w:noProof/>
        </w:rPr>
        <w:t xml:space="preserve"> </w:t>
      </w:r>
      <w:r>
        <w:rPr>
          <w:rFonts w:ascii="Calibri" w:hAnsi="Calibri" w:cs="Calibri"/>
          <w:i/>
          <w:noProof/>
        </w:rPr>
        <w:t>Details:</w:t>
      </w:r>
      <w:r w:rsidRPr="00D617E0">
        <w:rPr>
          <w:rFonts w:ascii="Calibri" w:eastAsia="Calibri" w:hAnsi="Calibri" w:cs="Calibri"/>
          <w:bCs/>
          <w:i/>
          <w:iCs/>
          <w:noProof/>
          <w:color w:val="C00000"/>
          <w:sz w:val="18"/>
        </w:rPr>
        <w:t xml:space="preserve"> </w:t>
      </w:r>
      <w:r w:rsidRPr="007B46E1">
        <w:rPr>
          <w:rFonts w:ascii="Calibri" w:eastAsia="Calibri" w:hAnsi="Calibri" w:cs="Calibri"/>
          <w:bCs/>
          <w:i/>
          <w:iCs/>
          <w:noProof/>
          <w:color w:val="C00000"/>
          <w:sz w:val="18"/>
        </w:rPr>
        <w:t>[incl</w:t>
      </w:r>
      <w:r w:rsidRPr="001F2B77">
        <w:rPr>
          <w:rFonts w:ascii="Calibri" w:eastAsia="Calibri" w:hAnsi="Calibri" w:cs="Calibri"/>
          <w:bCs/>
          <w:i/>
          <w:iCs/>
          <w:noProof/>
          <w:color w:val="C00000"/>
          <w:sz w:val="18"/>
        </w:rPr>
        <w:t>ude an explanation on the alignment with the OECD Guidelines for Multinational Enterprises and the UN Guiding</w:t>
      </w:r>
      <w:r w:rsidRPr="007B46E1">
        <w:rPr>
          <w:rFonts w:ascii="Calibri" w:eastAsia="Calibri" w:hAnsi="Calibri" w:cs="Calibri"/>
          <w:bCs/>
          <w:i/>
          <w:iCs/>
          <w:noProof/>
          <w:color w:val="C00000"/>
          <w:sz w:val="18"/>
        </w:rPr>
        <w:t xml:space="preserve">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r w:rsidRPr="007B46E1">
        <w:rPr>
          <w:rFonts w:ascii="Calibri" w:eastAsia="Calibri" w:hAnsi="Calibri" w:cs="Calibri"/>
          <w:bCs/>
          <w:i/>
          <w:iCs/>
          <w:noProof/>
          <w:color w:val="C00000"/>
          <w:sz w:val="18"/>
          <w:lang w:val="en-IE"/>
        </w:rPr>
        <w:t>]</w:t>
      </w:r>
    </w:p>
    <w:p w14:paraId="6A9E86AC" w14:textId="77777777" w:rsidR="00864BF4" w:rsidRDefault="00864BF4" w:rsidP="0026710B">
      <w:pPr>
        <w:spacing w:after="160" w:line="259" w:lineRule="auto"/>
        <w:jc w:val="both"/>
        <w:rPr>
          <w:rFonts w:ascii="Calibri" w:eastAsia="Calibri" w:hAnsi="Calibri"/>
          <w:b/>
          <w:bCs/>
          <w:noProof/>
          <w:sz w:val="24"/>
          <w:szCs w:val="24"/>
          <w:lang w:eastAsia="en-US"/>
        </w:rPr>
      </w:pPr>
    </w:p>
    <w:p w14:paraId="5EA15D88" w14:textId="77777777" w:rsidR="00864BF4" w:rsidRDefault="00864BF4" w:rsidP="0026710B">
      <w:pPr>
        <w:spacing w:after="160" w:line="259" w:lineRule="auto"/>
        <w:jc w:val="both"/>
        <w:rPr>
          <w:rFonts w:ascii="Calibri" w:eastAsia="Calibri" w:hAnsi="Calibri"/>
          <w:b/>
          <w:bCs/>
          <w:noProof/>
          <w:sz w:val="24"/>
          <w:szCs w:val="24"/>
          <w:lang w:eastAsia="en-US"/>
        </w:rPr>
      </w:pPr>
    </w:p>
    <w:p w14:paraId="6F8E1D92" w14:textId="77777777" w:rsidR="00864BF4" w:rsidRDefault="00864BF4" w:rsidP="0026710B">
      <w:pPr>
        <w:spacing w:after="160" w:line="259" w:lineRule="auto"/>
        <w:jc w:val="both"/>
        <w:rPr>
          <w:rFonts w:ascii="Calibri" w:eastAsia="Calibri" w:hAnsi="Calibri"/>
          <w:b/>
          <w:bCs/>
          <w:noProof/>
          <w:sz w:val="24"/>
          <w:szCs w:val="24"/>
          <w:lang w:eastAsia="en-US"/>
        </w:rPr>
      </w:pPr>
    </w:p>
    <w:p w14:paraId="3A114AD9" w14:textId="77777777" w:rsidR="00864BF4" w:rsidRDefault="00864BF4" w:rsidP="0026710B">
      <w:pPr>
        <w:spacing w:after="160" w:line="259" w:lineRule="auto"/>
        <w:jc w:val="both"/>
        <w:rPr>
          <w:rFonts w:ascii="Calibri" w:eastAsia="Calibri" w:hAnsi="Calibri"/>
          <w:b/>
          <w:bCs/>
          <w:noProof/>
          <w:sz w:val="24"/>
          <w:szCs w:val="24"/>
          <w:lang w:eastAsia="en-US"/>
        </w:rPr>
      </w:pPr>
    </w:p>
    <w:p w14:paraId="44713462" w14:textId="77777777" w:rsidR="00864BF4" w:rsidRDefault="00864BF4" w:rsidP="0026710B">
      <w:pPr>
        <w:spacing w:after="160" w:line="259" w:lineRule="auto"/>
        <w:jc w:val="both"/>
        <w:rPr>
          <w:rFonts w:ascii="Calibri" w:eastAsia="Calibri" w:hAnsi="Calibri"/>
          <w:b/>
          <w:bCs/>
          <w:noProof/>
          <w:sz w:val="24"/>
          <w:szCs w:val="24"/>
          <w:lang w:eastAsia="en-US"/>
        </w:rPr>
      </w:pPr>
    </w:p>
    <w:p w14:paraId="45F36D5E" w14:textId="77777777" w:rsidR="00864BF4" w:rsidRDefault="00864BF4" w:rsidP="0026710B">
      <w:pPr>
        <w:spacing w:after="160" w:line="259" w:lineRule="auto"/>
        <w:jc w:val="both"/>
        <w:rPr>
          <w:rFonts w:ascii="Calibri" w:eastAsia="Calibri" w:hAnsi="Calibri"/>
          <w:b/>
          <w:bCs/>
          <w:noProof/>
          <w:sz w:val="24"/>
          <w:szCs w:val="24"/>
          <w:lang w:eastAsia="en-US"/>
        </w:rPr>
      </w:pPr>
    </w:p>
    <w:p w14:paraId="26B779DB" w14:textId="77777777" w:rsidR="00864BF4" w:rsidRDefault="00864BF4" w:rsidP="0026710B">
      <w:pPr>
        <w:spacing w:after="160" w:line="259" w:lineRule="auto"/>
        <w:jc w:val="both"/>
        <w:rPr>
          <w:rFonts w:ascii="Calibri" w:eastAsia="Calibri" w:hAnsi="Calibri"/>
          <w:b/>
          <w:bCs/>
          <w:noProof/>
          <w:sz w:val="24"/>
          <w:szCs w:val="24"/>
          <w:lang w:eastAsia="en-US"/>
        </w:rPr>
      </w:pPr>
    </w:p>
    <w:p w14:paraId="67CA7DB4" w14:textId="77777777" w:rsidR="00864BF4" w:rsidRDefault="00864BF4" w:rsidP="0026710B">
      <w:pPr>
        <w:spacing w:after="160" w:line="259" w:lineRule="auto"/>
        <w:jc w:val="both"/>
        <w:rPr>
          <w:rFonts w:ascii="Calibri" w:eastAsia="Calibri" w:hAnsi="Calibri"/>
          <w:b/>
          <w:bCs/>
          <w:noProof/>
          <w:sz w:val="24"/>
          <w:szCs w:val="24"/>
          <w:lang w:eastAsia="en-US"/>
        </w:rPr>
      </w:pPr>
    </w:p>
    <w:p w14:paraId="5E45569A" w14:textId="77777777" w:rsidR="00864BF4" w:rsidRDefault="00864BF4"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67456" behindDoc="0" locked="0" layoutInCell="1" allowOverlap="1" wp14:anchorId="0BEAA6EE" wp14:editId="4412A09F">
            <wp:simplePos x="0" y="0"/>
            <wp:positionH relativeFrom="page">
              <wp:posOffset>-520</wp:posOffset>
            </wp:positionH>
            <wp:positionV relativeFrom="paragraph">
              <wp:posOffset>415290</wp:posOffset>
            </wp:positionV>
            <wp:extent cx="1704975" cy="600075"/>
            <wp:effectExtent l="0" t="0" r="9525" b="9525"/>
            <wp:wrapSquare wrapText="bothSides"/>
            <wp:docPr id="240"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5184796" w14:textId="77777777" w:rsidR="00864BF4" w:rsidRDefault="00864BF4" w:rsidP="0026710B">
      <w:pPr>
        <w:spacing w:after="160" w:line="259" w:lineRule="auto"/>
        <w:jc w:val="both"/>
        <w:rPr>
          <w:rFonts w:ascii="Calibri" w:eastAsia="Calibri" w:hAnsi="Calibri"/>
          <w:b/>
          <w:bCs/>
          <w:noProof/>
          <w:sz w:val="24"/>
          <w:szCs w:val="24"/>
          <w:lang w:eastAsia="en-US"/>
        </w:rPr>
      </w:pPr>
    </w:p>
    <w:p w14:paraId="2F7EFFB6" w14:textId="77777777" w:rsidR="00864BF4" w:rsidRPr="003A1C01" w:rsidRDefault="00864BF4" w:rsidP="0026710B">
      <w:pPr>
        <w:spacing w:after="160" w:line="259" w:lineRule="auto"/>
        <w:jc w:val="both"/>
        <w:rPr>
          <w:rFonts w:ascii="Calibri" w:eastAsia="Calibri" w:hAnsi="Calibri"/>
          <w:b/>
          <w:bCs/>
          <w:noProof/>
          <w:sz w:val="24"/>
          <w:szCs w:val="24"/>
          <w:lang w:eastAsia="en-US"/>
        </w:rPr>
      </w:pPr>
      <w:r w:rsidRPr="003A1C01">
        <w:rPr>
          <w:rFonts w:ascii="Calibri" w:eastAsia="Calibri" w:hAnsi="Calibri"/>
          <w:b/>
          <w:bCs/>
          <w:noProof/>
          <w:sz w:val="24"/>
          <w:szCs w:val="24"/>
          <w:lang w:eastAsia="en-US"/>
        </w:rPr>
        <w:t xml:space="preserve">Does this </w:t>
      </w:r>
      <w:r>
        <w:rPr>
          <w:rFonts w:ascii="Calibri" w:eastAsia="Calibri" w:hAnsi="Calibri"/>
          <w:b/>
          <w:bCs/>
          <w:noProof/>
          <w:sz w:val="24"/>
          <w:szCs w:val="24"/>
          <w:lang w:eastAsia="en-US"/>
        </w:rPr>
        <w:t xml:space="preserve">financial </w:t>
      </w:r>
      <w:r w:rsidRPr="003A1C01">
        <w:rPr>
          <w:rFonts w:ascii="Calibri" w:eastAsia="Calibri" w:hAnsi="Calibri"/>
          <w:b/>
          <w:bCs/>
          <w:noProof/>
          <w:sz w:val="24"/>
          <w:szCs w:val="24"/>
          <w:lang w:eastAsia="en-US"/>
        </w:rPr>
        <w:t xml:space="preserve">product </w:t>
      </w:r>
      <w:r>
        <w:rPr>
          <w:rFonts w:ascii="Calibri" w:eastAsia="Calibri" w:hAnsi="Calibri"/>
          <w:b/>
          <w:bCs/>
          <w:noProof/>
          <w:sz w:val="24"/>
          <w:szCs w:val="24"/>
          <w:lang w:eastAsia="en-US"/>
        </w:rPr>
        <w:t>consider</w:t>
      </w:r>
      <w:r w:rsidRPr="003A1C01">
        <w:rPr>
          <w:rFonts w:ascii="Calibri" w:eastAsia="Calibri" w:hAnsi="Calibri"/>
          <w:b/>
          <w:bCs/>
          <w:noProof/>
          <w:sz w:val="24"/>
          <w:szCs w:val="24"/>
          <w:lang w:eastAsia="en-US"/>
        </w:rPr>
        <w:t xml:space="preserve"> principal adverse impacts on sustainability factors?</w:t>
      </w:r>
    </w:p>
    <w:p w14:paraId="3624C821" w14:textId="77777777" w:rsidR="00864BF4" w:rsidRPr="003A1C01" w:rsidRDefault="00864BF4" w:rsidP="0026710B">
      <w:pPr>
        <w:spacing w:after="160" w:line="259" w:lineRule="auto"/>
        <w:ind w:left="993"/>
        <w:jc w:val="both"/>
        <w:rPr>
          <w:rFonts w:ascii="Calibri" w:eastAsia="Calibri" w:hAnsi="Calibri" w:cs="Calibri"/>
          <w:bCs/>
          <w:i/>
          <w:noProof/>
          <w:color w:val="C00000"/>
          <w:sz w:val="18"/>
          <w:szCs w:val="16"/>
          <w:lang w:eastAsia="en-US"/>
        </w:rPr>
      </w:pPr>
      <w:r w:rsidRPr="003A1C01">
        <w:rPr>
          <w:rFonts w:ascii="Calibri" w:eastAsia="Calibri" w:hAnsi="Calibri"/>
          <w:noProof/>
          <w:color w:val="000000"/>
          <w:szCs w:val="22"/>
        </w:rPr>
        <mc:AlternateContent>
          <mc:Choice Requires="wps">
            <w:drawing>
              <wp:anchor distT="0" distB="0" distL="114300" distR="114300" simplePos="0" relativeHeight="251661312" behindDoc="0" locked="0" layoutInCell="1" allowOverlap="1" wp14:anchorId="19A8DB64" wp14:editId="7DF546D1">
                <wp:simplePos x="0" y="0"/>
                <wp:positionH relativeFrom="column">
                  <wp:posOffset>276860</wp:posOffset>
                </wp:positionH>
                <wp:positionV relativeFrom="paragraph">
                  <wp:posOffset>12065</wp:posOffset>
                </wp:positionV>
                <wp:extent cx="179705" cy="193675"/>
                <wp:effectExtent l="0" t="0" r="0" b="0"/>
                <wp:wrapSquare wrapText="bothSides"/>
                <wp:docPr id="366" name="Rectangle 36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E1F56" id="Rectangle 366" o:spid="_x0000_s1026" style="position:absolute;margin-left:21.8pt;margin-top:.95pt;width:14.15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" fillcolor="#f2f2f2" stroked="f" strokeweight="1pt">
                <w10:wrap type="square"/>
              </v:rect>
            </w:pict>
          </mc:Fallback>
        </mc:AlternateContent>
      </w:r>
      <w:r w:rsidRPr="003A1C01">
        <w:rPr>
          <w:rFonts w:ascii="Calibri" w:eastAsia="Calibri" w:hAnsi="Calibri"/>
          <w:noProof/>
          <w:color w:val="000000"/>
          <w:szCs w:val="22"/>
        </w:rPr>
        <mc:AlternateContent>
          <mc:Choice Requires="wps">
            <w:drawing>
              <wp:anchor distT="0" distB="0" distL="114300" distR="114300" simplePos="0" relativeHeight="251662336" behindDoc="0" locked="0" layoutInCell="1" allowOverlap="1" wp14:anchorId="45AAC8AB" wp14:editId="43E134FE">
                <wp:simplePos x="0" y="0"/>
                <wp:positionH relativeFrom="column">
                  <wp:posOffset>276079</wp:posOffset>
                </wp:positionH>
                <wp:positionV relativeFrom="paragraph">
                  <wp:posOffset>859546</wp:posOffset>
                </wp:positionV>
                <wp:extent cx="179705" cy="193675"/>
                <wp:effectExtent l="0" t="0" r="0" b="0"/>
                <wp:wrapSquare wrapText="bothSides"/>
                <wp:docPr id="367" name="Rectangle 36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F4E75" id="Rectangle 367" o:spid="_x0000_s1026" style="position:absolute;margin-left:21.75pt;margin-top:67.7pt;width:14.1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" fillcolor="#f2f2f2" stroked="f" strokeweight="1pt">
                <w10:wrap type="square"/>
              </v:rect>
            </w:pict>
          </mc:Fallback>
        </mc:AlternateContent>
      </w:r>
      <w:r w:rsidRPr="003A1C01">
        <w:rPr>
          <w:rFonts w:ascii="Calibri" w:eastAsia="Calibri" w:hAnsi="Calibri" w:cs="Calibri"/>
          <w:noProof/>
          <w:color w:val="000000"/>
          <w:szCs w:val="22"/>
          <w:lang w:eastAsia="en-US"/>
        </w:rPr>
        <w:t>Yes</w:t>
      </w:r>
      <w:r w:rsidRPr="003A1C01">
        <w:rPr>
          <w:rFonts w:ascii="Calibri" w:eastAsia="Calibri" w:hAnsi="Calibri"/>
          <w:noProof/>
          <w:szCs w:val="22"/>
          <w:lang w:eastAsia="en-US"/>
        </w:rPr>
        <w:t xml:space="preserve">, ______ </w:t>
      </w:r>
      <w:r w:rsidRPr="003A1C01">
        <w:rPr>
          <w:rFonts w:ascii="Calibri" w:eastAsia="Calibri" w:hAnsi="Calibri" w:cs="Calibri"/>
          <w:bCs/>
          <w:i/>
          <w:iCs/>
          <w:noProof/>
          <w:color w:val="C00000"/>
          <w:sz w:val="18"/>
          <w:szCs w:val="16"/>
          <w:lang w:eastAsia="en-US"/>
        </w:rPr>
        <w:t xml:space="preserve">[if the financial product </w:t>
      </w:r>
      <w:r>
        <w:rPr>
          <w:rFonts w:ascii="Calibri" w:eastAsia="Calibri" w:hAnsi="Calibri" w:cs="Calibri"/>
          <w:bCs/>
          <w:i/>
          <w:iCs/>
          <w:noProof/>
          <w:color w:val="C00000"/>
          <w:sz w:val="18"/>
          <w:szCs w:val="16"/>
          <w:lang w:eastAsia="en-US"/>
        </w:rPr>
        <w:t>considers</w:t>
      </w:r>
      <w:r w:rsidRPr="003A1C01">
        <w:rPr>
          <w:rFonts w:ascii="Calibri" w:eastAsia="Calibri" w:hAnsi="Calibri" w:cs="Calibri"/>
          <w:bCs/>
          <w:i/>
          <w:iCs/>
          <w:noProof/>
          <w:color w:val="C00000"/>
          <w:sz w:val="18"/>
          <w:szCs w:val="16"/>
          <w:lang w:eastAsia="en-US"/>
        </w:rPr>
        <w:t xml:space="preserve"> principal adverse impacts on sustainability factors, include a clear and reasoned explanation of how it considers principal adverse impacts on sustainability factors</w:t>
      </w:r>
      <w:r>
        <w:rPr>
          <w:rFonts w:ascii="Calibri" w:eastAsia="Calibri" w:hAnsi="Calibri" w:cs="Calibri"/>
          <w:bCs/>
          <w:i/>
          <w:iCs/>
          <w:noProof/>
          <w:color w:val="C00000"/>
          <w:sz w:val="18"/>
          <w:szCs w:val="16"/>
          <w:lang w:eastAsia="en-US"/>
        </w:rPr>
        <w:t>. I</w:t>
      </w:r>
      <w:r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w:t>
      </w:r>
      <w:r>
        <w:rPr>
          <w:rFonts w:ascii="Calibri" w:eastAsia="Calibri" w:hAnsi="Calibri" w:cs="Calibri"/>
          <w:bCs/>
          <w:i/>
          <w:iCs/>
          <w:noProof/>
          <w:color w:val="C00000"/>
          <w:sz w:val="18"/>
          <w:szCs w:val="16"/>
          <w:lang w:eastAsia="en-US"/>
        </w:rPr>
        <w:t>ainability factors is available</w:t>
      </w:r>
      <w:r w:rsidRPr="003A1C01">
        <w:rPr>
          <w:rFonts w:ascii="Calibri" w:eastAsia="Calibri" w:hAnsi="Calibri" w:cs="Calibri"/>
          <w:bCs/>
          <w:i/>
          <w:iCs/>
          <w:noProof/>
          <w:color w:val="C00000"/>
          <w:sz w:val="18"/>
          <w:szCs w:val="16"/>
          <w:lang w:eastAsia="en-US"/>
        </w:rPr>
        <w:t>]</w:t>
      </w:r>
      <w:r w:rsidRPr="003A1C01" w:rsidDel="008D3CC8">
        <w:rPr>
          <w:rFonts w:ascii="Calibri" w:eastAsia="Calibri" w:hAnsi="Calibri" w:cs="Calibri"/>
          <w:bCs/>
          <w:i/>
          <w:iCs/>
          <w:noProof/>
          <w:color w:val="C00000"/>
          <w:sz w:val="18"/>
          <w:szCs w:val="16"/>
          <w:lang w:eastAsia="en-US"/>
        </w:rPr>
        <w:t xml:space="preserve"> </w:t>
      </w:r>
    </w:p>
    <w:p w14:paraId="3C1E59C1" w14:textId="77777777" w:rsidR="00864BF4" w:rsidRPr="005B56FA" w:rsidRDefault="00864BF4" w:rsidP="0026710B">
      <w:pPr>
        <w:spacing w:after="160" w:line="259" w:lineRule="auto"/>
        <w:ind w:left="993"/>
        <w:jc w:val="both"/>
        <w:rPr>
          <w:rFonts w:ascii="Calibri" w:eastAsia="Calibri" w:hAnsi="Calibri"/>
          <w:noProof/>
          <w:szCs w:val="22"/>
          <w:lang w:eastAsia="en-US"/>
        </w:rPr>
      </w:pPr>
      <w:r w:rsidRPr="003A1C01">
        <w:rPr>
          <w:rFonts w:ascii="Calibri" w:eastAsia="Calibri" w:hAnsi="Calibri" w:cs="Calibri"/>
          <w:noProof/>
          <w:color w:val="000000"/>
          <w:szCs w:val="22"/>
          <w:lang w:eastAsia="en-US"/>
        </w:rPr>
        <w:t>No</w:t>
      </w:r>
      <w:r w:rsidRPr="003A1C01">
        <w:rPr>
          <w:rFonts w:ascii="Calibri" w:eastAsia="Calibri" w:hAnsi="Calibri"/>
          <w:noProof/>
          <w:szCs w:val="22"/>
          <w:lang w:eastAsia="en-US"/>
        </w:rPr>
        <w:t xml:space="preserve"> </w:t>
      </w:r>
    </w:p>
    <w:p w14:paraId="73660AB1" w14:textId="77777777" w:rsidR="00864BF4" w:rsidRDefault="00864BF4" w:rsidP="0026710B">
      <w:pPr>
        <w:spacing w:after="160" w:line="259" w:lineRule="auto"/>
        <w:rPr>
          <w:rFonts w:ascii="Calibri" w:eastAsia="Calibri" w:hAnsi="Calibri"/>
          <w:b/>
          <w:bCs/>
          <w:noProof/>
          <w:sz w:val="24"/>
          <w:szCs w:val="24"/>
          <w:lang w:eastAsia="en-US"/>
        </w:rPr>
      </w:pPr>
    </w:p>
    <w:p w14:paraId="2CB51061" w14:textId="77777777" w:rsidR="00864BF4" w:rsidRPr="003A1C01" w:rsidRDefault="00864BF4" w:rsidP="0026710B">
      <w:pPr>
        <w:spacing w:after="160" w:line="259" w:lineRule="auto"/>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709440" behindDoc="0" locked="0" layoutInCell="1" allowOverlap="1" wp14:anchorId="31BACB31" wp14:editId="6611E540">
            <wp:simplePos x="0" y="0"/>
            <wp:positionH relativeFrom="page">
              <wp:align>left</wp:align>
            </wp:positionH>
            <wp:positionV relativeFrom="margin">
              <wp:posOffset>15240</wp:posOffset>
            </wp:positionV>
            <wp:extent cx="1714500" cy="600075"/>
            <wp:effectExtent l="0" t="0" r="0" b="9525"/>
            <wp:wrapSquare wrapText="bothSides"/>
            <wp:docPr id="234"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14500" cy="600075"/>
                    </a:xfrm>
                    <a:prstGeom prst="rect">
                      <a:avLst/>
                    </a:prstGeom>
                  </pic:spPr>
                </pic:pic>
              </a:graphicData>
            </a:graphic>
          </wp:anchor>
        </w:drawing>
      </w:r>
      <w:r w:rsidRPr="003A1C01">
        <w:rPr>
          <w:rFonts w:ascii="Calibri" w:eastAsia="Calibri" w:hAnsi="Calibri"/>
          <w:b/>
          <w:bCs/>
          <w:noProof/>
          <w:sz w:val="24"/>
          <w:szCs w:val="24"/>
          <w:lang w:eastAsia="en-US"/>
        </w:rPr>
        <w:t>What investment strategy does this financial product follow?</w:t>
      </w:r>
      <w:r>
        <w:rPr>
          <w:rFonts w:ascii="Calibri" w:eastAsia="Calibri" w:hAnsi="Calibri"/>
          <w:b/>
          <w:bCs/>
          <w:noProof/>
          <w:sz w:val="24"/>
          <w:szCs w:val="24"/>
          <w:lang w:eastAsia="en-US"/>
        </w:rPr>
        <w:t xml:space="preserve"> </w:t>
      </w:r>
      <w:r w:rsidRPr="008473AB">
        <w:rPr>
          <w:rFonts w:ascii="Calibri" w:eastAsia="Calibri" w:hAnsi="Calibri"/>
          <w:bCs/>
          <w:i/>
          <w:iCs/>
          <w:noProof/>
          <w:color w:val="C00000"/>
          <w:sz w:val="18"/>
          <w:szCs w:val="18"/>
        </w:rPr>
        <w:t>[</w:t>
      </w:r>
      <w:r>
        <w:rPr>
          <w:rFonts w:ascii="Calibri" w:eastAsia="Calibri" w:hAnsi="Calibri"/>
          <w:bCs/>
          <w:i/>
          <w:iCs/>
          <w:noProof/>
          <w:color w:val="C00000"/>
          <w:sz w:val="18"/>
          <w:szCs w:val="18"/>
        </w:rPr>
        <w:t xml:space="preserve">provide a description of the investment strategy and indicate </w:t>
      </w:r>
      <w:r w:rsidRPr="00365F03">
        <w:rPr>
          <w:rFonts w:ascii="Calibri" w:eastAsia="Calibri" w:hAnsi="Calibri"/>
          <w:bCs/>
          <w:i/>
          <w:iCs/>
          <w:noProof/>
          <w:color w:val="C00000"/>
          <w:sz w:val="18"/>
          <w:szCs w:val="18"/>
        </w:rPr>
        <w:t xml:space="preserve">how the strategy </w:t>
      </w:r>
      <w:r>
        <w:rPr>
          <w:rFonts w:ascii="Calibri" w:eastAsia="Calibri" w:hAnsi="Calibri"/>
          <w:bCs/>
          <w:i/>
          <w:iCs/>
          <w:noProof/>
          <w:color w:val="C00000"/>
          <w:sz w:val="18"/>
          <w:szCs w:val="18"/>
        </w:rPr>
        <w:t xml:space="preserve">is </w:t>
      </w:r>
      <w:r w:rsidRPr="00365F03">
        <w:rPr>
          <w:rFonts w:ascii="Calibri" w:eastAsia="Calibri" w:hAnsi="Calibri"/>
          <w:bCs/>
          <w:i/>
          <w:iCs/>
          <w:noProof/>
          <w:color w:val="C00000"/>
          <w:sz w:val="18"/>
          <w:szCs w:val="18"/>
        </w:rPr>
        <w:t>implemented in the investment process on a continuous basis</w:t>
      </w:r>
      <w:r w:rsidRPr="008473AB">
        <w:rPr>
          <w:rFonts w:ascii="Calibri" w:eastAsia="Calibri" w:hAnsi="Calibri"/>
          <w:bCs/>
          <w:i/>
          <w:iCs/>
          <w:noProof/>
          <w:color w:val="C00000"/>
          <w:sz w:val="18"/>
          <w:szCs w:val="18"/>
        </w:rPr>
        <w:t>]</w:t>
      </w:r>
    </w:p>
    <w:p w14:paraId="39421841" w14:textId="77777777" w:rsidR="00864BF4" w:rsidRPr="003A1C01" w:rsidRDefault="00864BF4" w:rsidP="0026710B">
      <w:pPr>
        <w:tabs>
          <w:tab w:val="left" w:pos="2595"/>
          <w:tab w:val="left" w:pos="7230"/>
        </w:tabs>
        <w:spacing w:before="120" w:after="120" w:line="259" w:lineRule="auto"/>
        <w:ind w:right="1275"/>
        <w:jc w:val="both"/>
        <w:rPr>
          <w:rFonts w:ascii="Calibri" w:eastAsia="Calibri" w:hAnsi="Calibri"/>
          <w:noProof/>
          <w:szCs w:val="22"/>
          <w:lang w:val="en-US" w:eastAsia="en-US"/>
        </w:rPr>
      </w:pPr>
      <w:r w:rsidRPr="003A1C01">
        <w:rPr>
          <w:rFonts w:ascii="Calibri" w:eastAsia="Calibri" w:hAnsi="Calibri"/>
          <w:noProof/>
          <w:sz w:val="18"/>
          <w:szCs w:val="18"/>
        </w:rPr>
        <mc:AlternateContent>
          <mc:Choice Requires="wps">
            <w:drawing>
              <wp:anchor distT="0" distB="0" distL="114300" distR="114300" simplePos="0" relativeHeight="251663360" behindDoc="0" locked="0" layoutInCell="1" allowOverlap="1" wp14:anchorId="5794A8E8" wp14:editId="7D20B241">
                <wp:simplePos x="0" y="0"/>
                <wp:positionH relativeFrom="page">
                  <wp:posOffset>19685</wp:posOffset>
                </wp:positionH>
                <wp:positionV relativeFrom="page">
                  <wp:posOffset>1245235</wp:posOffset>
                </wp:positionV>
                <wp:extent cx="1226185" cy="1314450"/>
                <wp:effectExtent l="0" t="0" r="0" b="0"/>
                <wp:wrapSquare wrapText="bothSides"/>
                <wp:docPr id="26" name="Rectangle 26"/>
                <wp:cNvGraphicFramePr/>
                <a:graphic xmlns:a="http://schemas.openxmlformats.org/drawingml/2006/main">
                  <a:graphicData uri="http://schemas.microsoft.com/office/word/2010/wordprocessingShape">
                    <wps:wsp>
                      <wps:cNvSpPr/>
                      <wps:spPr>
                        <a:xfrm>
                          <a:off x="0" y="0"/>
                          <a:ext cx="1226185" cy="1314450"/>
                        </a:xfrm>
                        <a:prstGeom prst="rect">
                          <a:avLst/>
                        </a:prstGeom>
                        <a:solidFill>
                          <a:sysClr val="window" lastClr="FFFFFF">
                            <a:lumMod val="95000"/>
                          </a:sysClr>
                        </a:solidFill>
                        <a:ln w="12700" cap="flat" cmpd="sng" algn="ctr">
                          <a:noFill/>
                          <a:prstDash val="solid"/>
                          <a:miter lim="800000"/>
                        </a:ln>
                        <a:effectLst/>
                      </wps:spPr>
                      <wps:txbx>
                        <w:txbxContent>
                          <w:p w14:paraId="0264ABC9"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6B1EEFFF" w14:textId="77777777" w:rsidR="00864BF4" w:rsidRPr="001F6C54" w:rsidRDefault="00864BF4"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4A8E8" id="Rectangle 26" o:spid="_x0000_s1031" style="position:absolute;left:0;text-align:left;margin-left:1.55pt;margin-top:98.05pt;width:96.55pt;height:10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" fillcolor="#f2f2f2" stroked="f" strokeweight="1pt">
                <v:textbox inset="4mm,1mm,7mm">
                  <w:txbxContent>
                    <w:p w14:paraId="0264ABC9"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6B1EEFFF" w14:textId="77777777" w:rsidR="00864BF4" w:rsidRPr="001F6C54" w:rsidRDefault="00864BF4" w:rsidP="0026710B">
                      <w:pPr>
                        <w:ind w:left="-142"/>
                        <w:rPr>
                          <w:color w:val="000000"/>
                          <w:sz w:val="18"/>
                          <w:szCs w:val="18"/>
                        </w:rPr>
                      </w:pPr>
                    </w:p>
                  </w:txbxContent>
                </v:textbox>
                <w10:wrap type="square" anchorx="page" anchory="page"/>
              </v:rect>
            </w:pict>
          </mc:Fallback>
        </mc:AlternateContent>
      </w:r>
    </w:p>
    <w:p w14:paraId="37A9463D" w14:textId="77777777" w:rsidR="00864BF4" w:rsidRPr="003A1C01" w:rsidRDefault="00864BF4" w:rsidP="0026710B">
      <w:pPr>
        <w:tabs>
          <w:tab w:val="left" w:pos="1843"/>
        </w:tabs>
        <w:spacing w:after="160" w:line="259" w:lineRule="auto"/>
        <w:ind w:left="851"/>
        <w:jc w:val="both"/>
        <w:rPr>
          <w:rFonts w:ascii="Calibri" w:eastAsia="Calibri" w:hAnsi="Calibri" w:cs="Calibri"/>
          <w:b/>
          <w:bCs/>
          <w:i/>
          <w:iCs/>
          <w:noProof/>
          <w:szCs w:val="22"/>
          <w:lang w:eastAsia="en-US"/>
        </w:rPr>
      </w:pPr>
      <w:r w:rsidRPr="003A1C01">
        <w:rPr>
          <w:rFonts w:ascii="Calibri" w:eastAsia="Calibri" w:hAnsi="Calibri"/>
          <w:b/>
          <w:bCs/>
          <w:i/>
          <w:iCs/>
          <w:noProof/>
          <w:sz w:val="24"/>
          <w:szCs w:val="24"/>
        </w:rPr>
        <mc:AlternateContent>
          <mc:Choice Requires="wps">
            <w:drawing>
              <wp:anchor distT="0" distB="0" distL="114300" distR="114300" simplePos="0" relativeHeight="251664384" behindDoc="0" locked="0" layoutInCell="1" allowOverlap="1" wp14:anchorId="6A636FFB" wp14:editId="03CBE081">
                <wp:simplePos x="0" y="0"/>
                <wp:positionH relativeFrom="column">
                  <wp:posOffset>283601</wp:posOffset>
                </wp:positionH>
                <wp:positionV relativeFrom="paragraph">
                  <wp:posOffset>39370</wp:posOffset>
                </wp:positionV>
                <wp:extent cx="130175" cy="130175"/>
                <wp:effectExtent l="0" t="0" r="3175" b="3175"/>
                <wp:wrapNone/>
                <wp:docPr id="27" name="Oval 2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0EC6C3" id="Oval 27" o:spid="_x0000_s1026" style="position:absolute;margin-left:22.35pt;margin-top:3.1pt;width:10.25pt;height:1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" fillcolor="#d0cece" stroked="f" strokeweight="1pt">
                <v:stroke joinstyle="miter"/>
              </v:oval>
            </w:pict>
          </mc:Fallback>
        </mc:AlternateContent>
      </w:r>
      <w:r w:rsidRPr="003A1C01">
        <w:rPr>
          <w:rFonts w:ascii="Calibri" w:eastAsia="Calibri" w:hAnsi="Calibri" w:cs="Calibri"/>
          <w:b/>
          <w:bCs/>
          <w:i/>
          <w:iCs/>
          <w:noProof/>
          <w:szCs w:val="22"/>
          <w:lang w:eastAsia="en-US"/>
        </w:rPr>
        <w:t xml:space="preserve">What are the binding elements of the investment strategy used to select the investments to attain </w:t>
      </w:r>
      <w:r w:rsidRPr="00BE2AD0">
        <w:rPr>
          <w:rFonts w:ascii="Calibri" w:eastAsia="Calibri" w:hAnsi="Calibri" w:cs="Calibri"/>
          <w:b/>
          <w:bCs/>
          <w:i/>
          <w:iCs/>
          <w:noProof/>
          <w:szCs w:val="22"/>
          <w:lang w:eastAsia="en-US"/>
        </w:rPr>
        <w:t>each of the environmental or social characteristics promoted by this financial product?</w:t>
      </w:r>
    </w:p>
    <w:p w14:paraId="73F856B7" w14:textId="77777777" w:rsidR="00864BF4" w:rsidRPr="003A1C01" w:rsidRDefault="00864BF4" w:rsidP="0026710B">
      <w:pPr>
        <w:spacing w:after="160" w:line="259" w:lineRule="auto"/>
        <w:ind w:left="1843"/>
        <w:jc w:val="both"/>
        <w:rPr>
          <w:rFonts w:ascii="Calibri" w:eastAsia="Calibri" w:hAnsi="Calibri" w:cs="Calibri"/>
          <w:b/>
          <w:bCs/>
          <w:i/>
          <w:iCs/>
          <w:noProof/>
          <w:szCs w:val="22"/>
          <w:lang w:eastAsia="en-US"/>
        </w:rPr>
      </w:pPr>
      <w:r w:rsidRPr="00776340">
        <w:rPr>
          <w:rFonts w:ascii="Calibri" w:eastAsia="Calibri" w:hAnsi="Calibri"/>
          <w:noProof/>
          <w:szCs w:val="22"/>
        </w:rPr>
        <mc:AlternateContent>
          <mc:Choice Requires="wps">
            <w:drawing>
              <wp:anchor distT="0" distB="0" distL="114300" distR="114300" simplePos="0" relativeHeight="251706368" behindDoc="0" locked="0" layoutInCell="1" allowOverlap="1" wp14:anchorId="3F70730E" wp14:editId="57FAB0C8">
                <wp:simplePos x="0" y="0"/>
                <wp:positionH relativeFrom="page">
                  <wp:posOffset>27305</wp:posOffset>
                </wp:positionH>
                <wp:positionV relativeFrom="margin">
                  <wp:posOffset>1992142</wp:posOffset>
                </wp:positionV>
                <wp:extent cx="1219200" cy="1382395"/>
                <wp:effectExtent l="0" t="0" r="0" b="8255"/>
                <wp:wrapSquare wrapText="bothSides"/>
                <wp:docPr id="346" name="Rectangle 346"/>
                <wp:cNvGraphicFramePr/>
                <a:graphic xmlns:a="http://schemas.openxmlformats.org/drawingml/2006/main">
                  <a:graphicData uri="http://schemas.microsoft.com/office/word/2010/wordprocessingShape">
                    <wps:wsp>
                      <wps:cNvSpPr/>
                      <wps:spPr>
                        <a:xfrm>
                          <a:off x="0" y="0"/>
                          <a:ext cx="1219200" cy="1382395"/>
                        </a:xfrm>
                        <a:prstGeom prst="rect">
                          <a:avLst/>
                        </a:prstGeom>
                        <a:solidFill>
                          <a:sysClr val="window" lastClr="FFFFFF">
                            <a:lumMod val="95000"/>
                          </a:sysClr>
                        </a:solidFill>
                        <a:ln w="12700" cap="flat" cmpd="sng" algn="ctr">
                          <a:noFill/>
                          <a:prstDash val="solid"/>
                          <a:miter lim="800000"/>
                        </a:ln>
                        <a:effectLst/>
                      </wps:spPr>
                      <wps:txbx>
                        <w:txbxContent>
                          <w:p w14:paraId="54ABBDDA"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5B9F3F31" w14:textId="77777777" w:rsidR="00864BF4" w:rsidRPr="001678F4" w:rsidRDefault="00864BF4"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0730E" id="Rectangle 346" o:spid="_x0000_s1032" style="position:absolute;left:0;text-align:left;margin-left:2.15pt;margin-top:156.85pt;width:96pt;height:108.8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" fillcolor="#f2f2f2" stroked="f" strokeweight="1pt">
                <v:textbox inset="4mm,1mm,7mm">
                  <w:txbxContent>
                    <w:p w14:paraId="54ABBDDA"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5B9F3F31" w14:textId="77777777" w:rsidR="00864BF4" w:rsidRPr="001678F4" w:rsidRDefault="00864BF4" w:rsidP="0026710B">
                      <w:pPr>
                        <w:ind w:left="-142"/>
                        <w:rPr>
                          <w:rFonts w:asciiTheme="minorHAnsi" w:hAnsiTheme="minorHAnsi" w:cstheme="minorHAnsi"/>
                          <w:color w:val="000000"/>
                        </w:rPr>
                      </w:pPr>
                    </w:p>
                  </w:txbxContent>
                </v:textbox>
                <w10:wrap type="square" anchorx="page" anchory="margin"/>
              </v:rect>
            </w:pict>
          </mc:Fallback>
        </mc:AlternateContent>
      </w:r>
      <w:r w:rsidRPr="00776340">
        <w:rPr>
          <w:rFonts w:ascii="Calibri" w:eastAsia="Calibri" w:hAnsi="Calibri"/>
          <w:b/>
          <w:bCs/>
          <w:i/>
          <w:iCs/>
          <w:noProof/>
          <w:szCs w:val="22"/>
        </w:rPr>
        <mc:AlternateContent>
          <mc:Choice Requires="wps">
            <w:drawing>
              <wp:anchor distT="0" distB="0" distL="114300" distR="114300" simplePos="0" relativeHeight="251669504" behindDoc="0" locked="0" layoutInCell="1" allowOverlap="1" wp14:anchorId="475CDA8C" wp14:editId="50390A4B">
                <wp:simplePos x="0" y="0"/>
                <wp:positionH relativeFrom="column">
                  <wp:posOffset>278765</wp:posOffset>
                </wp:positionH>
                <wp:positionV relativeFrom="paragraph">
                  <wp:posOffset>292735</wp:posOffset>
                </wp:positionV>
                <wp:extent cx="130175" cy="130175"/>
                <wp:effectExtent l="0" t="0" r="3175" b="3175"/>
                <wp:wrapNone/>
                <wp:docPr id="345" name="Oval 3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CC5ADF" id="Oval 345" o:spid="_x0000_s1026" style="position:absolute;margin-left:21.95pt;margin-top:23.05pt;width:10.25pt;height:10.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" fillcolor="#d0cece" stroked="f" strokeweight="1pt">
                <v:stroke joinstyle="miter"/>
              </v:oval>
            </w:pict>
          </mc:Fallback>
        </mc:AlternateContent>
      </w:r>
    </w:p>
    <w:p w14:paraId="1923B267" w14:textId="77777777" w:rsidR="00864BF4" w:rsidRDefault="00864BF4" w:rsidP="004A7462">
      <w:pPr>
        <w:spacing w:after="160" w:line="259" w:lineRule="auto"/>
        <w:ind w:left="851"/>
        <w:jc w:val="both"/>
        <w:rPr>
          <w:rFonts w:ascii="Calibri" w:eastAsia="Calibri" w:hAnsi="Calibri"/>
          <w:b/>
          <w:bCs/>
          <w:i/>
          <w:iCs/>
          <w:noProof/>
          <w:szCs w:val="22"/>
        </w:rPr>
      </w:pPr>
      <w:r>
        <w:rPr>
          <w:rFonts w:ascii="Calibri" w:eastAsia="Calibri" w:hAnsi="Calibri"/>
          <w:b/>
          <w:bCs/>
          <w:i/>
          <w:iCs/>
          <w:noProof/>
          <w:szCs w:val="22"/>
        </w:rPr>
        <w:t>W</w:t>
      </w:r>
      <w:r w:rsidRPr="00776340">
        <w:rPr>
          <w:rFonts w:ascii="Calibri" w:eastAsia="Calibri" w:hAnsi="Calibri"/>
          <w:b/>
          <w:bCs/>
          <w:i/>
          <w:iCs/>
          <w:noProof/>
          <w:szCs w:val="22"/>
        </w:rPr>
        <w:t>hat is the committed minimum rate to reduce the scope of the investments considered prior to the application of that investment strategy?</w:t>
      </w:r>
      <w:r w:rsidRPr="008473AB">
        <w:rPr>
          <w:rFonts w:ascii="Calibri" w:eastAsia="Calibri" w:hAnsi="Calibri"/>
          <w:b/>
          <w:bCs/>
          <w:i/>
          <w:iCs/>
          <w:noProof/>
          <w:sz w:val="18"/>
          <w:szCs w:val="18"/>
        </w:rPr>
        <w:t xml:space="preserve"> </w:t>
      </w:r>
      <w:r w:rsidRPr="008473AB">
        <w:rPr>
          <w:rFonts w:ascii="Calibri" w:eastAsia="Calibri" w:hAnsi="Calibri"/>
          <w:bCs/>
          <w:i/>
          <w:iCs/>
          <w:noProof/>
          <w:color w:val="C00000"/>
          <w:sz w:val="18"/>
          <w:szCs w:val="18"/>
        </w:rPr>
        <w:t>[</w:t>
      </w:r>
      <w:r w:rsidRPr="001F2B77">
        <w:rPr>
          <w:rFonts w:ascii="Calibri" w:eastAsia="Calibri" w:hAnsi="Calibri"/>
          <w:bCs/>
          <w:i/>
          <w:iCs/>
          <w:noProof/>
          <w:color w:val="C00000"/>
          <w:sz w:val="18"/>
          <w:szCs w:val="18"/>
        </w:rPr>
        <w:t>include an indication of the rate, where there is a commitment to reduce the scope of inves</w:t>
      </w:r>
      <w:r w:rsidRPr="008473AB">
        <w:rPr>
          <w:rFonts w:ascii="Calibri" w:eastAsia="Calibri" w:hAnsi="Calibri"/>
          <w:bCs/>
          <w:i/>
          <w:iCs/>
          <w:noProof/>
          <w:color w:val="C00000"/>
          <w:sz w:val="18"/>
          <w:szCs w:val="18"/>
        </w:rPr>
        <w:t>tments by a minimum rate]</w:t>
      </w:r>
    </w:p>
    <w:p w14:paraId="097FE014" w14:textId="77777777" w:rsidR="00864BF4" w:rsidRPr="003A1C01" w:rsidRDefault="00864BF4" w:rsidP="0026710B">
      <w:pPr>
        <w:spacing w:after="160" w:line="259" w:lineRule="auto"/>
        <w:ind w:left="1701"/>
        <w:jc w:val="both"/>
        <w:rPr>
          <w:rFonts w:ascii="Calibri" w:eastAsia="Calibri" w:hAnsi="Calibri"/>
          <w:b/>
          <w:bCs/>
          <w:i/>
          <w:iCs/>
          <w:noProof/>
          <w:szCs w:val="22"/>
        </w:rPr>
      </w:pPr>
    </w:p>
    <w:p w14:paraId="09C41DC2" w14:textId="77777777" w:rsidR="00864BF4" w:rsidRPr="00054D47" w:rsidRDefault="00864BF4" w:rsidP="0026710B">
      <w:pPr>
        <w:spacing w:after="160" w:line="259" w:lineRule="auto"/>
        <w:ind w:left="851"/>
        <w:jc w:val="both"/>
        <w:rPr>
          <w:rFonts w:ascii="Calibri" w:eastAsia="Calibri" w:hAnsi="Calibri"/>
          <w:bCs/>
          <w:i/>
          <w:iCs/>
          <w:noProof/>
          <w:color w:val="C00000"/>
          <w:sz w:val="18"/>
          <w:szCs w:val="18"/>
          <w:lang w:val="en-IE"/>
        </w:rPr>
      </w:pPr>
      <w:r w:rsidRPr="003A1C01">
        <w:rPr>
          <w:rFonts w:ascii="Calibri" w:eastAsia="Calibri" w:hAnsi="Calibri"/>
          <w:b/>
          <w:bCs/>
          <w:i/>
          <w:iCs/>
          <w:noProof/>
          <w:sz w:val="24"/>
          <w:szCs w:val="24"/>
        </w:rPr>
        <mc:AlternateContent>
          <mc:Choice Requires="wps">
            <w:drawing>
              <wp:anchor distT="0" distB="0" distL="114300" distR="114300" simplePos="0" relativeHeight="251665408" behindDoc="0" locked="0" layoutInCell="1" allowOverlap="1" wp14:anchorId="374CCC7E" wp14:editId="184DD12C">
                <wp:simplePos x="0" y="0"/>
                <wp:positionH relativeFrom="column">
                  <wp:posOffset>279888</wp:posOffset>
                </wp:positionH>
                <wp:positionV relativeFrom="paragraph">
                  <wp:posOffset>1905</wp:posOffset>
                </wp:positionV>
                <wp:extent cx="130175" cy="130175"/>
                <wp:effectExtent l="0" t="0" r="3175" b="3175"/>
                <wp:wrapNone/>
                <wp:docPr id="31" name="Oval 3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AA050D" id="Oval 31" o:spid="_x0000_s1026" style="position:absolute;margin-left:22.05pt;margin-top:.15pt;width:10.25pt;height:1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" fillcolor="#d0cece" stroked="f" strokeweight="1pt">
                <v:stroke joinstyle="miter"/>
              </v:oval>
            </w:pict>
          </mc:Fallback>
        </mc:AlternateContent>
      </w:r>
      <w:r w:rsidRPr="003A1C01">
        <w:rPr>
          <w:rFonts w:ascii="Calibri" w:eastAsia="Calibri" w:hAnsi="Calibri"/>
          <w:b/>
          <w:bCs/>
          <w:i/>
          <w:iCs/>
          <w:noProof/>
          <w:szCs w:val="22"/>
          <w:lang w:eastAsia="en-US"/>
        </w:rPr>
        <w:t>What is the policy to assess good governance practices of the investee companies?</w:t>
      </w:r>
      <w:r w:rsidRPr="00054D47">
        <w:rPr>
          <w:noProof/>
        </w:rPr>
        <w:t xml:space="preserve"> </w:t>
      </w:r>
      <w:r w:rsidRPr="007B46E1">
        <w:rPr>
          <w:rFonts w:ascii="Calibri" w:eastAsia="Calibri" w:hAnsi="Calibri"/>
          <w:bCs/>
          <w:i/>
          <w:iCs/>
          <w:noProof/>
          <w:color w:val="C00000"/>
          <w:sz w:val="18"/>
          <w:szCs w:val="18"/>
        </w:rPr>
        <w:t>[include a short description</w:t>
      </w:r>
      <w:r w:rsidRPr="007B46E1">
        <w:rPr>
          <w:noProof/>
        </w:rPr>
        <w:t xml:space="preserve"> </w:t>
      </w:r>
      <w:r w:rsidRPr="007B46E1">
        <w:rPr>
          <w:rFonts w:ascii="Calibri" w:eastAsia="Calibri" w:hAnsi="Calibri"/>
          <w:bCs/>
          <w:i/>
          <w:iCs/>
          <w:noProof/>
          <w:color w:val="C00000"/>
          <w:sz w:val="18"/>
          <w:szCs w:val="18"/>
        </w:rPr>
        <w:t>of the policy to assess good governance practices of the investee companies</w:t>
      </w:r>
      <w:r w:rsidRPr="007B46E1">
        <w:rPr>
          <w:rFonts w:ascii="Calibri" w:eastAsia="Calibri" w:hAnsi="Calibri"/>
          <w:bCs/>
          <w:i/>
          <w:iCs/>
          <w:noProof/>
          <w:color w:val="C00000"/>
          <w:sz w:val="18"/>
          <w:szCs w:val="18"/>
          <w:lang w:val="en-IE"/>
        </w:rPr>
        <w:t>]</w:t>
      </w:r>
    </w:p>
    <w:p w14:paraId="43B661AF" w14:textId="77777777" w:rsidR="00864BF4" w:rsidRDefault="00864BF4" w:rsidP="0026710B">
      <w:pPr>
        <w:spacing w:after="160" w:line="259" w:lineRule="auto"/>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66432" behindDoc="0" locked="0" layoutInCell="1" allowOverlap="1" wp14:anchorId="7C5E3ED3" wp14:editId="469D2D8C">
            <wp:simplePos x="0" y="0"/>
            <wp:positionH relativeFrom="page">
              <wp:align>left</wp:align>
            </wp:positionH>
            <wp:positionV relativeFrom="paragraph">
              <wp:posOffset>120330</wp:posOffset>
            </wp:positionV>
            <wp:extent cx="1666875" cy="600075"/>
            <wp:effectExtent l="0" t="0" r="9525" b="9525"/>
            <wp:wrapSquare wrapText="bothSides"/>
            <wp:docPr id="23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666875" cy="600075"/>
                    </a:xfrm>
                    <a:prstGeom prst="rect">
                      <a:avLst/>
                    </a:prstGeom>
                  </pic:spPr>
                </pic:pic>
              </a:graphicData>
            </a:graphic>
            <wp14:sizeRelH relativeFrom="margin">
              <wp14:pctWidth>0</wp14:pctWidth>
            </wp14:sizeRelH>
          </wp:anchor>
        </w:drawing>
      </w:r>
    </w:p>
    <w:p w14:paraId="46CE57FB" w14:textId="77777777" w:rsidR="00864BF4" w:rsidRPr="004A7462" w:rsidRDefault="00864BF4" w:rsidP="00592446">
      <w:pPr>
        <w:spacing w:after="160" w:line="259" w:lineRule="auto"/>
        <w:ind w:left="142"/>
        <w:rPr>
          <w:rFonts w:ascii="Calibri" w:eastAsia="Calibri" w:hAnsi="Calibri"/>
          <w:b/>
          <w:bCs/>
          <w:noProof/>
          <w:sz w:val="24"/>
        </w:rPr>
      </w:pPr>
      <w:r w:rsidRPr="003A1C01">
        <w:rPr>
          <w:rFonts w:ascii="Calibri" w:eastAsia="Calibri" w:hAnsi="Calibri"/>
          <w:noProof/>
          <w:szCs w:val="24"/>
        </w:rPr>
        <mc:AlternateContent>
          <mc:Choice Requires="wps">
            <w:drawing>
              <wp:anchor distT="0" distB="0" distL="114300" distR="114300" simplePos="0" relativeHeight="251660288" behindDoc="0" locked="0" layoutInCell="1" allowOverlap="1" wp14:anchorId="16E9284E" wp14:editId="09BC0704">
                <wp:simplePos x="0" y="0"/>
                <wp:positionH relativeFrom="page">
                  <wp:posOffset>0</wp:posOffset>
                </wp:positionH>
                <wp:positionV relativeFrom="page">
                  <wp:posOffset>5567680</wp:posOffset>
                </wp:positionV>
                <wp:extent cx="1226185" cy="5038725"/>
                <wp:effectExtent l="0" t="0" r="0" b="9525"/>
                <wp:wrapSquare wrapText="bothSides"/>
                <wp:docPr id="83" name="Rectangle 83"/>
                <wp:cNvGraphicFramePr/>
                <a:graphic xmlns:a="http://schemas.openxmlformats.org/drawingml/2006/main">
                  <a:graphicData uri="http://schemas.microsoft.com/office/word/2010/wordprocessingShape">
                    <wps:wsp>
                      <wps:cNvSpPr/>
                      <wps:spPr>
                        <a:xfrm>
                          <a:off x="0" y="0"/>
                          <a:ext cx="1226185" cy="5038725"/>
                        </a:xfrm>
                        <a:prstGeom prst="rect">
                          <a:avLst/>
                        </a:prstGeom>
                        <a:solidFill>
                          <a:sysClr val="window" lastClr="FFFFFF">
                            <a:lumMod val="95000"/>
                          </a:sysClr>
                        </a:solidFill>
                        <a:ln w="12700" cap="flat" cmpd="sng" algn="ctr">
                          <a:noFill/>
                          <a:prstDash val="solid"/>
                          <a:miter lim="800000"/>
                        </a:ln>
                        <a:effectLst/>
                      </wps:spPr>
                      <wps:txbx>
                        <w:txbxContent>
                          <w:p w14:paraId="75800FE6"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CEEE83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44F2AA0"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C22E8C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2492464"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9284E" id="Rectangle 83" o:spid="_x0000_s1033" style="position:absolute;left:0;text-align:left;margin-left:0;margin-top:438.4pt;width:96.55pt;height:396.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" fillcolor="#f2f2f2" stroked="f" strokeweight="1pt">
                <v:textbox inset="4mm,1mm,7mm">
                  <w:txbxContent>
                    <w:p w14:paraId="75800FE6"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CEEE83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44F2AA0"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C22E8C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2492464"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v:textbox>
                <w10:wrap type="square" anchorx="page" anchory="page"/>
              </v:rect>
            </w:pict>
          </mc:Fallback>
        </mc:AlternateContent>
      </w:r>
      <w:r w:rsidRPr="003A1C01">
        <w:rPr>
          <w:rFonts w:ascii="Calibri" w:eastAsia="Calibri" w:hAnsi="Calibri"/>
          <w:noProof/>
          <w:sz w:val="18"/>
          <w:szCs w:val="18"/>
        </w:rPr>
        <mc:AlternateContent>
          <mc:Choice Requires="wps">
            <w:drawing>
              <wp:anchor distT="0" distB="0" distL="114300" distR="114300" simplePos="0" relativeHeight="251711488" behindDoc="0" locked="0" layoutInCell="1" allowOverlap="1" wp14:anchorId="0D65CD4B" wp14:editId="15816980">
                <wp:simplePos x="0" y="0"/>
                <wp:positionH relativeFrom="margin">
                  <wp:posOffset>165100</wp:posOffset>
                </wp:positionH>
                <wp:positionV relativeFrom="margin">
                  <wp:posOffset>4801382</wp:posOffset>
                </wp:positionV>
                <wp:extent cx="5117465" cy="3317875"/>
                <wp:effectExtent l="0" t="0" r="6985" b="0"/>
                <wp:wrapSquare wrapText="bothSides"/>
                <wp:docPr id="198" name="Rectangle 198"/>
                <wp:cNvGraphicFramePr/>
                <a:graphic xmlns:a="http://schemas.openxmlformats.org/drawingml/2006/main">
                  <a:graphicData uri="http://schemas.microsoft.com/office/word/2010/wordprocessingShape">
                    <wps:wsp>
                      <wps:cNvSpPr/>
                      <wps:spPr>
                        <a:xfrm>
                          <a:off x="0" y="0"/>
                          <a:ext cx="5117465" cy="3317875"/>
                        </a:xfrm>
                        <a:prstGeom prst="rect">
                          <a:avLst/>
                        </a:prstGeom>
                        <a:solidFill>
                          <a:srgbClr val="EA933B">
                            <a:lumMod val="20000"/>
                            <a:lumOff val="80000"/>
                          </a:srgbClr>
                        </a:solidFill>
                        <a:ln w="12700" cap="flat" cmpd="sng" algn="ctr">
                          <a:noFill/>
                          <a:prstDash val="solid"/>
                          <a:miter lim="800000"/>
                        </a:ln>
                        <a:effectLst/>
                      </wps:spPr>
                      <wps:txbx>
                        <w:txbxContent>
                          <w:p w14:paraId="45DC9707" w14:textId="77777777" w:rsidR="00864BF4" w:rsidRPr="00FA5138" w:rsidRDefault="00864BF4"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3A9ABCBD" w14:textId="77777777" w:rsidR="00864BF4" w:rsidRPr="00632BFC" w:rsidRDefault="00864BF4" w:rsidP="00632BFC">
                            <w:pPr>
                              <w:jc w:val="center"/>
                            </w:pPr>
                            <w:r>
                              <w:rPr>
                                <w:noProof/>
                              </w:rPr>
                              <w:drawing>
                                <wp:inline distT="0" distB="0" distL="0" distR="0" wp14:anchorId="1ECD446D" wp14:editId="43C6BEDF">
                                  <wp:extent cx="4517390" cy="1177290"/>
                                  <wp:effectExtent l="0" t="19050" r="0" b="41910"/>
                                  <wp:docPr id="466" name="Diagram 4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D47664A" w14:textId="77777777" w:rsidR="00864BF4" w:rsidRDefault="00864BF4"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172C179A" w14:textId="77777777" w:rsidR="00864BF4" w:rsidRPr="00B434C2" w:rsidRDefault="00864BF4" w:rsidP="00632BFC">
                            <w:pPr>
                              <w:spacing w:after="0"/>
                              <w:rPr>
                                <w:rFonts w:asciiTheme="minorHAnsi" w:hAnsiTheme="minorHAnsi" w:cstheme="minorHAnsi"/>
                                <w:color w:val="000000"/>
                                <w:sz w:val="8"/>
                                <w:szCs w:val="8"/>
                              </w:rPr>
                            </w:pPr>
                          </w:p>
                          <w:p w14:paraId="119225F2" w14:textId="77777777" w:rsidR="00864BF4" w:rsidRDefault="00864BF4"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2EC674D4" w14:textId="77777777" w:rsidR="00864BF4" w:rsidRPr="00B434C2" w:rsidRDefault="00864BF4" w:rsidP="00632BFC">
                            <w:pPr>
                              <w:spacing w:after="0"/>
                              <w:rPr>
                                <w:rFonts w:asciiTheme="minorHAnsi" w:hAnsiTheme="minorHAnsi" w:cstheme="minorHAnsi"/>
                                <w:bCs/>
                                <w:color w:val="000000"/>
                                <w:sz w:val="8"/>
                                <w:szCs w:val="8"/>
                              </w:rPr>
                            </w:pPr>
                          </w:p>
                          <w:p w14:paraId="0E7CC089" w14:textId="77777777" w:rsidR="00864BF4" w:rsidRPr="00674608" w:rsidRDefault="00864BF4"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62F3013D" w14:textId="77777777" w:rsidR="00864BF4" w:rsidRPr="00674608" w:rsidRDefault="00864BF4"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F836737" w14:textId="77777777" w:rsidR="00864BF4" w:rsidRPr="00674608" w:rsidRDefault="00864BF4"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The su</w:t>
                            </w:r>
                            <w:r w:rsidRPr="00674608">
                              <w:rPr>
                                <w:rFonts w:asciiTheme="minorHAnsi" w:hAnsiTheme="minorHAnsi" w:cstheme="minorHAnsi"/>
                                <w:sz w:val="18"/>
                              </w:rPr>
                              <w:t>b</w:t>
                            </w:r>
                            <w:r>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Pr>
                                <w:rFonts w:asciiTheme="minorHAnsi" w:hAnsiTheme="minorHAnsi" w:cstheme="minorHAnsi"/>
                                <w:color w:val="000000"/>
                                <w:sz w:val="18"/>
                              </w:rPr>
                              <w:t xml:space="preserve"> </w:t>
                            </w:r>
                          </w:p>
                          <w:p w14:paraId="0F1B6B98" w14:textId="77777777" w:rsidR="00864BF4" w:rsidRPr="00674608" w:rsidRDefault="00864BF4"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29FB6C0E" w14:textId="77777777" w:rsidR="00864BF4" w:rsidRDefault="00864BF4" w:rsidP="00632BFC">
                            <w:pPr>
                              <w:jc w:val="center"/>
                            </w:pPr>
                          </w:p>
                          <w:p w14:paraId="2D6D13A7" w14:textId="77777777" w:rsidR="00864BF4" w:rsidRDefault="00864BF4" w:rsidP="00632BFC">
                            <w:pPr>
                              <w:jc w:val="center"/>
                            </w:pPr>
                          </w:p>
                          <w:p w14:paraId="4C97BAD8" w14:textId="77777777" w:rsidR="00864BF4" w:rsidRPr="000D37D3" w:rsidRDefault="00864BF4" w:rsidP="00632B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5CD4B" id="Rectangle 198" o:spid="_x0000_s1034" style="position:absolute;left:0;text-align:left;margin-left:13pt;margin-top:378.05pt;width:402.95pt;height:261.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" fillcolor="#fbe9d8" stroked="f" strokeweight="1pt">
                <v:textbox>
                  <w:txbxContent>
                    <w:p w14:paraId="45DC9707" w14:textId="77777777" w:rsidR="00864BF4" w:rsidRPr="00FA5138" w:rsidRDefault="00864BF4"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3A9ABCBD" w14:textId="77777777" w:rsidR="00864BF4" w:rsidRPr="00632BFC" w:rsidRDefault="00864BF4" w:rsidP="00632BFC">
                      <w:pPr>
                        <w:jc w:val="center"/>
                      </w:pPr>
                      <w:r>
                        <w:rPr>
                          <w:noProof/>
                        </w:rPr>
                        <w:drawing>
                          <wp:inline distT="0" distB="0" distL="0" distR="0" wp14:anchorId="1ECD446D" wp14:editId="43C6BEDF">
                            <wp:extent cx="4517390" cy="1177290"/>
                            <wp:effectExtent l="0" t="19050" r="0" b="41910"/>
                            <wp:docPr id="466" name="Diagram 4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D47664A" w14:textId="77777777" w:rsidR="00864BF4" w:rsidRDefault="00864BF4"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172C179A" w14:textId="77777777" w:rsidR="00864BF4" w:rsidRPr="00B434C2" w:rsidRDefault="00864BF4" w:rsidP="00632BFC">
                      <w:pPr>
                        <w:spacing w:after="0"/>
                        <w:rPr>
                          <w:rFonts w:asciiTheme="minorHAnsi" w:hAnsiTheme="minorHAnsi" w:cstheme="minorHAnsi"/>
                          <w:color w:val="000000"/>
                          <w:sz w:val="8"/>
                          <w:szCs w:val="8"/>
                        </w:rPr>
                      </w:pPr>
                    </w:p>
                    <w:p w14:paraId="119225F2" w14:textId="77777777" w:rsidR="00864BF4" w:rsidRDefault="00864BF4"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2EC674D4" w14:textId="77777777" w:rsidR="00864BF4" w:rsidRPr="00B434C2" w:rsidRDefault="00864BF4" w:rsidP="00632BFC">
                      <w:pPr>
                        <w:spacing w:after="0"/>
                        <w:rPr>
                          <w:rFonts w:asciiTheme="minorHAnsi" w:hAnsiTheme="minorHAnsi" w:cstheme="minorHAnsi"/>
                          <w:bCs/>
                          <w:color w:val="000000"/>
                          <w:sz w:val="8"/>
                          <w:szCs w:val="8"/>
                        </w:rPr>
                      </w:pPr>
                    </w:p>
                    <w:p w14:paraId="0E7CC089" w14:textId="77777777" w:rsidR="00864BF4" w:rsidRPr="00674608" w:rsidRDefault="00864BF4"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62F3013D" w14:textId="77777777" w:rsidR="00864BF4" w:rsidRPr="00674608" w:rsidRDefault="00864BF4"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F836737" w14:textId="77777777" w:rsidR="00864BF4" w:rsidRPr="00674608" w:rsidRDefault="00864BF4"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The su</w:t>
                      </w:r>
                      <w:r w:rsidRPr="00674608">
                        <w:rPr>
                          <w:rFonts w:asciiTheme="minorHAnsi" w:hAnsiTheme="minorHAnsi" w:cstheme="minorHAnsi"/>
                          <w:sz w:val="18"/>
                        </w:rPr>
                        <w:t>b</w:t>
                      </w:r>
                      <w:r>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Pr>
                          <w:rFonts w:asciiTheme="minorHAnsi" w:hAnsiTheme="minorHAnsi" w:cstheme="minorHAnsi"/>
                          <w:color w:val="000000"/>
                          <w:sz w:val="18"/>
                        </w:rPr>
                        <w:t xml:space="preserve"> </w:t>
                      </w:r>
                    </w:p>
                    <w:p w14:paraId="0F1B6B98" w14:textId="77777777" w:rsidR="00864BF4" w:rsidRPr="00674608" w:rsidRDefault="00864BF4"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29FB6C0E" w14:textId="77777777" w:rsidR="00864BF4" w:rsidRDefault="00864BF4" w:rsidP="00632BFC">
                      <w:pPr>
                        <w:jc w:val="center"/>
                      </w:pPr>
                    </w:p>
                    <w:p w14:paraId="2D6D13A7" w14:textId="77777777" w:rsidR="00864BF4" w:rsidRDefault="00864BF4" w:rsidP="00632BFC">
                      <w:pPr>
                        <w:jc w:val="center"/>
                      </w:pPr>
                    </w:p>
                    <w:p w14:paraId="4C97BAD8" w14:textId="77777777" w:rsidR="00864BF4" w:rsidRPr="000D37D3" w:rsidRDefault="00864BF4" w:rsidP="00632BFC">
                      <w:pPr>
                        <w:jc w:val="center"/>
                      </w:pPr>
                    </w:p>
                  </w:txbxContent>
                </v:textbox>
                <w10:wrap type="square" anchorx="margin" anchory="margin"/>
              </v:rect>
            </w:pict>
          </mc:Fallback>
        </mc:AlternateContent>
      </w:r>
      <w:r w:rsidRPr="003A1C01">
        <w:rPr>
          <w:rFonts w:ascii="Calibri" w:hAnsi="Calibri"/>
          <w:noProof/>
          <w:szCs w:val="24"/>
        </w:rPr>
        <mc:AlternateContent>
          <mc:Choice Requires="wps">
            <w:drawing>
              <wp:anchor distT="0" distB="0" distL="114300" distR="114300" simplePos="0" relativeHeight="251659264" behindDoc="0" locked="0" layoutInCell="1" allowOverlap="1" wp14:anchorId="20B91045" wp14:editId="76B1E674">
                <wp:simplePos x="0" y="0"/>
                <wp:positionH relativeFrom="page">
                  <wp:align>left</wp:align>
                </wp:positionH>
                <wp:positionV relativeFrom="margin">
                  <wp:posOffset>4023250</wp:posOffset>
                </wp:positionV>
                <wp:extent cx="1226185" cy="922020"/>
                <wp:effectExtent l="0" t="0" r="0" b="0"/>
                <wp:wrapSquare wrapText="bothSides"/>
                <wp:docPr id="380" name="Rectangle 380"/>
                <wp:cNvGraphicFramePr/>
                <a:graphic xmlns:a="http://schemas.openxmlformats.org/drawingml/2006/main">
                  <a:graphicData uri="http://schemas.microsoft.com/office/word/2010/wordprocessingShape">
                    <wps:wsp>
                      <wps:cNvSpPr/>
                      <wps:spPr>
                        <a:xfrm>
                          <a:off x="0" y="0"/>
                          <a:ext cx="1226185" cy="922020"/>
                        </a:xfrm>
                        <a:prstGeom prst="rect">
                          <a:avLst/>
                        </a:prstGeom>
                        <a:solidFill>
                          <a:sysClr val="window" lastClr="FFFFFF">
                            <a:lumMod val="95000"/>
                          </a:sysClr>
                        </a:solidFill>
                        <a:ln w="12700" cap="flat" cmpd="sng" algn="ctr">
                          <a:noFill/>
                          <a:prstDash val="solid"/>
                          <a:miter lim="800000"/>
                        </a:ln>
                        <a:effectLst/>
                      </wps:spPr>
                      <wps:txbx>
                        <w:txbxContent>
                          <w:p w14:paraId="3A955079"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0D3CF52C"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91045" id="Rectangle 380" o:spid="_x0000_s1035" style="position:absolute;left:0;text-align:left;margin-left:0;margin-top:316.8pt;width:96.55pt;height:72.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" fillcolor="#f2f2f2" stroked="f" strokeweight="1pt">
                <v:textbox inset="4mm,1mm,7mm">
                  <w:txbxContent>
                    <w:p w14:paraId="3A955079"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0D3CF52C" w14:textId="77777777" w:rsidR="00864BF4" w:rsidRPr="00776340" w:rsidRDefault="00864BF4" w:rsidP="0026710B">
                      <w:pPr>
                        <w:rPr>
                          <w:color w:val="000000"/>
                        </w:rPr>
                      </w:pPr>
                    </w:p>
                  </w:txbxContent>
                </v:textbox>
                <w10:wrap type="square" anchorx="page" anchory="margin"/>
              </v:rect>
            </w:pict>
          </mc:Fallback>
        </mc:AlternateContent>
      </w:r>
      <w:r w:rsidRPr="00776340">
        <w:rPr>
          <w:rFonts w:ascii="Calibri" w:eastAsia="Calibri" w:hAnsi="Calibri"/>
          <w:b/>
          <w:bCs/>
          <w:noProof/>
          <w:sz w:val="24"/>
        </w:rPr>
        <w:t xml:space="preserve">What is the asset allocation </w:t>
      </w:r>
      <w:r>
        <w:rPr>
          <w:rFonts w:ascii="Calibri" w:eastAsia="Calibri" w:hAnsi="Calibri"/>
          <w:b/>
          <w:bCs/>
          <w:noProof/>
          <w:sz w:val="24"/>
        </w:rPr>
        <w:t>planned for this financial product</w:t>
      </w:r>
      <w:r w:rsidRPr="00776340">
        <w:rPr>
          <w:rFonts w:ascii="Calibri" w:eastAsia="Calibri" w:hAnsi="Calibri"/>
          <w:b/>
          <w:bCs/>
          <w:noProof/>
          <w:sz w:val="24"/>
        </w:rPr>
        <w:t>?</w:t>
      </w:r>
      <w:r>
        <w:rPr>
          <w:rFonts w:ascii="Calibri" w:eastAsia="Calibri" w:hAnsi="Calibri"/>
          <w:b/>
          <w:bCs/>
          <w:noProof/>
          <w:sz w:val="24"/>
        </w:rPr>
        <w:t xml:space="preserve"> </w:t>
      </w:r>
      <w:r w:rsidRPr="007B46E1">
        <w:rPr>
          <w:rFonts w:ascii="Calibri" w:eastAsia="Calibri" w:hAnsi="Calibri"/>
          <w:bCs/>
          <w:i/>
          <w:iCs/>
          <w:noProof/>
          <w:color w:val="C00000"/>
          <w:sz w:val="18"/>
          <w:lang w:eastAsia="en-US"/>
        </w:rPr>
        <w:t>[include a narrative explanation of the investments of the financial product, including the minimum proportion of the investments of the financial product used to meet the environmental or social characteristics promoted by the financial product in accordance with the binding elements of the investment strategy, including the minimum proportion of sustainable investments of the financial product where that financial products commits to making sustainable investments</w:t>
      </w:r>
      <w:r>
        <w:rPr>
          <w:rFonts w:ascii="Calibri" w:eastAsia="Calibri" w:hAnsi="Calibri"/>
          <w:bCs/>
          <w:i/>
          <w:iCs/>
          <w:noProof/>
          <w:color w:val="C00000"/>
          <w:sz w:val="18"/>
          <w:lang w:eastAsia="en-US"/>
        </w:rPr>
        <w:t xml:space="preserve">, and </w:t>
      </w:r>
      <w:r w:rsidRPr="00CB32C6">
        <w:rPr>
          <w:rFonts w:ascii="Calibri" w:eastAsia="Calibri" w:hAnsi="Calibri"/>
          <w:bCs/>
          <w:i/>
          <w:iCs/>
          <w:noProof/>
          <w:color w:val="C00000"/>
          <w:sz w:val="18"/>
          <w:lang w:eastAsia="en-US"/>
        </w:rPr>
        <w:t>the purpose of the remaining proportion of the investments, including a description of any minimum environmental or social safeguards</w:t>
      </w:r>
      <w:r w:rsidRPr="007B46E1">
        <w:rPr>
          <w:rFonts w:ascii="Calibri" w:eastAsia="Calibri" w:hAnsi="Calibri"/>
          <w:bCs/>
          <w:i/>
          <w:iCs/>
          <w:noProof/>
          <w:color w:val="C00000"/>
          <w:sz w:val="18"/>
          <w:lang w:eastAsia="en-US"/>
        </w:rPr>
        <w:t>]</w:t>
      </w:r>
    </w:p>
    <w:p w14:paraId="7512171D" w14:textId="77777777" w:rsidR="00864BF4" w:rsidRDefault="00864BF4" w:rsidP="004F404C">
      <w:pPr>
        <w:spacing w:after="160" w:line="259" w:lineRule="auto"/>
        <w:rPr>
          <w:rFonts w:ascii="Calibri" w:eastAsia="Calibri" w:hAnsi="Calibri" w:cs="Calibri"/>
          <w:b/>
          <w:i/>
          <w:iCs/>
          <w:noProof/>
          <w:szCs w:val="22"/>
        </w:rPr>
      </w:pPr>
    </w:p>
    <w:p w14:paraId="520DB90E" w14:textId="77777777" w:rsidR="00864BF4" w:rsidRPr="00811989" w:rsidRDefault="00864BF4" w:rsidP="0026710B">
      <w:pPr>
        <w:spacing w:after="0"/>
        <w:ind w:left="851"/>
        <w:jc w:val="both"/>
        <w:rPr>
          <w:rFonts w:ascii="Calibri" w:eastAsia="Calibri" w:hAnsi="Calibri"/>
          <w:b/>
          <w:bCs/>
          <w:i/>
          <w:noProof/>
          <w:szCs w:val="24"/>
          <w:lang w:eastAsia="en-US"/>
        </w:rPr>
      </w:pPr>
      <w:r w:rsidRPr="003A1C01">
        <w:rPr>
          <w:rFonts w:ascii="Calibri" w:hAnsi="Calibri"/>
          <w:b/>
          <w:bCs/>
          <w:i/>
          <w:iCs/>
          <w:noProof/>
        </w:rPr>
        <mc:AlternateContent>
          <mc:Choice Requires="wps">
            <w:drawing>
              <wp:anchor distT="0" distB="0" distL="114300" distR="114300" simplePos="0" relativeHeight="251668480" behindDoc="0" locked="0" layoutInCell="1" allowOverlap="1" wp14:anchorId="21E2E39B" wp14:editId="184287B4">
                <wp:simplePos x="0" y="0"/>
                <wp:positionH relativeFrom="column">
                  <wp:posOffset>278878</wp:posOffset>
                </wp:positionH>
                <wp:positionV relativeFrom="paragraph">
                  <wp:posOffset>4421</wp:posOffset>
                </wp:positionV>
                <wp:extent cx="130175" cy="130175"/>
                <wp:effectExtent l="0" t="0" r="3175" b="3175"/>
                <wp:wrapNone/>
                <wp:docPr id="24" name="Oval 2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646C83C" id="Oval 24" o:spid="_x0000_s1026" style="position:absolute;margin-left:21.95pt;margin-top:.35pt;width:10.25pt;height:10.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" fillcolor="#d0cece" stroked="f" strokeweight="1pt">
                <v:stroke joinstyle="miter"/>
              </v:oval>
            </w:pict>
          </mc:Fallback>
        </mc:AlternateContent>
      </w:r>
      <w:r w:rsidRPr="00776340">
        <w:rPr>
          <w:rFonts w:ascii="Calibri" w:eastAsia="Calibri" w:hAnsi="Calibri" w:cs="Calibri"/>
          <w:b/>
          <w:i/>
          <w:iCs/>
          <w:noProof/>
          <w:szCs w:val="22"/>
        </w:rPr>
        <w:t>How does the use of derivatives attain the environmental or social characteristics pr</w:t>
      </w:r>
      <w:r>
        <w:rPr>
          <w:rFonts w:ascii="Calibri" w:eastAsia="Calibri" w:hAnsi="Calibri" w:cs="Calibri"/>
          <w:b/>
          <w:i/>
          <w:iCs/>
          <w:noProof/>
          <w:szCs w:val="22"/>
        </w:rPr>
        <w:t>omoted by the financial product</w:t>
      </w:r>
      <w:r w:rsidRPr="003A1C01">
        <w:rPr>
          <w:rFonts w:ascii="Calibri" w:eastAsia="Calibri" w:hAnsi="Calibri"/>
          <w:b/>
          <w:bCs/>
          <w:noProof/>
          <w:sz w:val="24"/>
          <w:szCs w:val="24"/>
          <w:lang w:val="en-US" w:eastAsia="en-US"/>
        </w:rPr>
        <w:t>?</w:t>
      </w:r>
      <w:r>
        <w:rPr>
          <w:rFonts w:ascii="Calibri" w:eastAsia="Calibri" w:hAnsi="Calibri"/>
          <w:bCs/>
          <w:i/>
          <w:iCs/>
          <w:noProof/>
          <w:color w:val="C00000"/>
          <w:sz w:val="18"/>
          <w:lang w:eastAsia="en-US"/>
        </w:rPr>
        <w:t xml:space="preserve"> </w:t>
      </w:r>
      <w:r w:rsidRPr="001F2B77">
        <w:rPr>
          <w:rFonts w:ascii="Calibri" w:eastAsia="Calibri" w:hAnsi="Calibri" w:cs="Calibri"/>
          <w:bCs/>
          <w:i/>
          <w:iCs/>
          <w:noProof/>
          <w:color w:val="C00000"/>
          <w:sz w:val="18"/>
          <w:szCs w:val="18"/>
        </w:rPr>
        <w:t xml:space="preserve">[for financial products that use derivatives as defined in Article 2(1), point (29), of Regulation (EU) No 600/2014 to attain the environmental or social characteristics </w:t>
      </w:r>
      <w:r>
        <w:rPr>
          <w:rFonts w:ascii="Calibri" w:eastAsia="Calibri" w:hAnsi="Calibri" w:cs="Calibri"/>
          <w:bCs/>
          <w:i/>
          <w:iCs/>
          <w:noProof/>
          <w:color w:val="C00000"/>
          <w:sz w:val="18"/>
          <w:szCs w:val="18"/>
        </w:rPr>
        <w:t>they promote</w:t>
      </w:r>
      <w:r w:rsidRPr="001F2B77">
        <w:rPr>
          <w:rFonts w:ascii="Calibri" w:eastAsia="Calibri" w:hAnsi="Calibri" w:cs="Calibri"/>
          <w:bCs/>
          <w:i/>
          <w:iCs/>
          <w:noProof/>
          <w:color w:val="C00000"/>
          <w:sz w:val="18"/>
          <w:szCs w:val="18"/>
        </w:rPr>
        <w:t>, describe how the use of those derivatives meets those characteristics</w:t>
      </w:r>
      <w:r w:rsidRPr="008473AB">
        <w:rPr>
          <w:rFonts w:ascii="Calibri" w:eastAsia="Calibri" w:hAnsi="Calibri" w:cs="Calibri"/>
          <w:bCs/>
          <w:i/>
          <w:iCs/>
          <w:noProof/>
          <w:color w:val="C00000"/>
          <w:sz w:val="18"/>
          <w:szCs w:val="18"/>
        </w:rPr>
        <w:t>]</w:t>
      </w:r>
    </w:p>
    <w:p w14:paraId="7381424C" w14:textId="77777777" w:rsidR="00864BF4" w:rsidRDefault="00864BF4" w:rsidP="0026710B">
      <w:pPr>
        <w:spacing w:after="0"/>
        <w:rPr>
          <w:rFonts w:ascii="Calibri" w:eastAsia="Calibri" w:hAnsi="Calibri"/>
          <w:b/>
          <w:bCs/>
          <w:noProof/>
          <w:sz w:val="24"/>
          <w:szCs w:val="24"/>
          <w:lang w:eastAsia="en-US"/>
        </w:rPr>
      </w:pPr>
    </w:p>
    <w:p w14:paraId="40D9533F" w14:textId="77777777" w:rsidR="00864BF4" w:rsidRPr="003A1C01" w:rsidRDefault="00864BF4" w:rsidP="0026710B">
      <w:pPr>
        <w:spacing w:after="0"/>
        <w:jc w:val="both"/>
        <w:rPr>
          <w:rFonts w:ascii="Calibri" w:eastAsia="Calibri" w:hAnsi="Calibri"/>
          <w:b/>
          <w:bCs/>
          <w:noProof/>
          <w:sz w:val="24"/>
          <w:szCs w:val="24"/>
          <w:lang w:eastAsia="en-US"/>
        </w:rPr>
      </w:pPr>
      <w:r w:rsidRPr="003A1C01">
        <w:rPr>
          <w:rFonts w:ascii="Calibri" w:eastAsia="Calibri" w:hAnsi="Calibri"/>
          <w:noProof/>
          <w:szCs w:val="24"/>
        </w:rPr>
        <mc:AlternateContent>
          <mc:Choice Requires="wps">
            <w:drawing>
              <wp:anchor distT="0" distB="0" distL="114300" distR="114300" simplePos="0" relativeHeight="251714560" behindDoc="0" locked="0" layoutInCell="1" allowOverlap="1" wp14:anchorId="4B5CC86D" wp14:editId="4181D4BD">
                <wp:simplePos x="0" y="0"/>
                <wp:positionH relativeFrom="page">
                  <wp:posOffset>19050</wp:posOffset>
                </wp:positionH>
                <wp:positionV relativeFrom="page">
                  <wp:posOffset>9525</wp:posOffset>
                </wp:positionV>
                <wp:extent cx="1200150" cy="6819900"/>
                <wp:effectExtent l="0" t="0" r="0" b="0"/>
                <wp:wrapSquare wrapText="bothSides"/>
                <wp:docPr id="254" name="Rectangle 254"/>
                <wp:cNvGraphicFramePr/>
                <a:graphic xmlns:a="http://schemas.openxmlformats.org/drawingml/2006/main">
                  <a:graphicData uri="http://schemas.microsoft.com/office/word/2010/wordprocessingShape">
                    <wps:wsp>
                      <wps:cNvSpPr/>
                      <wps:spPr>
                        <a:xfrm>
                          <a:off x="0" y="0"/>
                          <a:ext cx="1200150" cy="6819900"/>
                        </a:xfrm>
                        <a:prstGeom prst="rect">
                          <a:avLst/>
                        </a:prstGeom>
                        <a:solidFill>
                          <a:sysClr val="window" lastClr="FFFFFF">
                            <a:lumMod val="95000"/>
                          </a:sysClr>
                        </a:solidFill>
                        <a:ln w="12700" cap="flat" cmpd="sng" algn="ctr">
                          <a:noFill/>
                          <a:prstDash val="solid"/>
                          <a:miter lim="800000"/>
                        </a:ln>
                        <a:effectLst/>
                      </wps:spPr>
                      <wps:txbx>
                        <w:txbxContent>
                          <w:p w14:paraId="7E9B8110" w14:textId="77777777" w:rsidR="00864BF4" w:rsidRPr="006B7813" w:rsidRDefault="00864BF4" w:rsidP="006E1B19">
                            <w:pPr>
                              <w:spacing w:after="0"/>
                              <w:ind w:left="-142" w:right="-272"/>
                              <w:rPr>
                                <w:rFonts w:asciiTheme="minorHAnsi" w:hAnsiTheme="minorHAnsi" w:cstheme="minorHAnsi"/>
                                <w:bCs/>
                                <w:color w:val="000000"/>
                                <w:sz w:val="20"/>
                              </w:rPr>
                            </w:pPr>
                            <w:r w:rsidRPr="006B7813">
                              <w:rPr>
                                <w:rFonts w:ascii="Calibri" w:eastAsia="Calibri" w:hAnsi="Calibri"/>
                                <w:bCs/>
                                <w:i/>
                                <w:iCs/>
                                <w:color w:val="C00000"/>
                                <w:sz w:val="18"/>
                                <w:lang w:eastAsia="en-US"/>
                              </w:rPr>
                              <w:t>[include note only for the financial products referred to in Article 6, first paragraph, of Regulation (EU) 2020/852</w:t>
                            </w:r>
                            <w:r>
                              <w:rPr>
                                <w:rFonts w:ascii="Calibri" w:eastAsia="Calibri" w:hAnsi="Calibri"/>
                                <w:bCs/>
                                <w:i/>
                                <w:iCs/>
                                <w:color w:val="C00000"/>
                                <w:sz w:val="18"/>
                                <w:lang w:eastAsia="en-US"/>
                              </w:rPr>
                              <w:t>]</w:t>
                            </w:r>
                          </w:p>
                          <w:p w14:paraId="2EB3396D" w14:textId="77777777" w:rsidR="00864BF4" w:rsidRPr="00943440" w:rsidRDefault="00864BF4" w:rsidP="00943440">
                            <w:pPr>
                              <w:ind w:left="-142" w:right="-139"/>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943440">
                              <w:rPr>
                                <w:rFonts w:asciiTheme="minorHAnsi" w:hAnsiTheme="minorHAnsi" w:cstheme="minorHAnsi"/>
                                <w:color w:val="000000"/>
                                <w:sz w:val="20"/>
                              </w:rPr>
                              <w:t xml:space="preserve">he criteria for </w:t>
                            </w:r>
                            <w:r w:rsidRPr="00943440">
                              <w:rPr>
                                <w:rFonts w:asciiTheme="minorHAnsi" w:hAnsiTheme="minorHAnsi" w:cstheme="minorHAnsi"/>
                                <w:b/>
                                <w:bCs/>
                                <w:color w:val="000000"/>
                                <w:sz w:val="20"/>
                              </w:rPr>
                              <w:t>fossil gas</w:t>
                            </w:r>
                            <w:r w:rsidRPr="00943440">
                              <w:rPr>
                                <w:rFonts w:asciiTheme="minorHAnsi" w:hAnsiTheme="minorHAnsi" w:cstheme="minorHAnsi"/>
                                <w:color w:val="000000"/>
                                <w:sz w:val="20"/>
                              </w:rPr>
                              <w:t xml:space="preserve"> include limitations on emissions and switching to renewable </w:t>
                            </w:r>
                            <w:r>
                              <w:rPr>
                                <w:rFonts w:asciiTheme="minorHAnsi" w:hAnsiTheme="minorHAnsi" w:cstheme="minorHAnsi"/>
                                <w:color w:val="000000"/>
                                <w:sz w:val="20"/>
                              </w:rPr>
                              <w:t xml:space="preserve">power </w:t>
                            </w:r>
                            <w:r w:rsidRPr="00943440">
                              <w:rPr>
                                <w:rFonts w:asciiTheme="minorHAnsi" w:hAnsiTheme="minorHAnsi" w:cstheme="minorHAnsi"/>
                                <w:color w:val="000000"/>
                                <w:sz w:val="20"/>
                              </w:rPr>
                              <w:t xml:space="preserve">or low-carbon fuels by the end of 2035. For </w:t>
                            </w:r>
                            <w:r w:rsidRPr="00943440">
                              <w:rPr>
                                <w:rFonts w:asciiTheme="minorHAnsi" w:hAnsiTheme="minorHAnsi" w:cstheme="minorHAnsi"/>
                                <w:b/>
                                <w:bCs/>
                                <w:color w:val="000000"/>
                                <w:sz w:val="20"/>
                              </w:rPr>
                              <w:t>nuclear energy</w:t>
                            </w:r>
                            <w:r w:rsidRPr="00943440">
                              <w:rPr>
                                <w:rFonts w:asciiTheme="minorHAnsi" w:hAnsiTheme="minorHAnsi" w:cstheme="minorHAnsi"/>
                                <w:color w:val="000000"/>
                                <w:sz w:val="20"/>
                              </w:rPr>
                              <w:t xml:space="preserve">, the criteria include </w:t>
                            </w:r>
                            <w:r>
                              <w:rPr>
                                <w:rFonts w:asciiTheme="minorHAnsi" w:hAnsiTheme="minorHAnsi" w:cstheme="minorHAnsi"/>
                                <w:color w:val="000000"/>
                                <w:sz w:val="20"/>
                              </w:rPr>
                              <w:t>comprehensive</w:t>
                            </w:r>
                            <w:r w:rsidRPr="00943440">
                              <w:rPr>
                                <w:rFonts w:asciiTheme="minorHAnsi" w:hAnsiTheme="minorHAnsi" w:cstheme="minorHAnsi"/>
                                <w:color w:val="000000"/>
                                <w:sz w:val="20"/>
                              </w:rPr>
                              <w:t xml:space="preserve"> safety and waste management rules</w:t>
                            </w:r>
                            <w:r>
                              <w:rPr>
                                <w:rFonts w:asciiTheme="minorHAnsi" w:hAnsiTheme="minorHAnsi" w:cstheme="minorHAnsi"/>
                                <w:color w:val="000000"/>
                                <w:sz w:val="20"/>
                              </w:rPr>
                              <w:t>.</w:t>
                            </w:r>
                          </w:p>
                          <w:p w14:paraId="2CAED2C1" w14:textId="77777777" w:rsidR="00864BF4" w:rsidRDefault="00864BF4" w:rsidP="006E1B1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49D80CE1" w14:textId="77777777" w:rsidR="00864BF4" w:rsidRPr="005A4750" w:rsidRDefault="00864BF4" w:rsidP="006E1B19">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0072FA9E" w14:textId="77777777" w:rsidR="00864BF4" w:rsidRPr="005A4750" w:rsidRDefault="00864BF4" w:rsidP="006E1B19">
                            <w:pPr>
                              <w:rPr>
                                <w:rFonts w:asciiTheme="minorHAnsi" w:hAnsiTheme="minorHAnsi" w:cstheme="minorHAnsi"/>
                                <w:bCs/>
                                <w:color w:val="000000"/>
                                <w:sz w:val="20"/>
                              </w:rPr>
                            </w:pPr>
                          </w:p>
                          <w:p w14:paraId="560541EF" w14:textId="77777777" w:rsidR="00864BF4" w:rsidRPr="005A4750" w:rsidRDefault="00864BF4" w:rsidP="006E1B19">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CC86D" id="Rectangle 254" o:spid="_x0000_s1036" style="position:absolute;left:0;text-align:left;margin-left:1.5pt;margin-top:.75pt;width:94.5pt;height:537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" fillcolor="#f2f2f2" stroked="f" strokeweight="1pt">
                <v:textbox inset="4mm,1mm,7mm">
                  <w:txbxContent>
                    <w:p w14:paraId="7E9B8110" w14:textId="77777777" w:rsidR="00864BF4" w:rsidRPr="006B7813" w:rsidRDefault="00864BF4" w:rsidP="006E1B19">
                      <w:pPr>
                        <w:spacing w:after="0"/>
                        <w:ind w:left="-142" w:right="-272"/>
                        <w:rPr>
                          <w:rFonts w:asciiTheme="minorHAnsi" w:hAnsiTheme="minorHAnsi" w:cstheme="minorHAnsi"/>
                          <w:bCs/>
                          <w:color w:val="000000"/>
                          <w:sz w:val="20"/>
                        </w:rPr>
                      </w:pPr>
                      <w:r w:rsidRPr="006B7813">
                        <w:rPr>
                          <w:rFonts w:ascii="Calibri" w:eastAsia="Calibri" w:hAnsi="Calibri"/>
                          <w:bCs/>
                          <w:i/>
                          <w:iCs/>
                          <w:color w:val="C00000"/>
                          <w:sz w:val="18"/>
                          <w:lang w:eastAsia="en-US"/>
                        </w:rPr>
                        <w:t>[include note only for the financial products referred to in Article 6, first paragraph, of Regulation (EU) 2020/852</w:t>
                      </w:r>
                      <w:r>
                        <w:rPr>
                          <w:rFonts w:ascii="Calibri" w:eastAsia="Calibri" w:hAnsi="Calibri"/>
                          <w:bCs/>
                          <w:i/>
                          <w:iCs/>
                          <w:color w:val="C00000"/>
                          <w:sz w:val="18"/>
                          <w:lang w:eastAsia="en-US"/>
                        </w:rPr>
                        <w:t>]</w:t>
                      </w:r>
                    </w:p>
                    <w:p w14:paraId="2EB3396D" w14:textId="77777777" w:rsidR="00864BF4" w:rsidRPr="00943440" w:rsidRDefault="00864BF4" w:rsidP="00943440">
                      <w:pPr>
                        <w:ind w:left="-142" w:right="-139"/>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943440">
                        <w:rPr>
                          <w:rFonts w:asciiTheme="minorHAnsi" w:hAnsiTheme="minorHAnsi" w:cstheme="minorHAnsi"/>
                          <w:color w:val="000000"/>
                          <w:sz w:val="20"/>
                        </w:rPr>
                        <w:t xml:space="preserve">he criteria for </w:t>
                      </w:r>
                      <w:r w:rsidRPr="00943440">
                        <w:rPr>
                          <w:rFonts w:asciiTheme="minorHAnsi" w:hAnsiTheme="minorHAnsi" w:cstheme="minorHAnsi"/>
                          <w:b/>
                          <w:bCs/>
                          <w:color w:val="000000"/>
                          <w:sz w:val="20"/>
                        </w:rPr>
                        <w:t>fossil gas</w:t>
                      </w:r>
                      <w:r w:rsidRPr="00943440">
                        <w:rPr>
                          <w:rFonts w:asciiTheme="minorHAnsi" w:hAnsiTheme="minorHAnsi" w:cstheme="minorHAnsi"/>
                          <w:color w:val="000000"/>
                          <w:sz w:val="20"/>
                        </w:rPr>
                        <w:t xml:space="preserve"> include limitations on emissions and switching to renewable </w:t>
                      </w:r>
                      <w:r>
                        <w:rPr>
                          <w:rFonts w:asciiTheme="minorHAnsi" w:hAnsiTheme="minorHAnsi" w:cstheme="minorHAnsi"/>
                          <w:color w:val="000000"/>
                          <w:sz w:val="20"/>
                        </w:rPr>
                        <w:t xml:space="preserve">power </w:t>
                      </w:r>
                      <w:r w:rsidRPr="00943440">
                        <w:rPr>
                          <w:rFonts w:asciiTheme="minorHAnsi" w:hAnsiTheme="minorHAnsi" w:cstheme="minorHAnsi"/>
                          <w:color w:val="000000"/>
                          <w:sz w:val="20"/>
                        </w:rPr>
                        <w:t xml:space="preserve">or low-carbon fuels by the end of 2035. For </w:t>
                      </w:r>
                      <w:r w:rsidRPr="00943440">
                        <w:rPr>
                          <w:rFonts w:asciiTheme="minorHAnsi" w:hAnsiTheme="minorHAnsi" w:cstheme="minorHAnsi"/>
                          <w:b/>
                          <w:bCs/>
                          <w:color w:val="000000"/>
                          <w:sz w:val="20"/>
                        </w:rPr>
                        <w:t>nuclear energy</w:t>
                      </w:r>
                      <w:r w:rsidRPr="00943440">
                        <w:rPr>
                          <w:rFonts w:asciiTheme="minorHAnsi" w:hAnsiTheme="minorHAnsi" w:cstheme="minorHAnsi"/>
                          <w:color w:val="000000"/>
                          <w:sz w:val="20"/>
                        </w:rPr>
                        <w:t xml:space="preserve">, the criteria include </w:t>
                      </w:r>
                      <w:r>
                        <w:rPr>
                          <w:rFonts w:asciiTheme="minorHAnsi" w:hAnsiTheme="minorHAnsi" w:cstheme="minorHAnsi"/>
                          <w:color w:val="000000"/>
                          <w:sz w:val="20"/>
                        </w:rPr>
                        <w:t>comprehensive</w:t>
                      </w:r>
                      <w:r w:rsidRPr="00943440">
                        <w:rPr>
                          <w:rFonts w:asciiTheme="minorHAnsi" w:hAnsiTheme="minorHAnsi" w:cstheme="minorHAnsi"/>
                          <w:color w:val="000000"/>
                          <w:sz w:val="20"/>
                        </w:rPr>
                        <w:t xml:space="preserve"> safety and waste management rules</w:t>
                      </w:r>
                      <w:r>
                        <w:rPr>
                          <w:rFonts w:asciiTheme="minorHAnsi" w:hAnsiTheme="minorHAnsi" w:cstheme="minorHAnsi"/>
                          <w:color w:val="000000"/>
                          <w:sz w:val="20"/>
                        </w:rPr>
                        <w:t>.</w:t>
                      </w:r>
                    </w:p>
                    <w:p w14:paraId="2CAED2C1" w14:textId="77777777" w:rsidR="00864BF4" w:rsidRDefault="00864BF4" w:rsidP="006E1B1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49D80CE1" w14:textId="77777777" w:rsidR="00864BF4" w:rsidRPr="005A4750" w:rsidRDefault="00864BF4" w:rsidP="006E1B19">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0072FA9E" w14:textId="77777777" w:rsidR="00864BF4" w:rsidRPr="005A4750" w:rsidRDefault="00864BF4" w:rsidP="006E1B19">
                      <w:pPr>
                        <w:rPr>
                          <w:rFonts w:asciiTheme="minorHAnsi" w:hAnsiTheme="minorHAnsi" w:cstheme="minorHAnsi"/>
                          <w:bCs/>
                          <w:color w:val="000000"/>
                          <w:sz w:val="20"/>
                        </w:rPr>
                      </w:pPr>
                    </w:p>
                    <w:p w14:paraId="560541EF" w14:textId="77777777" w:rsidR="00864BF4" w:rsidRPr="005A4750" w:rsidRDefault="00864BF4" w:rsidP="006E1B19">
                      <w:pPr>
                        <w:rPr>
                          <w:rFonts w:asciiTheme="minorHAnsi" w:hAnsiTheme="minorHAnsi" w:cstheme="minorHAnsi"/>
                          <w:color w:val="000000"/>
                        </w:rPr>
                      </w:pPr>
                    </w:p>
                  </w:txbxContent>
                </v:textbox>
                <w10:wrap type="square" anchorx="page" anchory="page"/>
              </v:rect>
            </w:pict>
          </mc:Fallback>
        </mc:AlternateContent>
      </w:r>
      <w:r w:rsidRPr="003A1C01">
        <w:rPr>
          <w:noProof/>
        </w:rPr>
        <w:drawing>
          <wp:anchor distT="0" distB="0" distL="114300" distR="114300" simplePos="0" relativeHeight="251707392" behindDoc="0" locked="0" layoutInCell="1" allowOverlap="1" wp14:anchorId="2CCB3A04" wp14:editId="0B7D7FC0">
            <wp:simplePos x="0" y="0"/>
            <wp:positionH relativeFrom="leftMargin">
              <wp:posOffset>1519697</wp:posOffset>
            </wp:positionH>
            <wp:positionV relativeFrom="paragraph">
              <wp:posOffset>197979</wp:posOffset>
            </wp:positionV>
            <wp:extent cx="360000" cy="360000"/>
            <wp:effectExtent l="0" t="0" r="2540" b="2540"/>
            <wp:wrapSquare wrapText="bothSides"/>
            <wp:docPr id="95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C5B789E" w14:textId="77777777" w:rsidR="00864BF4" w:rsidRDefault="00864BF4" w:rsidP="0026710B">
      <w:pPr>
        <w:spacing w:after="0"/>
        <w:ind w:left="426"/>
        <w:jc w:val="both"/>
        <w:rPr>
          <w:rFonts w:ascii="Calibri" w:eastAsia="Calibri" w:hAnsi="Calibri"/>
          <w:b/>
          <w:bCs/>
          <w:noProof/>
          <w:sz w:val="24"/>
          <w:szCs w:val="24"/>
          <w:lang w:eastAsia="en-US"/>
        </w:rPr>
      </w:pPr>
      <w:r w:rsidRPr="003A1C01">
        <w:rPr>
          <w:rFonts w:ascii="Calibri" w:eastAsia="Calibri" w:hAnsi="Calibri"/>
          <w:b/>
          <w:bCs/>
          <w:noProof/>
          <w:sz w:val="24"/>
          <w:szCs w:val="24"/>
          <w:lang w:eastAsia="en-US"/>
        </w:rPr>
        <w:t xml:space="preserve">To what minimum extent are sustainable investments </w:t>
      </w:r>
      <w:r>
        <w:rPr>
          <w:rFonts w:ascii="Calibri" w:eastAsia="Calibri" w:hAnsi="Calibri"/>
          <w:b/>
          <w:bCs/>
          <w:noProof/>
          <w:sz w:val="24"/>
          <w:szCs w:val="24"/>
          <w:lang w:eastAsia="en-US"/>
        </w:rPr>
        <w:t xml:space="preserve">with an environmental objective </w:t>
      </w:r>
      <w:r w:rsidRPr="003A1C01">
        <w:rPr>
          <w:rFonts w:ascii="Calibri" w:eastAsia="Calibri" w:hAnsi="Calibri"/>
          <w:b/>
          <w:bCs/>
          <w:noProof/>
          <w:sz w:val="24"/>
          <w:szCs w:val="24"/>
          <w:lang w:eastAsia="en-US"/>
        </w:rPr>
        <w:t>aligned with the EU Taxonomy</w:t>
      </w:r>
      <w:r w:rsidRPr="001F2B77">
        <w:rPr>
          <w:rFonts w:ascii="Calibri" w:eastAsia="Calibri" w:hAnsi="Calibri"/>
          <w:b/>
          <w:bCs/>
          <w:noProof/>
          <w:sz w:val="24"/>
          <w:szCs w:val="24"/>
          <w:lang w:eastAsia="en-US"/>
        </w:rPr>
        <w:t xml:space="preserve">? </w:t>
      </w:r>
      <w:r w:rsidRPr="001F2B77">
        <w:rPr>
          <w:rFonts w:ascii="Calibri" w:eastAsia="Calibri" w:hAnsi="Calibri"/>
          <w:bCs/>
          <w:i/>
          <w:iCs/>
          <w:noProof/>
          <w:color w:val="C00000"/>
          <w:sz w:val="18"/>
          <w:lang w:eastAsia="en-US"/>
        </w:rPr>
        <w:t>[include a section for the financial products referred to in Article 6, first paragraph, of Regulation (EU) 2020/852 and include</w:t>
      </w:r>
      <w:r w:rsidRPr="001F2B77">
        <w:rPr>
          <w:noProof/>
        </w:rPr>
        <w:t xml:space="preserve"> </w:t>
      </w:r>
      <w:r w:rsidRPr="001F2B77">
        <w:rPr>
          <w:rFonts w:ascii="Calibri" w:eastAsia="Calibri" w:hAnsi="Calibri"/>
          <w:bCs/>
          <w:i/>
          <w:iCs/>
          <w:noProof/>
          <w:color w:val="C00000"/>
          <w:sz w:val="18"/>
          <w:lang w:eastAsia="en-US"/>
        </w:rPr>
        <w:t xml:space="preserve">the graphical representation referred to in Article </w:t>
      </w:r>
      <w:r w:rsidRPr="00257BE6">
        <w:rPr>
          <w:rFonts w:ascii="Calibri" w:eastAsia="Calibri" w:hAnsi="Calibri"/>
          <w:bCs/>
          <w:i/>
          <w:iCs/>
          <w:noProof/>
          <w:color w:val="C00000"/>
          <w:sz w:val="18"/>
          <w:lang w:eastAsia="en-US"/>
        </w:rPr>
        <w:t>15(1), point (a), of this Regulation, the description referred to in Article 15(1), point (b), of this Regulation, a clear explanation as referred to in Article 15(1), point (c), of this Regulation,  a narrative explanation as referred to  in Article 15(1), point (d), of this Regulation and the information referred to in Article 15</w:t>
      </w:r>
      <w:r>
        <w:rPr>
          <w:rFonts w:ascii="Calibri" w:eastAsia="Calibri" w:hAnsi="Calibri"/>
          <w:bCs/>
          <w:i/>
          <w:iCs/>
          <w:noProof/>
          <w:color w:val="C00000"/>
          <w:sz w:val="18"/>
          <w:lang w:eastAsia="en-US"/>
        </w:rPr>
        <w:t xml:space="preserve">(2) and </w:t>
      </w:r>
      <w:r w:rsidRPr="00257BE6">
        <w:rPr>
          <w:rFonts w:ascii="Calibri" w:eastAsia="Calibri" w:hAnsi="Calibri"/>
          <w:bCs/>
          <w:i/>
          <w:iCs/>
          <w:noProof/>
          <w:color w:val="C00000"/>
          <w:sz w:val="18"/>
          <w:lang w:eastAsia="en-US"/>
        </w:rPr>
        <w:t>(3) of this Regulation]</w:t>
      </w:r>
      <w:r>
        <w:rPr>
          <w:rFonts w:ascii="Calibri" w:eastAsia="Calibri" w:hAnsi="Calibri"/>
          <w:b/>
          <w:bCs/>
          <w:noProof/>
          <w:sz w:val="24"/>
          <w:szCs w:val="24"/>
          <w:lang w:eastAsia="en-US"/>
        </w:rPr>
        <w:t xml:space="preserve"> </w:t>
      </w:r>
    </w:p>
    <w:p w14:paraId="0C2F3259" w14:textId="77777777" w:rsidR="00864BF4" w:rsidRDefault="00864BF4" w:rsidP="0026710B">
      <w:pPr>
        <w:spacing w:after="0"/>
        <w:ind w:left="426"/>
        <w:jc w:val="both"/>
        <w:rPr>
          <w:rFonts w:ascii="Calibri" w:eastAsia="Calibri" w:hAnsi="Calibri"/>
          <w:b/>
          <w:bCs/>
          <w:noProof/>
          <w:sz w:val="24"/>
          <w:szCs w:val="24"/>
          <w:lang w:eastAsia="en-US"/>
        </w:rPr>
      </w:pPr>
    </w:p>
    <w:p w14:paraId="09AB3802" w14:textId="77777777" w:rsidR="00864BF4" w:rsidRDefault="00864BF4" w:rsidP="0026710B">
      <w:pPr>
        <w:spacing w:after="0"/>
        <w:ind w:left="426"/>
        <w:jc w:val="both"/>
        <w:rPr>
          <w:rFonts w:ascii="Calibri" w:eastAsia="Calibri" w:hAnsi="Calibri"/>
          <w:b/>
          <w:bCs/>
          <w:noProof/>
          <w:sz w:val="24"/>
          <w:szCs w:val="24"/>
          <w:lang w:eastAsia="en-US"/>
        </w:rPr>
      </w:pPr>
    </w:p>
    <w:p w14:paraId="089056A2" w14:textId="77777777" w:rsidR="00864BF4" w:rsidRPr="00B02E78" w:rsidRDefault="00864BF4" w:rsidP="00592446">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716608" behindDoc="0" locked="0" layoutInCell="1" allowOverlap="1" wp14:anchorId="689AA97C" wp14:editId="1064F7DB">
                <wp:simplePos x="0" y="0"/>
                <wp:positionH relativeFrom="column">
                  <wp:posOffset>295747</wp:posOffset>
                </wp:positionH>
                <wp:positionV relativeFrom="paragraph">
                  <wp:posOffset>55245</wp:posOffset>
                </wp:positionV>
                <wp:extent cx="130175" cy="130175"/>
                <wp:effectExtent l="0" t="0" r="3175" b="3175"/>
                <wp:wrapNone/>
                <wp:docPr id="25" name="Oval 2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4C8EF" id="Oval 25" o:spid="_x0000_s1026" style="position:absolute;margin-left:23.3pt;margin-top:4.35pt;width:10.25pt;height:1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" fillcolor="#d0cece" stroked="f" strokeweight="1pt">
                <v:stroke joinstyle="miter"/>
              </v:oval>
            </w:pict>
          </mc:Fallback>
        </mc:AlternateContent>
      </w:r>
      <w:r w:rsidRPr="00B02E78">
        <w:rPr>
          <w:rFonts w:ascii="Calibri" w:eastAsia="Calibri" w:hAnsi="Calibri"/>
          <w:b/>
          <w:bCs/>
          <w:noProof/>
          <w:szCs w:val="24"/>
          <w:lang w:eastAsia="en-US"/>
        </w:rPr>
        <w:t>Does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w:t>
      </w:r>
      <w:r>
        <w:rPr>
          <w:rFonts w:ascii="Calibri" w:eastAsia="Calibri" w:hAnsi="Calibri"/>
          <w:b/>
          <w:bCs/>
          <w:noProof/>
          <w:szCs w:val="24"/>
          <w:lang w:eastAsia="en-US"/>
        </w:rPr>
        <w:t xml:space="preserve"> energy</w:t>
      </w:r>
      <w:r w:rsidRPr="00B02E78">
        <w:rPr>
          <w:rFonts w:ascii="Calibri" w:eastAsia="Calibri" w:hAnsi="Calibri"/>
          <w:b/>
          <w:bCs/>
          <w:noProof/>
          <w:szCs w:val="24"/>
          <w:lang w:eastAsia="en-US"/>
        </w:rPr>
        <w:t xml:space="preserve"> </w:t>
      </w:r>
      <w:r>
        <w:rPr>
          <w:rFonts w:ascii="Calibri" w:eastAsia="Calibri" w:hAnsi="Calibri"/>
          <w:b/>
          <w:bCs/>
          <w:noProof/>
          <w:szCs w:val="24"/>
          <w:lang w:eastAsia="en-US"/>
        </w:rPr>
        <w:t xml:space="preserve">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that comply with the EU Taxonomy</w:t>
      </w:r>
      <w:r>
        <w:rPr>
          <w:rStyle w:val="FootnoteReference"/>
          <w:rFonts w:eastAsia="Calibri"/>
          <w:b/>
          <w:bCs/>
          <w:noProof/>
          <w:lang w:eastAsia="en-US"/>
        </w:rPr>
        <w:footnoteReference w:id="2"/>
      </w:r>
      <w:r w:rsidRPr="00B02E78">
        <w:rPr>
          <w:rFonts w:ascii="Calibri" w:eastAsia="Calibri" w:hAnsi="Calibri"/>
          <w:b/>
          <w:bCs/>
          <w:noProof/>
          <w:szCs w:val="24"/>
          <w:lang w:eastAsia="en-US"/>
        </w:rPr>
        <w:t>?</w:t>
      </w:r>
    </w:p>
    <w:p w14:paraId="24583748" w14:textId="77777777" w:rsidR="00864BF4" w:rsidRDefault="00864BF4" w:rsidP="006E1B19">
      <w:pPr>
        <w:spacing w:after="0"/>
        <w:ind w:left="426"/>
        <w:jc w:val="both"/>
        <w:rPr>
          <w:rFonts w:ascii="Calibri" w:eastAsia="Calibri" w:hAnsi="Calibri"/>
          <w:b/>
          <w:bCs/>
          <w:noProof/>
          <w:sz w:val="24"/>
          <w:szCs w:val="24"/>
          <w:lang w:eastAsia="en-US"/>
        </w:rPr>
      </w:pPr>
    </w:p>
    <w:p w14:paraId="674D81FF" w14:textId="77777777" w:rsidR="00864BF4" w:rsidRPr="00995ADB" w:rsidRDefault="00864BF4" w:rsidP="006E1B19">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17632" behindDoc="0" locked="0" layoutInCell="1" allowOverlap="1" wp14:anchorId="0C853F10" wp14:editId="6ED10C9F">
                <wp:simplePos x="0" y="0"/>
                <wp:positionH relativeFrom="column">
                  <wp:posOffset>722724</wp:posOffset>
                </wp:positionH>
                <wp:positionV relativeFrom="paragraph">
                  <wp:posOffset>12065</wp:posOffset>
                </wp:positionV>
                <wp:extent cx="179705" cy="193675"/>
                <wp:effectExtent l="0" t="0" r="0" b="0"/>
                <wp:wrapSquare wrapText="bothSides"/>
                <wp:docPr id="29" name="Rectangle 2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E0C68" id="Rectangle 29" o:spid="_x0000_s1026" style="position:absolute;margin-left:56.9pt;margin-top:.95pt;width:14.15pt;height:1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2381005C" w14:textId="77777777" w:rsidR="00864BF4" w:rsidRDefault="00864BF4" w:rsidP="006E1B19">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20704" behindDoc="0" locked="0" layoutInCell="1" allowOverlap="1" wp14:anchorId="64DE185C" wp14:editId="37597124">
                <wp:simplePos x="0" y="0"/>
                <wp:positionH relativeFrom="column">
                  <wp:posOffset>2302547</wp:posOffset>
                </wp:positionH>
                <wp:positionV relativeFrom="paragraph">
                  <wp:posOffset>8255</wp:posOffset>
                </wp:positionV>
                <wp:extent cx="179705" cy="193675"/>
                <wp:effectExtent l="0" t="0" r="0" b="0"/>
                <wp:wrapSquare wrapText="bothSides"/>
                <wp:docPr id="929" name="Rectangle 92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F5363" id="Rectangle 929" o:spid="_x0000_s1026" style="position:absolute;margin-left:181.3pt;margin-top:.65pt;width:14.15pt;height:1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719680" behindDoc="0" locked="0" layoutInCell="1" allowOverlap="1" wp14:anchorId="7D56453F" wp14:editId="71AB738D">
                <wp:simplePos x="0" y="0"/>
                <wp:positionH relativeFrom="column">
                  <wp:posOffset>1183168</wp:posOffset>
                </wp:positionH>
                <wp:positionV relativeFrom="paragraph">
                  <wp:posOffset>9971</wp:posOffset>
                </wp:positionV>
                <wp:extent cx="179705" cy="193675"/>
                <wp:effectExtent l="0" t="0" r="0" b="0"/>
                <wp:wrapSquare wrapText="bothSides"/>
                <wp:docPr id="928" name="Rectangle 92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163A8" id="Rectangle 928" o:spid="_x0000_s1026" style="position:absolute;margin-left:93.15pt;margin-top:.8pt;width:14.15pt;height:1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26F79267" w14:textId="77777777" w:rsidR="00864BF4" w:rsidRPr="00A472E8" w:rsidRDefault="00864BF4" w:rsidP="006E1B19">
      <w:pPr>
        <w:spacing w:after="160" w:line="259" w:lineRule="auto"/>
        <w:ind w:left="1701"/>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18656" behindDoc="0" locked="0" layoutInCell="1" allowOverlap="1" wp14:anchorId="597CD731" wp14:editId="25584D17">
                <wp:simplePos x="0" y="0"/>
                <wp:positionH relativeFrom="column">
                  <wp:posOffset>722630</wp:posOffset>
                </wp:positionH>
                <wp:positionV relativeFrom="paragraph">
                  <wp:posOffset>-1590</wp:posOffset>
                </wp:positionV>
                <wp:extent cx="179705" cy="193675"/>
                <wp:effectExtent l="0" t="0" r="0" b="0"/>
                <wp:wrapSquare wrapText="bothSides"/>
                <wp:docPr id="30" name="Rectangle 3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EA1B5" id="Rectangle 30" o:spid="_x0000_s1026" style="position:absolute;margin-left:56.9pt;margin-top:-.15pt;width:14.15pt;height:1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02B8501D" w14:textId="77777777" w:rsidR="00864BF4" w:rsidRPr="00E37100" w:rsidRDefault="00864BF4" w:rsidP="0026710B">
      <w:pPr>
        <w:spacing w:after="0"/>
        <w:ind w:left="426"/>
        <w:jc w:val="both"/>
        <w:rPr>
          <w:rFonts w:ascii="Times New Roman" w:eastAsiaTheme="minorHAnsi" w:hAnsi="Times New Roman"/>
          <w:noProof/>
          <w:sz w:val="24"/>
          <w:szCs w:val="24"/>
        </w:rPr>
      </w:pPr>
      <w:r w:rsidRPr="003A1C01">
        <w:rPr>
          <w:rFonts w:ascii="Calibri" w:eastAsia="Calibri" w:hAnsi="Calibri"/>
          <w:noProof/>
          <w:szCs w:val="24"/>
        </w:rPr>
        <mc:AlternateContent>
          <mc:Choice Requires="wps">
            <w:drawing>
              <wp:anchor distT="0" distB="0" distL="114300" distR="114300" simplePos="0" relativeHeight="251715584" behindDoc="0" locked="0" layoutInCell="1" allowOverlap="1" wp14:anchorId="47924079" wp14:editId="50C048FC">
                <wp:simplePos x="0" y="0"/>
                <wp:positionH relativeFrom="page">
                  <wp:posOffset>19050</wp:posOffset>
                </wp:positionH>
                <wp:positionV relativeFrom="page">
                  <wp:posOffset>6877051</wp:posOffset>
                </wp:positionV>
                <wp:extent cx="1200150" cy="3790950"/>
                <wp:effectExtent l="0" t="0" r="0" b="0"/>
                <wp:wrapSquare wrapText="bothSides"/>
                <wp:docPr id="21" name="Rectangle 21"/>
                <wp:cNvGraphicFramePr/>
                <a:graphic xmlns:a="http://schemas.openxmlformats.org/drawingml/2006/main">
                  <a:graphicData uri="http://schemas.microsoft.com/office/word/2010/wordprocessingShape">
                    <wps:wsp>
                      <wps:cNvSpPr/>
                      <wps:spPr>
                        <a:xfrm>
                          <a:off x="0" y="0"/>
                          <a:ext cx="1200150" cy="3790950"/>
                        </a:xfrm>
                        <a:prstGeom prst="rect">
                          <a:avLst/>
                        </a:prstGeom>
                        <a:solidFill>
                          <a:sysClr val="window" lastClr="FFFFFF">
                            <a:lumMod val="95000"/>
                          </a:sysClr>
                        </a:solidFill>
                        <a:ln w="12700" cap="flat" cmpd="sng" algn="ctr">
                          <a:noFill/>
                          <a:prstDash val="solid"/>
                          <a:miter lim="800000"/>
                        </a:ln>
                        <a:effectLst/>
                      </wps:spPr>
                      <wps:txbx>
                        <w:txbxContent>
                          <w:p w14:paraId="20E20E3D" w14:textId="77777777" w:rsidR="00864BF4" w:rsidRPr="006B7813" w:rsidRDefault="00864BF4" w:rsidP="006E1B19">
                            <w:pPr>
                              <w:spacing w:after="0"/>
                              <w:ind w:left="-142" w:right="-314"/>
                              <w:rPr>
                                <w:rFonts w:asciiTheme="minorHAnsi" w:hAnsiTheme="minorHAnsi" w:cstheme="minorHAnsi"/>
                                <w:bCs/>
                                <w:color w:val="000000"/>
                                <w:sz w:val="20"/>
                              </w:rPr>
                            </w:pPr>
                            <w:r w:rsidRPr="006B7813">
                              <w:rPr>
                                <w:rFonts w:ascii="Calibri" w:eastAsia="Calibri" w:hAnsi="Calibri"/>
                                <w:bCs/>
                                <w:i/>
                                <w:iCs/>
                                <w:color w:val="C00000"/>
                                <w:sz w:val="18"/>
                                <w:lang w:eastAsia="en-US"/>
                              </w:rPr>
                              <w:t xml:space="preserve">[include note for financial products referred to in Article 6, first paragraph, of Regulation (EU) 2020/852 that </w:t>
                            </w:r>
                            <w:r w:rsidRPr="006B7813">
                              <w:rPr>
                                <w:rFonts w:ascii="Calibri" w:eastAsia="Calibri" w:hAnsi="Calibri"/>
                                <w:bCs/>
                                <w:i/>
                                <w:iCs/>
                                <w:color w:val="C00000"/>
                                <w:sz w:val="18"/>
                                <w:lang w:val="en-US" w:eastAsia="en-US"/>
                              </w:rPr>
                              <w:t>invest in environmental economic activities that are not environmentally sustainable economic activities]</w:t>
                            </w:r>
                          </w:p>
                          <w:p w14:paraId="1B48FEF2" w14:textId="77777777" w:rsidR="00864BF4" w:rsidRPr="00E82CB3" w:rsidRDefault="00864BF4" w:rsidP="006E1B19">
                            <w:pPr>
                              <w:ind w:left="-142" w:right="-318"/>
                              <w:rPr>
                                <w:rFonts w:asciiTheme="minorHAnsi" w:hAnsiTheme="minorHAnsi" w:cstheme="minorHAnsi"/>
                                <w:bCs/>
                                <w:color w:val="000000"/>
                                <w:sz w:val="20"/>
                              </w:rPr>
                            </w:pPr>
                            <w:r>
                              <w:rPr>
                                <w:noProof/>
                              </w:rPr>
                              <w:t xml:space="preserve">   </w:t>
                            </w:r>
                            <w:r>
                              <w:rPr>
                                <w:noProof/>
                              </w:rPr>
                              <w:drawing>
                                <wp:inline distT="0" distB="0" distL="0" distR="0" wp14:anchorId="5376969F" wp14:editId="077D3C04">
                                  <wp:extent cx="277978" cy="264312"/>
                                  <wp:effectExtent l="0" t="0" r="8255" b="2540"/>
                                  <wp:docPr id="467"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 xml:space="preserve">y sustainable economic activities under the EU Taxonomy. </w:t>
                            </w:r>
                          </w:p>
                          <w:p w14:paraId="5A695A03" w14:textId="77777777" w:rsidR="00864BF4" w:rsidRPr="007A7DCA" w:rsidRDefault="00864BF4" w:rsidP="006E1B19">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24079" id="Rectangle 21" o:spid="_x0000_s1037" style="position:absolute;left:0;text-align:left;margin-left:1.5pt;margin-top:541.5pt;width:94.5pt;height:29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" fillcolor="#f2f2f2" stroked="f" strokeweight="1pt">
                <v:textbox inset="4mm,1mm,7mm">
                  <w:txbxContent>
                    <w:p w14:paraId="20E20E3D" w14:textId="77777777" w:rsidR="00864BF4" w:rsidRPr="006B7813" w:rsidRDefault="00864BF4" w:rsidP="006E1B19">
                      <w:pPr>
                        <w:spacing w:after="0"/>
                        <w:ind w:left="-142" w:right="-314"/>
                        <w:rPr>
                          <w:rFonts w:asciiTheme="minorHAnsi" w:hAnsiTheme="minorHAnsi" w:cstheme="minorHAnsi"/>
                          <w:bCs/>
                          <w:color w:val="000000"/>
                          <w:sz w:val="20"/>
                        </w:rPr>
                      </w:pPr>
                      <w:r w:rsidRPr="006B7813">
                        <w:rPr>
                          <w:rFonts w:ascii="Calibri" w:eastAsia="Calibri" w:hAnsi="Calibri"/>
                          <w:bCs/>
                          <w:i/>
                          <w:iCs/>
                          <w:color w:val="C00000"/>
                          <w:sz w:val="18"/>
                          <w:lang w:eastAsia="en-US"/>
                        </w:rPr>
                        <w:t xml:space="preserve">[include note for financial products referred to in Article 6, first paragraph, of Regulation (EU) 2020/852 that </w:t>
                      </w:r>
                      <w:r w:rsidRPr="006B7813">
                        <w:rPr>
                          <w:rFonts w:ascii="Calibri" w:eastAsia="Calibri" w:hAnsi="Calibri"/>
                          <w:bCs/>
                          <w:i/>
                          <w:iCs/>
                          <w:color w:val="C00000"/>
                          <w:sz w:val="18"/>
                          <w:lang w:val="en-US" w:eastAsia="en-US"/>
                        </w:rPr>
                        <w:t>invest in environmental economic activities that are not environmentally sustainable economic activities]</w:t>
                      </w:r>
                    </w:p>
                    <w:p w14:paraId="1B48FEF2" w14:textId="77777777" w:rsidR="00864BF4" w:rsidRPr="00E82CB3" w:rsidRDefault="00864BF4" w:rsidP="006E1B19">
                      <w:pPr>
                        <w:ind w:left="-142" w:right="-318"/>
                        <w:rPr>
                          <w:rFonts w:asciiTheme="minorHAnsi" w:hAnsiTheme="minorHAnsi" w:cstheme="minorHAnsi"/>
                          <w:bCs/>
                          <w:color w:val="000000"/>
                          <w:sz w:val="20"/>
                        </w:rPr>
                      </w:pPr>
                      <w:r>
                        <w:rPr>
                          <w:noProof/>
                        </w:rPr>
                        <w:t xml:space="preserve">   </w:t>
                      </w:r>
                      <w:r>
                        <w:rPr>
                          <w:noProof/>
                        </w:rPr>
                        <w:drawing>
                          <wp:inline distT="0" distB="0" distL="0" distR="0" wp14:anchorId="5376969F" wp14:editId="077D3C04">
                            <wp:extent cx="277978" cy="264312"/>
                            <wp:effectExtent l="0" t="0" r="8255" b="2540"/>
                            <wp:docPr id="467"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 xml:space="preserve">y sustainable economic activities under the EU Taxonomy. </w:t>
                      </w:r>
                    </w:p>
                    <w:p w14:paraId="5A695A03" w14:textId="77777777" w:rsidR="00864BF4" w:rsidRPr="007A7DCA" w:rsidRDefault="00864BF4" w:rsidP="006E1B19">
                      <w:pPr>
                        <w:rPr>
                          <w:color w:val="000000"/>
                        </w:rPr>
                      </w:pPr>
                    </w:p>
                  </w:txbxContent>
                </v:textbox>
                <w10:wrap type="square" anchorx="page" anchory="page"/>
              </v:rect>
            </w:pict>
          </mc:Fallback>
        </mc:AlternateContent>
      </w:r>
    </w:p>
    <w:p w14:paraId="73E62214" w14:textId="77777777" w:rsidR="00864BF4" w:rsidRPr="003A1C01" w:rsidRDefault="00864BF4"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ayout w:type="fixed"/>
        <w:tblLook w:val="04A0" w:firstRow="1" w:lastRow="0" w:firstColumn="1" w:lastColumn="0" w:noHBand="0" w:noVBand="1"/>
      </w:tblPr>
      <w:tblGrid>
        <w:gridCol w:w="3686"/>
        <w:gridCol w:w="3974"/>
      </w:tblGrid>
      <w:tr w:rsidR="00864BF4" w14:paraId="289EF862" w14:textId="77777777" w:rsidTr="00E940E9">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hideMark/>
          </w:tcPr>
          <w:p w14:paraId="5EB64649" w14:textId="77777777" w:rsidR="00864BF4" w:rsidRDefault="00864BF4" w:rsidP="00A63AB6">
            <w:pPr>
              <w:spacing w:after="160" w:line="256" w:lineRule="auto"/>
              <w:jc w:val="both"/>
              <w:rPr>
                <w:rFonts w:ascii="Calibri" w:hAnsi="Calibri" w:cs="Calibri"/>
                <w:i/>
                <w:iCs/>
                <w:noProof/>
                <w:sz w:val="18"/>
                <w:lang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11B35A61" w14:textId="074FEBCA" w:rsidR="00864BF4" w:rsidRDefault="00864BF4" w:rsidP="00A63AB6">
            <w:pPr>
              <w:spacing w:after="160" w:line="256" w:lineRule="auto"/>
              <w:jc w:val="both"/>
              <w:rPr>
                <w:rFonts w:ascii="Calibri" w:eastAsia="Calibri" w:hAnsi="Calibri" w:cs="Calibri"/>
                <w:i/>
                <w:iCs/>
                <w:noProof/>
                <w:color w:val="FAE9D7"/>
                <w:sz w:val="18"/>
                <w:szCs w:val="22"/>
                <w:lang w:eastAsia="en-US"/>
              </w:rPr>
            </w:pPr>
            <w:r w:rsidRPr="00995ADB">
              <w:rPr>
                <w:rFonts w:ascii="Calibri" w:eastAsia="Calibri" w:hAnsi="Calibri" w:cs="Calibri"/>
                <w:b w:val="0"/>
                <w:bCs w:val="0"/>
                <w:i/>
                <w:iCs/>
                <w:noProof/>
                <w:color w:val="C00000"/>
                <w:sz w:val="18"/>
                <w:szCs w:val="16"/>
                <w:lang w:eastAsia="en-US"/>
              </w:rPr>
              <w:t>[</w:t>
            </w:r>
            <w:r>
              <w:rPr>
                <w:rFonts w:ascii="Calibri" w:eastAsia="Calibri" w:hAnsi="Calibri" w:cs="Calibri"/>
                <w:b w:val="0"/>
                <w:bCs w:val="0"/>
                <w:i/>
                <w:iCs/>
                <w:noProof/>
                <w:color w:val="C00000"/>
                <w:sz w:val="18"/>
                <w:szCs w:val="16"/>
                <w:lang w:eastAsia="en-US"/>
              </w:rPr>
              <w:t xml:space="preserve">only include in the graphs the figures for Taxonomy aligned fossil gas and/or nuclear energy as well as the corresponding legend and </w:t>
            </w:r>
            <w:r w:rsidR="00F83E20">
              <w:rPr>
                <w:rFonts w:ascii="Calibri" w:eastAsia="Calibri" w:hAnsi="Calibri" w:cs="Calibri"/>
                <w:b w:val="0"/>
                <w:bCs w:val="0"/>
                <w:i/>
                <w:iCs/>
                <w:noProof/>
                <w:color w:val="C00000"/>
                <w:sz w:val="18"/>
                <w:szCs w:val="16"/>
                <w:lang w:eastAsia="en-US"/>
              </w:rPr>
              <w:t xml:space="preserve">the </w:t>
            </w:r>
            <w:r>
              <w:rPr>
                <w:rFonts w:ascii="Calibri" w:eastAsia="Calibri" w:hAnsi="Calibri" w:cs="Calibri"/>
                <w:b w:val="0"/>
                <w:bCs w:val="0"/>
                <w:i/>
                <w:iCs/>
                <w:noProof/>
                <w:color w:val="C00000"/>
                <w:sz w:val="18"/>
                <w:szCs w:val="16"/>
                <w:lang w:eastAsia="en-US"/>
              </w:rPr>
              <w:t>explanatory text in the left hand margin if the financial product makes investments in fossil gas and/or nuclear energy</w:t>
            </w:r>
            <w:r w:rsidRPr="00995ADB">
              <w:rPr>
                <w:rFonts w:ascii="Calibri" w:eastAsia="Calibri" w:hAnsi="Calibri" w:cs="Calibri"/>
                <w:b w:val="0"/>
                <w:bCs w:val="0"/>
                <w:i/>
                <w:iCs/>
                <w:noProof/>
                <w:color w:val="C00000"/>
                <w:sz w:val="18"/>
                <w:szCs w:val="16"/>
                <w:lang w:eastAsia="en-US"/>
              </w:rPr>
              <w:t>]</w:t>
            </w:r>
          </w:p>
        </w:tc>
      </w:tr>
      <w:tr w:rsidR="00864BF4" w:rsidRPr="00965A52" w14:paraId="4A10477B" w14:textId="77777777" w:rsidTr="00E940E9">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3686" w:type="dxa"/>
            <w:shd w:val="clear" w:color="auto" w:fill="FAE9D7"/>
            <w:hideMark/>
          </w:tcPr>
          <w:p w14:paraId="75AB8377" w14:textId="77777777" w:rsidR="00864BF4" w:rsidRPr="00A87EAE" w:rsidRDefault="00864BF4" w:rsidP="00A87EAE">
            <w:pPr>
              <w:spacing w:after="0"/>
              <w:rPr>
                <w:rFonts w:ascii="Calibri" w:hAnsi="Calibri"/>
                <w:b w:val="0"/>
                <w:bCs w:val="0"/>
                <w:noProof/>
                <w:sz w:val="18"/>
                <w:szCs w:val="24"/>
                <w:lang w:eastAsia="en-US"/>
              </w:rPr>
            </w:pPr>
            <w:r w:rsidRPr="00EC1666">
              <w:rPr>
                <w:rFonts w:ascii="Calibri" w:hAnsi="Calibri"/>
                <w:noProof/>
                <w:sz w:val="18"/>
              </w:rPr>
              <w:drawing>
                <wp:inline distT="0" distB="0" distL="0" distR="0" wp14:anchorId="7BBCBC04" wp14:editId="1285E8CE">
                  <wp:extent cx="2280920" cy="1743075"/>
                  <wp:effectExtent l="0" t="0" r="5080"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3974" w:type="dxa"/>
            <w:shd w:val="clear" w:color="auto" w:fill="FAE9D7"/>
          </w:tcPr>
          <w:p w14:paraId="4FDF7174" w14:textId="77777777" w:rsidR="00864BF4" w:rsidRPr="00A87EAE" w:rsidRDefault="00864BF4" w:rsidP="00A87EAE">
            <w:pPr>
              <w:spacing w:after="160" w:line="256" w:lineRule="auto"/>
              <w:ind w:left="37"/>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sz w:val="18"/>
                <w:szCs w:val="22"/>
                <w:u w:val="single"/>
                <w:lang w:eastAsia="en-US"/>
              </w:rPr>
            </w:pPr>
            <w:r w:rsidRPr="00EC1666">
              <w:rPr>
                <w:rFonts w:ascii="Calibri" w:hAnsi="Calibri"/>
                <w:noProof/>
                <w:sz w:val="18"/>
              </w:rPr>
              <w:drawing>
                <wp:inline distT="0" distB="0" distL="0" distR="0" wp14:anchorId="3640EA59" wp14:editId="736B250E">
                  <wp:extent cx="2359025" cy="1743389"/>
                  <wp:effectExtent l="0" t="0" r="3175"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864BF4" w:rsidRPr="00965A52" w14:paraId="3F43E323" w14:textId="77777777" w:rsidTr="00E940E9">
        <w:trPr>
          <w:trHeight w:val="5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tcPr>
          <w:p w14:paraId="6D931971" w14:textId="77777777" w:rsidR="00864BF4" w:rsidRPr="00965A52" w:rsidRDefault="00864BF4" w:rsidP="003D4874">
            <w:pPr>
              <w:spacing w:after="0" w:line="256" w:lineRule="auto"/>
              <w:ind w:left="37"/>
              <w:rPr>
                <w:rFonts w:ascii="Calibri" w:hAnsi="Calibri"/>
                <w:noProof/>
                <w:sz w:val="18"/>
                <w:szCs w:val="24"/>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2A6D7C86" w14:textId="77777777" w:rsidR="00864BF4" w:rsidRPr="00BB0968" w:rsidRDefault="00864BF4" w:rsidP="00592446">
      <w:pPr>
        <w:ind w:left="851"/>
        <w:jc w:val="both"/>
        <w:rPr>
          <w:rFonts w:ascii="Calibri" w:hAnsi="Calibri"/>
          <w:b/>
          <w:bCs/>
          <w:i/>
          <w:iCs/>
          <w:noProof/>
        </w:rPr>
      </w:pPr>
      <w:r w:rsidRPr="003A1C01">
        <w:rPr>
          <w:rFonts w:ascii="Calibri" w:hAnsi="Calibri"/>
          <w:b/>
          <w:bCs/>
          <w:i/>
          <w:iCs/>
          <w:noProof/>
        </w:rPr>
        <mc:AlternateContent>
          <mc:Choice Requires="wps">
            <w:drawing>
              <wp:anchor distT="0" distB="0" distL="114300" distR="114300" simplePos="0" relativeHeight="251671552" behindDoc="0" locked="0" layoutInCell="1" allowOverlap="1" wp14:anchorId="70798A49" wp14:editId="01BB0AA2">
                <wp:simplePos x="0" y="0"/>
                <wp:positionH relativeFrom="column">
                  <wp:posOffset>303058</wp:posOffset>
                </wp:positionH>
                <wp:positionV relativeFrom="paragraph">
                  <wp:posOffset>32385</wp:posOffset>
                </wp:positionV>
                <wp:extent cx="130175" cy="130175"/>
                <wp:effectExtent l="0" t="0" r="3175" b="3175"/>
                <wp:wrapNone/>
                <wp:docPr id="84" name="Oval 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FEC9E4" id="Oval 84" o:spid="_x0000_s1026" style="position:absolute;margin-left:23.85pt;margin-top:2.55pt;width:10.25pt;height:1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mgVfN8AAAAGAQAADwAAAGRycy9kb3ducmV2Lnht&#10;bEyOwUrDQBRF94L/MDzBjdhJgklDzEsRUSqUgrZVt9PMMwlm3sTMtI1/77jS5eVezj3lYjK9ONLo&#10;OssI8SwCQVxb3XGDsNs+XucgnFesVW+ZEL7JwaI6PytVoe2JX+i48Y0IEHaFQmi9HwopXd2SUW5m&#10;B+LQfdjRKB/i2Eg9qlOAm14mUZRJozoOD60a6L6l+nNzMAhdvk6fpuVzYtdXq4e4+Vq+rt7eES8v&#10;prtbEJ4m/zeGX/2gDlVw2tsDayd6hJv5PCwR0hhEqLM8AbFHSNIM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BqaBV83wAAAAYBAAAPAAAAAAAAAAAAAAAAALoEAABkcnMv&#10;ZG93bnJldi54bWxQSwUGAAAAAAQABADzAAAAxgUAAAAA&#10;" fillcolor="#d0cece" stroked="f" strokeweight="1pt">
                <v:stroke joinstyle="miter"/>
              </v:oval>
            </w:pict>
          </mc:Fallback>
        </mc:AlternateContent>
      </w:r>
      <w:r>
        <w:rPr>
          <w:rFonts w:ascii="Calibri" w:hAnsi="Calibri"/>
          <w:b/>
          <w:bCs/>
          <w:i/>
          <w:iCs/>
          <w:noProof/>
          <w:lang w:val="en-US"/>
        </w:rPr>
        <w:t>W</w:t>
      </w:r>
      <w:r w:rsidRPr="003A1C01">
        <w:rPr>
          <w:rFonts w:ascii="Calibri" w:hAnsi="Calibri"/>
          <w:b/>
          <w:bCs/>
          <w:i/>
          <w:iCs/>
          <w:noProof/>
          <w:lang w:val="en-US"/>
        </w:rPr>
        <w:t xml:space="preserve">hat </w:t>
      </w:r>
      <w:r>
        <w:rPr>
          <w:rFonts w:ascii="Calibri" w:hAnsi="Calibri"/>
          <w:b/>
          <w:bCs/>
          <w:i/>
          <w:iCs/>
          <w:noProof/>
          <w:lang w:val="en-US"/>
        </w:rPr>
        <w:t xml:space="preserve">is the </w:t>
      </w:r>
      <w:r w:rsidRPr="003A1C01">
        <w:rPr>
          <w:rFonts w:ascii="Calibri" w:hAnsi="Calibri"/>
          <w:b/>
          <w:bCs/>
          <w:i/>
          <w:iCs/>
          <w:noProof/>
          <w:lang w:val="en-US"/>
        </w:rPr>
        <w:t xml:space="preserve">minimum </w:t>
      </w:r>
      <w:r>
        <w:rPr>
          <w:rFonts w:ascii="Calibri" w:hAnsi="Calibri"/>
          <w:b/>
          <w:bCs/>
          <w:i/>
          <w:iCs/>
          <w:noProof/>
          <w:lang w:val="en-US"/>
        </w:rPr>
        <w:t xml:space="preserve">share of </w:t>
      </w:r>
      <w:r w:rsidRPr="003A1C01">
        <w:rPr>
          <w:rFonts w:ascii="Calibri" w:hAnsi="Calibri"/>
          <w:b/>
          <w:bCs/>
          <w:i/>
          <w:iCs/>
          <w:noProof/>
          <w:lang w:val="en-US"/>
        </w:rPr>
        <w:t>investments</w:t>
      </w:r>
      <w:r>
        <w:rPr>
          <w:rFonts w:ascii="Calibri" w:hAnsi="Calibri"/>
          <w:b/>
          <w:bCs/>
          <w:i/>
          <w:iCs/>
          <w:noProof/>
          <w:lang w:val="en-US"/>
        </w:rPr>
        <w:t xml:space="preserve"> </w:t>
      </w:r>
      <w:r w:rsidRPr="003A1C01">
        <w:rPr>
          <w:rFonts w:ascii="Calibri" w:hAnsi="Calibri"/>
          <w:b/>
          <w:bCs/>
          <w:i/>
          <w:iCs/>
          <w:noProof/>
          <w:lang w:val="en-US"/>
        </w:rPr>
        <w:t>in transitional and enabling activities?</w:t>
      </w:r>
      <w:r>
        <w:rPr>
          <w:rFonts w:ascii="Calibri" w:hAnsi="Calibri"/>
          <w:b/>
          <w:bCs/>
          <w:i/>
          <w:iCs/>
          <w:noProof/>
          <w:lang w:val="en-US"/>
        </w:rPr>
        <w:t xml:space="preserve"> </w:t>
      </w:r>
      <w:r w:rsidRPr="00DD02AC">
        <w:rPr>
          <w:rFonts w:ascii="Calibri" w:eastAsia="Calibri" w:hAnsi="Calibri"/>
          <w:bCs/>
          <w:i/>
          <w:iCs/>
          <w:noProof/>
          <w:color w:val="C00000"/>
          <w:sz w:val="18"/>
          <w:lang w:eastAsia="en-US"/>
        </w:rPr>
        <w:t>[</w:t>
      </w:r>
      <w:r w:rsidRPr="003A1C01">
        <w:rPr>
          <w:rFonts w:ascii="Calibri" w:eastAsia="Calibri" w:hAnsi="Calibri"/>
          <w:bCs/>
          <w:i/>
          <w:iCs/>
          <w:noProof/>
          <w:color w:val="C00000"/>
          <w:sz w:val="18"/>
          <w:lang w:eastAsia="en-US"/>
        </w:rPr>
        <w:t>include</w:t>
      </w:r>
      <w:r>
        <w:rPr>
          <w:rFonts w:ascii="Calibri" w:eastAsia="Calibri" w:hAnsi="Calibri"/>
          <w:bCs/>
          <w:i/>
          <w:iCs/>
          <w:noProof/>
          <w:color w:val="C00000"/>
          <w:sz w:val="18"/>
          <w:lang w:eastAsia="en-US"/>
        </w:rPr>
        <w:t xml:space="preserve"> </w:t>
      </w:r>
      <w:r w:rsidRPr="003A1C01">
        <w:rPr>
          <w:rFonts w:ascii="Calibri" w:eastAsia="Calibri" w:hAnsi="Calibri"/>
          <w:bCs/>
          <w:i/>
          <w:iCs/>
          <w:noProof/>
          <w:color w:val="C00000"/>
          <w:sz w:val="18"/>
          <w:lang w:eastAsia="en-US"/>
        </w:rPr>
        <w:t xml:space="preserve">section </w:t>
      </w:r>
      <w:r w:rsidRPr="001F2B77">
        <w:rPr>
          <w:rFonts w:ascii="Calibri" w:eastAsia="Calibri" w:hAnsi="Calibri"/>
          <w:bCs/>
          <w:i/>
          <w:iCs/>
          <w:noProof/>
          <w:color w:val="C00000"/>
          <w:sz w:val="18"/>
          <w:lang w:eastAsia="en-US"/>
        </w:rPr>
        <w:t>for the financial products referred to in Article 6, first paragraph, of Regulation (EU) 2020/852]</w:t>
      </w:r>
    </w:p>
    <w:p w14:paraId="454EED1B" w14:textId="77777777" w:rsidR="00864BF4" w:rsidRDefault="00864BF4" w:rsidP="0026710B">
      <w:pPr>
        <w:rPr>
          <w:rFonts w:ascii="Calibri" w:hAnsi="Calibri"/>
          <w:b/>
          <w:bCs/>
          <w:i/>
          <w:iCs/>
          <w:noProof/>
          <w:lang w:val="en-US"/>
        </w:rPr>
      </w:pPr>
      <w:r w:rsidRPr="003A1C01">
        <w:rPr>
          <w:rFonts w:ascii="Calibri" w:hAnsi="Calibri"/>
          <w:noProof/>
          <w:szCs w:val="24"/>
          <w:highlight w:val="yellow"/>
        </w:rPr>
        <w:drawing>
          <wp:anchor distT="0" distB="0" distL="114300" distR="114300" simplePos="0" relativeHeight="251695104" behindDoc="0" locked="0" layoutInCell="1" allowOverlap="1" wp14:anchorId="7F93A2EB" wp14:editId="5DDE08CF">
            <wp:simplePos x="0" y="0"/>
            <wp:positionH relativeFrom="leftMargin">
              <wp:posOffset>1549928</wp:posOffset>
            </wp:positionH>
            <wp:positionV relativeFrom="paragraph">
              <wp:posOffset>329068</wp:posOffset>
            </wp:positionV>
            <wp:extent cx="360000" cy="360000"/>
            <wp:effectExtent l="0" t="0" r="2540" b="2540"/>
            <wp:wrapSquare wrapText="bothSides"/>
            <wp:docPr id="197"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FEB0922" w14:textId="77777777" w:rsidR="00864BF4" w:rsidRPr="00DE7C46" w:rsidRDefault="00864BF4" w:rsidP="00DE7C46">
      <w:pPr>
        <w:ind w:left="567"/>
        <w:jc w:val="both"/>
        <w:rPr>
          <w:rFonts w:ascii="Calibri" w:eastAsia="Calibri" w:hAnsi="Calibri"/>
          <w:i/>
          <w:noProof/>
          <w:color w:val="C00000"/>
          <w:sz w:val="18"/>
        </w:rPr>
      </w:pPr>
      <w:r w:rsidRPr="003A1C01">
        <w:rPr>
          <w:rFonts w:ascii="Calibri" w:eastAsia="Calibri" w:hAnsi="Calibri"/>
          <w:b/>
          <w:bCs/>
          <w:noProof/>
          <w:sz w:val="24"/>
          <w:szCs w:val="24"/>
          <w:lang w:eastAsia="en-US"/>
        </w:rPr>
        <w:t>What is the minimum share of sustainable investments</w:t>
      </w:r>
      <w:r>
        <w:rPr>
          <w:rFonts w:ascii="Calibri" w:eastAsia="Calibri" w:hAnsi="Calibri"/>
          <w:b/>
          <w:bCs/>
          <w:noProof/>
          <w:sz w:val="24"/>
          <w:szCs w:val="24"/>
          <w:lang w:eastAsia="en-US"/>
        </w:rPr>
        <w:t xml:space="preserve"> with an environmental objective</w:t>
      </w:r>
      <w:r w:rsidRPr="003A1C01">
        <w:rPr>
          <w:rFonts w:ascii="Calibri" w:eastAsia="Calibri" w:hAnsi="Calibri"/>
          <w:b/>
          <w:bCs/>
          <w:noProof/>
          <w:sz w:val="24"/>
          <w:szCs w:val="24"/>
          <w:lang w:eastAsia="en-US"/>
        </w:rPr>
        <w:t xml:space="preserve"> that are not aligned with the EU Taxonomy?</w:t>
      </w:r>
      <w:r w:rsidRPr="003A1C01">
        <w:rPr>
          <w:rFonts w:ascii="Calibri" w:hAnsi="Calibri"/>
          <w:b/>
          <w:bCs/>
          <w:i/>
          <w:iCs/>
          <w:noProof/>
          <w:sz w:val="32"/>
        </w:rPr>
        <w:t xml:space="preserve"> </w:t>
      </w:r>
      <w:r w:rsidRPr="003A1C01">
        <w:rPr>
          <w:rFonts w:ascii="Calibri" w:hAnsi="Calibri"/>
          <w:bCs/>
          <w:i/>
          <w:iCs/>
          <w:noProof/>
          <w:color w:val="C00000"/>
          <w:sz w:val="18"/>
          <w:szCs w:val="18"/>
        </w:rPr>
        <w:t>[include</w:t>
      </w:r>
      <w:r w:rsidRPr="003A1C01">
        <w:rPr>
          <w:rFonts w:ascii="Calibri" w:eastAsia="Calibri" w:hAnsi="Calibri"/>
          <w:bCs/>
          <w:i/>
          <w:iCs/>
          <w:noProof/>
          <w:color w:val="C00000"/>
          <w:sz w:val="18"/>
          <w:lang w:eastAsia="en-US"/>
        </w:rPr>
        <w:t xml:space="preserve"> section only for </w:t>
      </w:r>
      <w:r w:rsidRPr="001F2B77">
        <w:rPr>
          <w:rFonts w:ascii="Calibri" w:eastAsia="Calibri" w:hAnsi="Calibri"/>
          <w:bCs/>
          <w:i/>
          <w:iCs/>
          <w:noProof/>
          <w:color w:val="C00000"/>
          <w:sz w:val="18"/>
          <w:lang w:eastAsia="en-US"/>
        </w:rPr>
        <w:t xml:space="preserve">the financial products referred to in Article 6, first paragraph, of Regulation (EU) 2020/852 </w:t>
      </w:r>
      <w:r w:rsidRPr="001F2B77">
        <w:rPr>
          <w:rFonts w:ascii="Calibri" w:eastAsia="Calibri" w:hAnsi="Calibri"/>
          <w:bCs/>
          <w:i/>
          <w:iCs/>
          <w:noProof/>
          <w:color w:val="C00000"/>
          <w:sz w:val="18"/>
          <w:lang w:val="en-US" w:eastAsia="en-US"/>
        </w:rPr>
        <w:t xml:space="preserve">where the financial product invests in economic activities that are not environmentally sustainable economic </w:t>
      </w:r>
      <w:r w:rsidRPr="001F2B77">
        <w:rPr>
          <w:rFonts w:ascii="Calibri" w:eastAsia="Calibri" w:hAnsi="Calibri"/>
          <w:i/>
          <w:noProof/>
          <w:color w:val="C00000"/>
          <w:sz w:val="18"/>
        </w:rPr>
        <w:t>activities</w:t>
      </w:r>
      <w:r w:rsidRPr="001F2B77">
        <w:rPr>
          <w:rFonts w:ascii="Calibri" w:eastAsia="Calibri" w:hAnsi="Calibri"/>
          <w:bCs/>
          <w:i/>
          <w:iCs/>
          <w:noProof/>
          <w:color w:val="C00000"/>
          <w:sz w:val="18"/>
          <w:lang w:eastAsia="en-US"/>
        </w:rPr>
        <w:t xml:space="preserve"> and explain why</w:t>
      </w:r>
      <w:r w:rsidRPr="001F2B77">
        <w:rPr>
          <w:rFonts w:ascii="Calibri" w:eastAsia="Calibri" w:hAnsi="Calibri"/>
          <w:i/>
          <w:noProof/>
          <w:color w:val="C00000"/>
          <w:sz w:val="18"/>
        </w:rPr>
        <w:t xml:space="preserve"> the financial product </w:t>
      </w:r>
      <w:r w:rsidRPr="001F2B77">
        <w:rPr>
          <w:rFonts w:ascii="Calibri" w:eastAsia="Calibri" w:hAnsi="Calibri"/>
          <w:bCs/>
          <w:i/>
          <w:iCs/>
          <w:noProof/>
          <w:color w:val="C00000"/>
          <w:sz w:val="18"/>
          <w:lang w:eastAsia="en-US"/>
        </w:rPr>
        <w:t>invests</w:t>
      </w:r>
      <w:r w:rsidRPr="001F2B77">
        <w:rPr>
          <w:rFonts w:ascii="Calibri" w:eastAsia="Calibri" w:hAnsi="Calibri"/>
          <w:i/>
          <w:noProof/>
          <w:color w:val="C00000"/>
          <w:sz w:val="18"/>
        </w:rPr>
        <w:t xml:space="preserve"> in sustainable investments with an environmental objective in economic activities that are not Taxonomy-aligned</w:t>
      </w:r>
      <w:r w:rsidRPr="001F2B77">
        <w:rPr>
          <w:rFonts w:ascii="Calibri" w:eastAsia="Calibri" w:hAnsi="Calibri"/>
          <w:bCs/>
          <w:i/>
          <w:iCs/>
          <w:noProof/>
          <w:color w:val="C00000"/>
          <w:sz w:val="18"/>
          <w:lang w:eastAsia="en-US"/>
        </w:rPr>
        <w:t>]</w:t>
      </w:r>
    </w:p>
    <w:p w14:paraId="76CA65DE" w14:textId="77777777" w:rsidR="00864BF4" w:rsidRPr="00BB0968" w:rsidRDefault="00864BF4" w:rsidP="0026710B">
      <w:pPr>
        <w:spacing w:after="0"/>
        <w:ind w:left="567"/>
        <w:jc w:val="both"/>
        <w:rPr>
          <w:rFonts w:ascii="Calibri" w:eastAsia="Calibri" w:hAnsi="Calibri"/>
          <w:bCs/>
          <w:noProof/>
          <w:color w:val="C00000"/>
          <w:sz w:val="18"/>
          <w:lang w:val="en-US" w:eastAsia="en-US"/>
        </w:rPr>
      </w:pPr>
      <w:r>
        <w:rPr>
          <w:noProof/>
        </w:rPr>
        <w:drawing>
          <wp:anchor distT="0" distB="0" distL="114300" distR="114300" simplePos="0" relativeHeight="251708416" behindDoc="0" locked="0" layoutInCell="1" allowOverlap="1" wp14:anchorId="2A04CC49" wp14:editId="151DD341">
            <wp:simplePos x="0" y="0"/>
            <wp:positionH relativeFrom="column">
              <wp:posOffset>-186690</wp:posOffset>
            </wp:positionH>
            <wp:positionV relativeFrom="paragraph">
              <wp:posOffset>1972</wp:posOffset>
            </wp:positionV>
            <wp:extent cx="360000" cy="360000"/>
            <wp:effectExtent l="0" t="0" r="2540" b="2540"/>
            <wp:wrapNone/>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3A1C01">
        <w:rPr>
          <w:rFonts w:ascii="Calibri" w:eastAsia="Calibri" w:hAnsi="Calibri"/>
          <w:b/>
          <w:bCs/>
          <w:noProof/>
          <w:sz w:val="24"/>
          <w:szCs w:val="24"/>
          <w:lang w:eastAsia="en-US"/>
        </w:rPr>
        <w:t>What is the minimum share of socially sustainable investments?</w:t>
      </w:r>
      <w:r w:rsidRPr="003A1C01">
        <w:rPr>
          <w:rFonts w:ascii="Calibri" w:hAnsi="Calibri"/>
          <w:b/>
          <w:bCs/>
          <w:i/>
          <w:iCs/>
          <w:noProof/>
          <w:sz w:val="32"/>
        </w:rPr>
        <w:t xml:space="preserve"> </w:t>
      </w:r>
      <w:r w:rsidRPr="003A1C01">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3A1C01">
        <w:rPr>
          <w:rFonts w:ascii="Calibri" w:eastAsia="Calibri" w:hAnsi="Calibri"/>
          <w:bCs/>
          <w:i/>
          <w:iCs/>
          <w:noProof/>
          <w:color w:val="C00000"/>
          <w:sz w:val="18"/>
          <w:lang w:eastAsia="en-US"/>
        </w:rPr>
        <w:t>section only where the financial product includes sustainable inv</w:t>
      </w:r>
      <w:r>
        <w:rPr>
          <w:rFonts w:ascii="Calibri" w:eastAsia="Calibri" w:hAnsi="Calibri"/>
          <w:bCs/>
          <w:i/>
          <w:iCs/>
          <w:noProof/>
          <w:color w:val="C00000"/>
          <w:sz w:val="18"/>
          <w:lang w:eastAsia="en-US"/>
        </w:rPr>
        <w:t xml:space="preserve">estments with a social </w:t>
      </w:r>
      <w:r w:rsidRPr="006C3A4D">
        <w:rPr>
          <w:rFonts w:ascii="Calibri" w:eastAsia="Calibri" w:hAnsi="Calibri"/>
          <w:bCs/>
          <w:i/>
          <w:iCs/>
          <w:noProof/>
          <w:color w:val="C00000"/>
          <w:sz w:val="18"/>
          <w:lang w:eastAsia="en-US"/>
        </w:rPr>
        <w:t>objecti</w:t>
      </w:r>
      <w:r w:rsidRPr="00465989">
        <w:rPr>
          <w:rFonts w:ascii="Calibri" w:eastAsia="Calibri" w:hAnsi="Calibri"/>
          <w:bCs/>
          <w:i/>
          <w:iCs/>
          <w:noProof/>
          <w:color w:val="C00000"/>
          <w:sz w:val="18"/>
          <w:lang w:eastAsia="en-US"/>
        </w:rPr>
        <w:t>ve]</w:t>
      </w:r>
    </w:p>
    <w:p w14:paraId="4DB2F40D" w14:textId="77777777" w:rsidR="00864BF4" w:rsidRDefault="00864BF4" w:rsidP="0026710B">
      <w:pPr>
        <w:spacing w:after="160" w:line="259" w:lineRule="auto"/>
        <w:jc w:val="both"/>
        <w:rPr>
          <w:rFonts w:ascii="Calibri" w:eastAsia="Calibri" w:hAnsi="Calibri"/>
          <w:noProof/>
          <w:szCs w:val="22"/>
          <w:lang w:eastAsia="en-US"/>
        </w:rPr>
      </w:pPr>
    </w:p>
    <w:p w14:paraId="6549810B" w14:textId="77777777" w:rsidR="00864BF4" w:rsidRDefault="00864BF4" w:rsidP="0026710B">
      <w:pPr>
        <w:spacing w:after="160" w:line="259" w:lineRule="auto"/>
        <w:ind w:left="1418"/>
        <w:jc w:val="both"/>
        <w:rPr>
          <w:rFonts w:ascii="Calibri" w:eastAsia="Calibri" w:hAnsi="Calibri"/>
          <w:noProof/>
          <w:szCs w:val="22"/>
          <w:lang w:eastAsia="en-US"/>
        </w:rPr>
      </w:pPr>
      <w:r w:rsidRPr="00A87EAE">
        <w:rPr>
          <w:rFonts w:ascii="Calibri" w:eastAsia="Calibri" w:hAnsi="Calibri"/>
          <w:b/>
          <w:bCs/>
          <w:noProof/>
          <w:sz w:val="24"/>
          <w:szCs w:val="24"/>
        </w:rPr>
        <w:drawing>
          <wp:anchor distT="0" distB="0" distL="114300" distR="114300" simplePos="0" relativeHeight="251696128" behindDoc="0" locked="0" layoutInCell="1" allowOverlap="1" wp14:anchorId="343E2A13" wp14:editId="4FE0DCFD">
            <wp:simplePos x="0" y="0"/>
            <wp:positionH relativeFrom="column">
              <wp:posOffset>-214275</wp:posOffset>
            </wp:positionH>
            <wp:positionV relativeFrom="paragraph">
              <wp:posOffset>287655</wp:posOffset>
            </wp:positionV>
            <wp:extent cx="359410" cy="359410"/>
            <wp:effectExtent l="0" t="0" r="2540" b="2540"/>
            <wp:wrapNone/>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4FE87988" w14:textId="77777777" w:rsidR="00864BF4" w:rsidRPr="00A87EAE" w:rsidRDefault="00864BF4" w:rsidP="00A87EAE">
      <w:pPr>
        <w:spacing w:after="0"/>
        <w:ind w:left="567"/>
        <w:jc w:val="both"/>
        <w:rPr>
          <w:rFonts w:ascii="Calibri" w:eastAsia="Calibri" w:hAnsi="Calibri"/>
          <w:b/>
          <w:bCs/>
          <w:noProof/>
          <w:sz w:val="24"/>
          <w:szCs w:val="24"/>
          <w:lang w:eastAsia="en-US"/>
        </w:rPr>
      </w:pPr>
      <w:r w:rsidRPr="00A87EAE">
        <w:rPr>
          <w:rFonts w:ascii="Calibri" w:eastAsia="Calibri" w:hAnsi="Calibri"/>
          <w:b/>
          <w:bCs/>
          <w:noProof/>
          <w:sz w:val="24"/>
          <w:szCs w:val="24"/>
          <w:lang w:eastAsia="en-US"/>
        </w:rPr>
        <w:t>What investments are included under “#2 Other”, what is their purpose and are there any minimum environmental or social safeguards?</w:t>
      </w:r>
    </w:p>
    <w:p w14:paraId="248B3DE2" w14:textId="77777777" w:rsidR="00864BF4" w:rsidRDefault="00864BF4" w:rsidP="0026710B">
      <w:pPr>
        <w:spacing w:after="160" w:line="259" w:lineRule="auto"/>
        <w:jc w:val="both"/>
        <w:rPr>
          <w:rFonts w:ascii="Calibri" w:eastAsia="Calibri" w:hAnsi="Calibri"/>
          <w:noProof/>
          <w:szCs w:val="22"/>
          <w:lang w:eastAsia="en-US"/>
        </w:rPr>
      </w:pPr>
    </w:p>
    <w:p w14:paraId="0CD1DB06" w14:textId="77777777" w:rsidR="00864BF4" w:rsidRDefault="00864BF4" w:rsidP="0026710B">
      <w:pPr>
        <w:spacing w:after="160" w:line="259" w:lineRule="auto"/>
        <w:jc w:val="both"/>
        <w:rPr>
          <w:rFonts w:ascii="Calibri" w:eastAsia="Calibri" w:hAnsi="Calibri"/>
          <w:noProof/>
          <w:szCs w:val="22"/>
          <w:lang w:eastAsia="en-US"/>
        </w:rPr>
      </w:pPr>
    </w:p>
    <w:p w14:paraId="69CC3970" w14:textId="77777777" w:rsidR="00864BF4" w:rsidRPr="003A1C01" w:rsidRDefault="00864BF4" w:rsidP="0026710B">
      <w:pPr>
        <w:spacing w:after="160" w:line="259" w:lineRule="auto"/>
        <w:jc w:val="both"/>
        <w:rPr>
          <w:rFonts w:ascii="Calibri" w:eastAsia="Calibri" w:hAnsi="Calibri"/>
          <w:noProof/>
          <w:szCs w:val="22"/>
          <w:lang w:eastAsia="en-US"/>
        </w:rPr>
      </w:pPr>
      <w:r w:rsidRPr="003A1C01">
        <w:rPr>
          <w:rFonts w:ascii="Calibri" w:hAnsi="Calibri"/>
          <w:noProof/>
          <w:szCs w:val="24"/>
        </w:rPr>
        <w:drawing>
          <wp:anchor distT="0" distB="0" distL="114300" distR="114300" simplePos="0" relativeHeight="251683840" behindDoc="0" locked="0" layoutInCell="1" allowOverlap="1" wp14:anchorId="008AB7B2" wp14:editId="64B5DCB6">
            <wp:simplePos x="0" y="0"/>
            <wp:positionH relativeFrom="leftMargin">
              <wp:align>right</wp:align>
            </wp:positionH>
            <wp:positionV relativeFrom="paragraph">
              <wp:posOffset>162492</wp:posOffset>
            </wp:positionV>
            <wp:extent cx="1704975" cy="600075"/>
            <wp:effectExtent l="0" t="0" r="9525" b="9525"/>
            <wp:wrapSquare wrapText="bothSides"/>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1704975" cy="600075"/>
                    </a:xfrm>
                    <a:prstGeom prst="rect">
                      <a:avLst/>
                    </a:prstGeom>
                  </pic:spPr>
                </pic:pic>
              </a:graphicData>
            </a:graphic>
          </wp:anchor>
        </w:drawing>
      </w:r>
    </w:p>
    <w:p w14:paraId="5AC469BC" w14:textId="77777777" w:rsidR="00864BF4" w:rsidRDefault="00864BF4" w:rsidP="0026710B">
      <w:pPr>
        <w:tabs>
          <w:tab w:val="left" w:pos="1418"/>
        </w:tabs>
        <w:spacing w:after="160" w:line="259" w:lineRule="auto"/>
        <w:ind w:left="284"/>
        <w:jc w:val="both"/>
        <w:rPr>
          <w:rFonts w:ascii="Calibri" w:eastAsia="Calibri" w:hAnsi="Calibri" w:cs="Calibri"/>
          <w:bCs/>
          <w:i/>
          <w:noProof/>
          <w:color w:val="C00000"/>
          <w:sz w:val="18"/>
          <w:szCs w:val="16"/>
          <w:lang w:eastAsia="en-US"/>
        </w:rPr>
      </w:pPr>
      <w:r w:rsidRPr="003A1C01">
        <w:rPr>
          <w:rFonts w:ascii="Calibri" w:eastAsia="Calibri" w:hAnsi="Calibri"/>
          <w:noProof/>
          <w:sz w:val="18"/>
          <w:szCs w:val="18"/>
        </w:rPr>
        <mc:AlternateContent>
          <mc:Choice Requires="wps">
            <w:drawing>
              <wp:anchor distT="0" distB="0" distL="114300" distR="114300" simplePos="0" relativeHeight="251713536" behindDoc="0" locked="0" layoutInCell="1" allowOverlap="1" wp14:anchorId="2FE12309" wp14:editId="6B09EB4E">
                <wp:simplePos x="0" y="0"/>
                <wp:positionH relativeFrom="page">
                  <wp:posOffset>3810</wp:posOffset>
                </wp:positionH>
                <wp:positionV relativeFrom="margin">
                  <wp:posOffset>3337121</wp:posOffset>
                </wp:positionV>
                <wp:extent cx="1200150" cy="3420745"/>
                <wp:effectExtent l="0" t="0" r="0" b="8255"/>
                <wp:wrapSquare wrapText="bothSides"/>
                <wp:docPr id="368" name="Rectangle 368"/>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6A74084B" w14:textId="77777777" w:rsidR="00864BF4" w:rsidRPr="00E82CB3" w:rsidRDefault="00864BF4" w:rsidP="00D977E3">
                            <w:pPr>
                              <w:ind w:left="-142" w:right="-207"/>
                              <w:rPr>
                                <w:rFonts w:asciiTheme="minorHAnsi" w:hAnsiTheme="minorHAnsi" w:cstheme="minorHAnsi"/>
                                <w:bCs/>
                                <w:i/>
                                <w:iCs/>
                                <w:color w:val="C00000"/>
                                <w:sz w:val="20"/>
                              </w:rPr>
                            </w:pPr>
                            <w:bookmarkStart w:id="6"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6"/>
                          <w:p w14:paraId="006F10D9" w14:textId="77777777" w:rsidR="00864BF4" w:rsidRPr="00E82CB3" w:rsidRDefault="00864BF4"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7" w:name="_Hlk76164226"/>
                            <w:bookmarkStart w:id="8" w:name="_Hlk76164227"/>
                            <w:bookmarkStart w:id="9" w:name="_Hlk76164252"/>
                            <w:bookmarkStart w:id="10" w:name="_Hlk76164253"/>
                            <w:bookmarkStart w:id="11" w:name="_Hlk76164254"/>
                            <w:bookmarkStart w:id="12" w:name="_Hlk76164255"/>
                            <w:bookmarkStart w:id="13" w:name="_Hlk76164256"/>
                            <w:bookmarkStart w:id="14" w:name="_Hlk76164257"/>
                            <w:bookmarkStart w:id="15" w:name="_Hlk76164258"/>
                            <w:bookmarkStart w:id="16" w:name="_Hlk76164259"/>
                            <w:bookmarkStart w:id="17" w:name="_Hlk76164260"/>
                            <w:bookmarkStart w:id="18" w:name="_Hlk76164261"/>
                            <w:bookmarkStart w:id="19" w:name="_Hlk76164262"/>
                            <w:bookmarkStart w:id="20" w:name="_Hlk76164263"/>
                            <w:bookmarkStart w:id="21" w:name="_Hlk76164264"/>
                            <w:bookmarkStart w:id="22" w:name="_Hlk76164265"/>
                            <w:bookmarkStart w:id="23" w:name="_Hlk76164266"/>
                            <w:bookmarkStart w:id="24" w:name="_Hlk76164267"/>
                            <w:bookmarkStart w:id="25" w:name="_Hlk76164268"/>
                            <w:bookmarkStart w:id="26" w:name="_Hlk76164269"/>
                            <w:bookmarkStart w:id="27" w:name="_Hlk76164270"/>
                            <w:bookmarkStart w:id="28" w:name="_Hlk76164271"/>
                            <w:bookmarkStart w:id="29" w:name="_Hlk76164272"/>
                            <w:bookmarkStart w:id="30"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12309" id="Rectangle 368" o:spid="_x0000_s1038" style="position:absolute;left:0;text-align:left;margin-left:.3pt;margin-top:262.75pt;width:94.5pt;height:269.3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" fillcolor="#f2f2f2" stroked="f" strokeweight="1pt">
                <v:textbox inset="4mm,1mm,7mm">
                  <w:txbxContent>
                    <w:p w14:paraId="6A74084B" w14:textId="77777777" w:rsidR="00864BF4" w:rsidRPr="00E82CB3" w:rsidRDefault="00864BF4" w:rsidP="00D977E3">
                      <w:pPr>
                        <w:ind w:left="-142" w:right="-207"/>
                        <w:rPr>
                          <w:rFonts w:asciiTheme="minorHAnsi" w:hAnsiTheme="minorHAnsi" w:cstheme="minorHAnsi"/>
                          <w:bCs/>
                          <w:i/>
                          <w:iCs/>
                          <w:color w:val="C00000"/>
                          <w:sz w:val="20"/>
                        </w:rPr>
                      </w:pPr>
                      <w:bookmarkStart w:id="31"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31"/>
                    <w:p w14:paraId="006F10D9" w14:textId="77777777" w:rsidR="00864BF4" w:rsidRPr="00E82CB3" w:rsidRDefault="00864BF4"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32" w:name="_Hlk76164226"/>
                      <w:bookmarkStart w:id="33" w:name="_Hlk76164227"/>
                      <w:bookmarkStart w:id="34" w:name="_Hlk76164252"/>
                      <w:bookmarkStart w:id="35" w:name="_Hlk76164253"/>
                      <w:bookmarkStart w:id="36" w:name="_Hlk76164254"/>
                      <w:bookmarkStart w:id="37" w:name="_Hlk76164255"/>
                      <w:bookmarkStart w:id="38" w:name="_Hlk76164256"/>
                      <w:bookmarkStart w:id="39" w:name="_Hlk76164257"/>
                      <w:bookmarkStart w:id="40" w:name="_Hlk76164258"/>
                      <w:bookmarkStart w:id="41" w:name="_Hlk76164259"/>
                      <w:bookmarkStart w:id="42" w:name="_Hlk76164260"/>
                      <w:bookmarkStart w:id="43" w:name="_Hlk76164261"/>
                      <w:bookmarkStart w:id="44" w:name="_Hlk76164262"/>
                      <w:bookmarkStart w:id="45" w:name="_Hlk76164263"/>
                      <w:bookmarkStart w:id="46" w:name="_Hlk76164264"/>
                      <w:bookmarkStart w:id="47" w:name="_Hlk76164265"/>
                      <w:bookmarkStart w:id="48" w:name="_Hlk76164266"/>
                      <w:bookmarkStart w:id="49" w:name="_Hlk76164267"/>
                      <w:bookmarkStart w:id="50" w:name="_Hlk76164268"/>
                      <w:bookmarkStart w:id="51" w:name="_Hlk76164269"/>
                      <w:bookmarkStart w:id="52" w:name="_Hlk76164270"/>
                      <w:bookmarkStart w:id="53" w:name="_Hlk76164271"/>
                      <w:bookmarkStart w:id="54" w:name="_Hlk76164272"/>
                      <w:bookmarkStart w:id="55"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xbxContent>
                </v:textbox>
                <w10:wrap type="square" anchorx="page" anchory="margin"/>
              </v:rect>
            </w:pict>
          </mc:Fallback>
        </mc:AlternateContent>
      </w:r>
      <w:r w:rsidRPr="003A1C01">
        <w:rPr>
          <w:rFonts w:ascii="Calibri" w:eastAsia="Calibri" w:hAnsi="Calibri"/>
          <w:b/>
          <w:bCs/>
          <w:noProof/>
          <w:sz w:val="24"/>
          <w:szCs w:val="24"/>
          <w:lang w:val="en-US" w:eastAsia="en-US"/>
        </w:rPr>
        <w:t xml:space="preserve">Is a specific index designated as a reference benchmark to </w:t>
      </w:r>
      <w:r w:rsidRPr="008D0DD0">
        <w:rPr>
          <w:rFonts w:ascii="Calibri" w:eastAsia="Calibri" w:hAnsi="Calibri"/>
          <w:b/>
          <w:bCs/>
          <w:noProof/>
          <w:sz w:val="24"/>
          <w:szCs w:val="24"/>
          <w:lang w:val="en-US" w:eastAsia="en-US"/>
        </w:rPr>
        <w:t>determine whether this financial product is aligned with the environmental and/or social characteristics that it promotes</w:t>
      </w:r>
      <w:r w:rsidRPr="003A1C01">
        <w:rPr>
          <w:rFonts w:ascii="Calibri" w:eastAsia="Calibri" w:hAnsi="Calibri"/>
          <w:b/>
          <w:bCs/>
          <w:noProof/>
          <w:sz w:val="24"/>
          <w:szCs w:val="24"/>
          <w:lang w:eastAsia="en-US"/>
        </w:rPr>
        <w:t xml:space="preserve">? </w:t>
      </w:r>
      <w:bookmarkStart w:id="56" w:name="_Hlk76164642"/>
      <w:r w:rsidRPr="003A1C01">
        <w:rPr>
          <w:rFonts w:ascii="Calibri" w:eastAsia="Calibri" w:hAnsi="Calibri"/>
          <w:bCs/>
          <w:i/>
          <w:noProof/>
          <w:color w:val="C00000"/>
          <w:sz w:val="18"/>
          <w:szCs w:val="16"/>
          <w:lang w:eastAsia="en-US"/>
        </w:rPr>
        <w:t xml:space="preserve">[include section </w:t>
      </w:r>
      <w:r w:rsidRPr="00BA18C3">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w:t>
      </w:r>
      <w:r w:rsidRPr="003A1C01">
        <w:rPr>
          <w:rFonts w:ascii="Calibri" w:eastAsia="Calibri" w:hAnsi="Calibri" w:cs="Calibri"/>
          <w:bCs/>
          <w:i/>
          <w:noProof/>
          <w:color w:val="C00000"/>
          <w:sz w:val="18"/>
          <w:szCs w:val="16"/>
          <w:lang w:eastAsia="en-US"/>
        </w:rPr>
        <w:t>and indicate where the methodology used for the calculation of the designated index can be found]</w:t>
      </w:r>
      <w:r>
        <w:rPr>
          <w:rFonts w:ascii="Calibri" w:eastAsia="Calibri" w:hAnsi="Calibri" w:cs="Calibri"/>
          <w:bCs/>
          <w:i/>
          <w:noProof/>
          <w:color w:val="C00000"/>
          <w:sz w:val="18"/>
          <w:szCs w:val="16"/>
          <w:lang w:eastAsia="en-US"/>
        </w:rPr>
        <w:t xml:space="preserve"> </w:t>
      </w:r>
    </w:p>
    <w:p w14:paraId="3C19284A" w14:textId="77777777" w:rsidR="00864BF4" w:rsidRPr="003A1C01" w:rsidRDefault="00864BF4" w:rsidP="0026710B">
      <w:pPr>
        <w:tabs>
          <w:tab w:val="left" w:pos="1418"/>
        </w:tabs>
        <w:spacing w:after="160" w:line="259" w:lineRule="auto"/>
        <w:ind w:left="284"/>
        <w:jc w:val="both"/>
        <w:rPr>
          <w:rFonts w:ascii="Calibri" w:eastAsia="Calibri" w:hAnsi="Calibri"/>
          <w:bCs/>
          <w:i/>
          <w:noProof/>
          <w:color w:val="C00000"/>
          <w:sz w:val="20"/>
          <w:szCs w:val="18"/>
          <w:lang w:eastAsia="en-US"/>
        </w:rPr>
      </w:pPr>
    </w:p>
    <w:bookmarkEnd w:id="56"/>
    <w:p w14:paraId="2C2B744D" w14:textId="77777777" w:rsidR="00864BF4" w:rsidRPr="00F9158A" w:rsidRDefault="00864BF4"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noProof/>
          <w:szCs w:val="22"/>
        </w:rPr>
        <mc:AlternateContent>
          <mc:Choice Requires="wps">
            <w:drawing>
              <wp:anchor distT="0" distB="0" distL="114300" distR="114300" simplePos="0" relativeHeight="251681792" behindDoc="0" locked="0" layoutInCell="1" allowOverlap="1" wp14:anchorId="769503C6" wp14:editId="4DBEA742">
                <wp:simplePos x="0" y="0"/>
                <wp:positionH relativeFrom="column">
                  <wp:posOffset>282344</wp:posOffset>
                </wp:positionH>
                <wp:positionV relativeFrom="paragraph">
                  <wp:posOffset>26035</wp:posOffset>
                </wp:positionV>
                <wp:extent cx="130175" cy="130175"/>
                <wp:effectExtent l="0" t="0" r="3175" b="3175"/>
                <wp:wrapNone/>
                <wp:docPr id="39" name="Oval 3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A1EE1E" id="Oval 39" o:spid="_x0000_s1026" style="position:absolute;margin-left:22.25pt;margin-top:2.05pt;width:10.25pt;height:1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kThC98AAAAGAQAADwAAAGRycy9kb3ducmV2Lnht&#10;bEyPQUvDQBCF74L/YRnBi7SbhCSUmE0RUSqUQq1Vr9vsmASzszG7beO/dzzp6TG8x3vflMvJ9uKE&#10;o+8cKYjnEQik2pmOGgX7l8fZAoQPmozuHaGCb/SwrC4vSl0Yd6ZnPO1CI7iEfKEVtCEMhZS+btFq&#10;P3cDEnsfbrQ68Dk20oz6zOW2l0kU5dLqjnih1QPet1h/7o5WQbfYZE/Tapu4zc36IW6+Vq/rt3el&#10;rq+mu1sQAafwF4ZffEaHipkO7kjGi15BmmacZI1BsJ1n/NlBQZLmIKtS/s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AqROEL3wAAAAYBAAAPAAAAAAAAAAAAAAAAALoEAABkcnMv&#10;ZG93bnJldi54bWxQSwUGAAAAAAQABADzAAAAxgUAAAAA&#10;" fillcolor="#d0cece" stroked="f" strokeweight="1pt">
                <v:stroke joinstyle="miter"/>
              </v:oval>
            </w:pict>
          </mc:Fallback>
        </mc:AlternateContent>
      </w:r>
      <w:r w:rsidRPr="00F9158A">
        <w:rPr>
          <w:rFonts w:ascii="Calibri" w:eastAsia="Calibri" w:hAnsi="Calibri"/>
          <w:b/>
          <w:bCs/>
          <w:i/>
          <w:noProof/>
          <w:szCs w:val="22"/>
          <w:lang w:eastAsia="en-US"/>
        </w:rPr>
        <w:t xml:space="preserve">How is the reference benchmark continuously aligned with each of the environmental or social characteristics promoted by the financial product? </w:t>
      </w:r>
    </w:p>
    <w:p w14:paraId="1A198A83" w14:textId="77777777" w:rsidR="00864BF4" w:rsidRPr="00F9158A" w:rsidRDefault="00864BF4" w:rsidP="0026710B">
      <w:pPr>
        <w:spacing w:after="160" w:line="259" w:lineRule="auto"/>
        <w:ind w:left="1701"/>
        <w:jc w:val="both"/>
        <w:rPr>
          <w:rFonts w:ascii="Calibri" w:eastAsia="Calibri" w:hAnsi="Calibri"/>
          <w:bCs/>
          <w:i/>
          <w:noProof/>
          <w:color w:val="C00000"/>
          <w:szCs w:val="22"/>
          <w:lang w:eastAsia="en-US"/>
        </w:rPr>
      </w:pPr>
    </w:p>
    <w:p w14:paraId="60E38394" w14:textId="77777777" w:rsidR="00864BF4" w:rsidRPr="00F9158A" w:rsidDel="00330891" w:rsidRDefault="00864BF4" w:rsidP="0026710B">
      <w:pPr>
        <w:spacing w:after="160" w:line="259" w:lineRule="auto"/>
        <w:ind w:left="851"/>
        <w:jc w:val="both"/>
        <w:rPr>
          <w:rFonts w:ascii="Calibri" w:eastAsia="Calibri" w:hAnsi="Calibri"/>
          <w:b/>
          <w:bCs/>
          <w:i/>
          <w:noProof/>
          <w:szCs w:val="22"/>
          <w:lang w:eastAsia="en-US"/>
        </w:rPr>
      </w:pPr>
      <w:r w:rsidRPr="00F9158A" w:rsidDel="00330891">
        <w:rPr>
          <w:rFonts w:ascii="Calibri" w:eastAsia="Calibri" w:hAnsi="Calibri"/>
          <w:b/>
          <w:bCs/>
          <w:i/>
          <w:iCs/>
          <w:noProof/>
          <w:szCs w:val="22"/>
        </w:rPr>
        <mc:AlternateContent>
          <mc:Choice Requires="wps">
            <w:drawing>
              <wp:anchor distT="0" distB="0" distL="114300" distR="114300" simplePos="0" relativeHeight="251680768" behindDoc="0" locked="0" layoutInCell="1" allowOverlap="1" wp14:anchorId="26237136" wp14:editId="38BADD1D">
                <wp:simplePos x="0" y="0"/>
                <wp:positionH relativeFrom="column">
                  <wp:posOffset>282344</wp:posOffset>
                </wp:positionH>
                <wp:positionV relativeFrom="paragraph">
                  <wp:posOffset>32385</wp:posOffset>
                </wp:positionV>
                <wp:extent cx="130175" cy="130175"/>
                <wp:effectExtent l="0" t="0" r="3175" b="3175"/>
                <wp:wrapNone/>
                <wp:docPr id="369" name="Oval 36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218DDF" id="Oval 369" o:spid="_x0000_s1026" style="position:absolute;margin-left:22.25pt;margin-top:2.55pt;width:10.25pt;height:10.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" fillcolor="#d0cece" stroked="f" strokeweight="1pt">
                <v:stroke joinstyle="miter"/>
              </v:oval>
            </w:pict>
          </mc:Fallback>
        </mc:AlternateContent>
      </w:r>
      <w:r w:rsidRPr="00F9158A" w:rsidDel="00330891">
        <w:rPr>
          <w:rFonts w:ascii="Calibri" w:eastAsia="Calibri" w:hAnsi="Calibri"/>
          <w:b/>
          <w:bCs/>
          <w:i/>
          <w:noProof/>
          <w:szCs w:val="22"/>
          <w:lang w:eastAsia="en-US"/>
        </w:rPr>
        <w:t>How is the alignment of the investment strategy with the methodology of the index ensured on a continuous basis?</w:t>
      </w:r>
    </w:p>
    <w:p w14:paraId="133BA341" w14:textId="77777777" w:rsidR="00864BF4" w:rsidRPr="00F9158A" w:rsidRDefault="00864BF4" w:rsidP="0026710B">
      <w:pPr>
        <w:spacing w:after="160" w:line="259" w:lineRule="auto"/>
        <w:ind w:left="1701"/>
        <w:jc w:val="both"/>
        <w:rPr>
          <w:rFonts w:ascii="Calibri" w:eastAsia="Calibri" w:hAnsi="Calibri"/>
          <w:b/>
          <w:bCs/>
          <w:i/>
          <w:noProof/>
          <w:szCs w:val="22"/>
          <w:lang w:eastAsia="en-US"/>
        </w:rPr>
      </w:pPr>
    </w:p>
    <w:p w14:paraId="71F2A9F6" w14:textId="77777777" w:rsidR="00864BF4" w:rsidRDefault="00864BF4"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iCs/>
          <w:noProof/>
          <w:szCs w:val="22"/>
        </w:rPr>
        <mc:AlternateContent>
          <mc:Choice Requires="wps">
            <w:drawing>
              <wp:anchor distT="0" distB="0" distL="114300" distR="114300" simplePos="0" relativeHeight="251673600" behindDoc="0" locked="0" layoutInCell="1" allowOverlap="1" wp14:anchorId="73C179B9" wp14:editId="6067A664">
                <wp:simplePos x="0" y="0"/>
                <wp:positionH relativeFrom="column">
                  <wp:posOffset>277204</wp:posOffset>
                </wp:positionH>
                <wp:positionV relativeFrom="paragraph">
                  <wp:posOffset>12065</wp:posOffset>
                </wp:positionV>
                <wp:extent cx="130175" cy="130175"/>
                <wp:effectExtent l="0" t="0" r="3175" b="3175"/>
                <wp:wrapNone/>
                <wp:docPr id="370" name="Oval 370"/>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ACCB8E" id="Oval 370" o:spid="_x0000_s1026" style="position:absolute;margin-left:21.85pt;margin-top:.95pt;width:10.25pt;height:1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" fillcolor="#d0cece" stroked="f" strokeweight="1pt">
                <v:stroke joinstyle="miter"/>
              </v:oval>
            </w:pict>
          </mc:Fallback>
        </mc:AlternateContent>
      </w:r>
      <w:r w:rsidRPr="00F9158A">
        <w:rPr>
          <w:rFonts w:ascii="Calibri" w:eastAsia="Calibri" w:hAnsi="Calibri"/>
          <w:b/>
          <w:bCs/>
          <w:i/>
          <w:noProof/>
          <w:szCs w:val="22"/>
          <w:lang w:eastAsia="en-US"/>
        </w:rPr>
        <w:t>How does the designated index differ from a relevant broad market index?</w:t>
      </w:r>
    </w:p>
    <w:p w14:paraId="056F28CC" w14:textId="77777777" w:rsidR="00864BF4" w:rsidRDefault="00864BF4" w:rsidP="0026710B">
      <w:pPr>
        <w:spacing w:after="160" w:line="259" w:lineRule="auto"/>
        <w:ind w:left="851"/>
        <w:jc w:val="both"/>
        <w:rPr>
          <w:rFonts w:ascii="Calibri" w:eastAsia="Calibri" w:hAnsi="Calibri"/>
          <w:b/>
          <w:bCs/>
          <w:i/>
          <w:noProof/>
          <w:szCs w:val="22"/>
          <w:lang w:eastAsia="en-US"/>
        </w:rPr>
      </w:pPr>
    </w:p>
    <w:p w14:paraId="147CD947" w14:textId="77777777" w:rsidR="00864BF4" w:rsidRPr="00EE2A2E" w:rsidRDefault="00864BF4" w:rsidP="00A63C93">
      <w:pPr>
        <w:spacing w:after="160" w:line="259" w:lineRule="auto"/>
        <w:ind w:left="851"/>
        <w:jc w:val="both"/>
        <w:rPr>
          <w:rFonts w:ascii="Calibri" w:eastAsia="Calibri" w:hAnsi="Calibri"/>
          <w:b/>
          <w:bCs/>
          <w:i/>
          <w:noProof/>
          <w:szCs w:val="22"/>
          <w:lang w:eastAsia="en-US"/>
        </w:rPr>
      </w:pPr>
      <w:r w:rsidRPr="00EE2A2E">
        <w:rPr>
          <w:rFonts w:ascii="Calibri" w:eastAsia="Calibri" w:hAnsi="Calibri"/>
          <w:b/>
          <w:bCs/>
          <w:i/>
          <w:noProof/>
          <w:szCs w:val="22"/>
        </w:rPr>
        <mc:AlternateContent>
          <mc:Choice Requires="wps">
            <w:drawing>
              <wp:anchor distT="0" distB="0" distL="114300" distR="114300" simplePos="0" relativeHeight="251712512" behindDoc="0" locked="0" layoutInCell="1" allowOverlap="1" wp14:anchorId="036731A9" wp14:editId="28E8C004">
                <wp:simplePos x="0" y="0"/>
                <wp:positionH relativeFrom="column">
                  <wp:posOffset>294572</wp:posOffset>
                </wp:positionH>
                <wp:positionV relativeFrom="paragraph">
                  <wp:posOffset>91419</wp:posOffset>
                </wp:positionV>
                <wp:extent cx="130175" cy="130175"/>
                <wp:effectExtent l="0" t="0" r="3175" b="3175"/>
                <wp:wrapNone/>
                <wp:docPr id="22" name="Oval 2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A08831" id="Oval 22" o:spid="_x0000_s1026" style="position:absolute;margin-left:23.2pt;margin-top:7.2pt;width:10.25pt;height:10.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" fillcolor="#d0cece" stroked="f" strokeweight="1pt">
                <v:stroke joinstyle="miter"/>
              </v:oval>
            </w:pict>
          </mc:Fallback>
        </mc:AlternateContent>
      </w:r>
      <w:r w:rsidRPr="00EE2A2E">
        <w:rPr>
          <w:rFonts w:ascii="Calibri" w:eastAsia="Calibri" w:hAnsi="Calibri"/>
          <w:b/>
          <w:bCs/>
          <w:i/>
          <w:noProof/>
          <w:szCs w:val="22"/>
          <w:lang w:eastAsia="en-US"/>
        </w:rPr>
        <w:t xml:space="preserve">Where </w:t>
      </w:r>
      <w:r w:rsidRPr="002C1125">
        <w:rPr>
          <w:rFonts w:ascii="Calibri" w:eastAsia="Calibri" w:hAnsi="Calibri"/>
          <w:b/>
          <w:bCs/>
          <w:i/>
          <w:noProof/>
          <w:szCs w:val="22"/>
          <w:lang w:eastAsia="en-US"/>
        </w:rPr>
        <w:t xml:space="preserve">can </w:t>
      </w:r>
      <w:r w:rsidRPr="00EE2A2E">
        <w:rPr>
          <w:rFonts w:ascii="Calibri" w:eastAsia="Calibri" w:hAnsi="Calibri"/>
          <w:b/>
          <w:bCs/>
          <w:i/>
          <w:noProof/>
          <w:szCs w:val="22"/>
          <w:lang w:eastAsia="en-US"/>
        </w:rPr>
        <w:t>the methodology used for the calculation of the designated index be found?</w:t>
      </w:r>
    </w:p>
    <w:p w14:paraId="14A830FE" w14:textId="77777777" w:rsidR="00864BF4" w:rsidRPr="00F9158A" w:rsidRDefault="00864BF4" w:rsidP="0026710B">
      <w:pPr>
        <w:spacing w:after="160" w:line="259" w:lineRule="auto"/>
        <w:ind w:left="851"/>
        <w:jc w:val="both"/>
        <w:rPr>
          <w:rFonts w:ascii="Calibri" w:eastAsia="Calibri" w:hAnsi="Calibri"/>
          <w:b/>
          <w:bCs/>
          <w:i/>
          <w:noProof/>
          <w:szCs w:val="22"/>
          <w:lang w:eastAsia="en-US"/>
        </w:rPr>
      </w:pPr>
    </w:p>
    <w:p w14:paraId="136C3C98" w14:textId="77777777" w:rsidR="00864BF4" w:rsidRPr="00F9158A" w:rsidRDefault="00864BF4" w:rsidP="0026710B">
      <w:pPr>
        <w:spacing w:after="160" w:line="259" w:lineRule="auto"/>
        <w:rPr>
          <w:rFonts w:ascii="Calibri" w:eastAsia="Calibri" w:hAnsi="Calibri"/>
          <w:b/>
          <w:bCs/>
          <w:i/>
          <w:noProof/>
          <w:szCs w:val="22"/>
          <w:lang w:eastAsia="en-US"/>
        </w:rPr>
      </w:pPr>
    </w:p>
    <w:p w14:paraId="3A5D4F29" w14:textId="77777777" w:rsidR="00864BF4" w:rsidRDefault="00864BF4"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82816" behindDoc="0" locked="0" layoutInCell="1" allowOverlap="1" wp14:anchorId="041B25F5" wp14:editId="208BECF1">
            <wp:simplePos x="0" y="0"/>
            <wp:positionH relativeFrom="page">
              <wp:posOffset>32657</wp:posOffset>
            </wp:positionH>
            <wp:positionV relativeFrom="paragraph">
              <wp:posOffset>456383</wp:posOffset>
            </wp:positionV>
            <wp:extent cx="1704975" cy="600075"/>
            <wp:effectExtent l="0" t="0" r="9525" b="9525"/>
            <wp:wrapSquare wrapText="bothSides"/>
            <wp:docPr id="229"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1704975" cy="600075"/>
                    </a:xfrm>
                    <a:prstGeom prst="rect">
                      <a:avLst/>
                    </a:prstGeom>
                  </pic:spPr>
                </pic:pic>
              </a:graphicData>
            </a:graphic>
          </wp:anchor>
        </w:drawing>
      </w:r>
    </w:p>
    <w:p w14:paraId="28B2BDB9" w14:textId="77777777" w:rsidR="00864BF4" w:rsidRDefault="00864BF4" w:rsidP="0026710B">
      <w:pPr>
        <w:spacing w:after="160" w:line="259" w:lineRule="auto"/>
        <w:jc w:val="both"/>
        <w:rPr>
          <w:rFonts w:ascii="Calibri" w:eastAsia="Calibri" w:hAnsi="Calibri"/>
          <w:b/>
          <w:bCs/>
          <w:noProof/>
          <w:sz w:val="24"/>
          <w:szCs w:val="24"/>
          <w:lang w:eastAsia="en-US"/>
        </w:rPr>
      </w:pPr>
    </w:p>
    <w:p w14:paraId="6C253646" w14:textId="77777777" w:rsidR="00864BF4" w:rsidRPr="003A1C01" w:rsidRDefault="00864BF4" w:rsidP="0026710B">
      <w:pPr>
        <w:spacing w:after="160" w:line="259" w:lineRule="auto"/>
        <w:ind w:left="284"/>
        <w:rPr>
          <w:rFonts w:ascii="Calibri" w:eastAsia="Calibri" w:hAnsi="Calibri"/>
          <w:b/>
          <w:bCs/>
          <w:noProof/>
          <w:sz w:val="24"/>
          <w:szCs w:val="24"/>
          <w:lang w:eastAsia="en-US"/>
        </w:rPr>
      </w:pPr>
      <w:r w:rsidRPr="003A1C01">
        <w:rPr>
          <w:rFonts w:ascii="Calibri" w:eastAsia="Calibri" w:hAnsi="Calibri"/>
          <w:b/>
          <w:bCs/>
          <w:noProof/>
          <w:sz w:val="24"/>
          <w:szCs w:val="24"/>
          <w:lang w:eastAsia="en-US"/>
        </w:rPr>
        <w:t>Where can I find more product specific information online?</w:t>
      </w:r>
    </w:p>
    <w:p w14:paraId="6AA013FD" w14:textId="77777777" w:rsidR="00864BF4" w:rsidRDefault="00864BF4" w:rsidP="00191870">
      <w:pPr>
        <w:spacing w:after="160" w:line="259" w:lineRule="auto"/>
        <w:ind w:left="284"/>
        <w:jc w:val="both"/>
        <w:rPr>
          <w:noProof/>
        </w:rPr>
      </w:pPr>
      <w:r w:rsidRPr="003A1C01">
        <w:rPr>
          <w:rFonts w:ascii="Calibri" w:eastAsia="Calibri" w:hAnsi="Calibri" w:cs="Calibri"/>
          <w:b/>
          <w:noProof/>
          <w:szCs w:val="22"/>
          <w:lang w:eastAsia="en-US"/>
        </w:rPr>
        <w:t xml:space="preserve">More product-specific information can be found on the website: </w:t>
      </w:r>
      <w:r w:rsidRPr="00720BF8">
        <w:rPr>
          <w:rFonts w:ascii="Calibri" w:eastAsia="Calibri" w:hAnsi="Calibri"/>
          <w:bCs/>
          <w:i/>
          <w:noProof/>
          <w:color w:val="C00000"/>
          <w:sz w:val="18"/>
          <w:szCs w:val="16"/>
        </w:rPr>
        <w:t xml:space="preserve">[include </w:t>
      </w:r>
      <w:r w:rsidRPr="00FC215F">
        <w:rPr>
          <w:rFonts w:ascii="Calibri" w:eastAsia="Calibri" w:hAnsi="Calibri"/>
          <w:bCs/>
          <w:i/>
          <w:noProof/>
          <w:color w:val="C00000"/>
          <w:sz w:val="18"/>
          <w:szCs w:val="16"/>
          <w:lang w:val="en-US"/>
        </w:rPr>
        <w:t>a hyperlink to the website</w:t>
      </w:r>
      <w:r>
        <w:rPr>
          <w:rFonts w:ascii="Calibri" w:eastAsia="Calibri" w:hAnsi="Calibri"/>
          <w:bCs/>
          <w:i/>
          <w:noProof/>
          <w:color w:val="C00000"/>
          <w:sz w:val="18"/>
          <w:szCs w:val="16"/>
          <w:lang w:val="en-US"/>
        </w:rPr>
        <w:t xml:space="preserve"> referred to in Article 23 of this Regulation</w:t>
      </w:r>
      <w:r>
        <w:rPr>
          <w:rFonts w:ascii="Calibri" w:eastAsia="Calibri" w:hAnsi="Calibri"/>
          <w:bCs/>
          <w:i/>
          <w:noProof/>
          <w:color w:val="C00000"/>
          <w:sz w:val="18"/>
          <w:szCs w:val="16"/>
        </w:rPr>
        <w:t>]’</w:t>
      </w:r>
    </w:p>
    <w:bookmarkEnd w:id="2"/>
    <w:p w14:paraId="23AD7EC8" w14:textId="14BB6A91" w:rsidR="00864BF4" w:rsidRDefault="00864BF4">
      <w:pPr>
        <w:spacing w:after="160" w:line="259" w:lineRule="auto"/>
        <w:rPr>
          <w:rFonts w:asciiTheme="minorHAnsi" w:hAnsiTheme="minorHAnsi" w:cstheme="minorHAnsi"/>
          <w:noProof/>
          <w:szCs w:val="22"/>
        </w:rPr>
      </w:pPr>
      <w:r>
        <w:rPr>
          <w:rFonts w:asciiTheme="minorHAnsi" w:hAnsiTheme="minorHAnsi" w:cstheme="minorHAnsi"/>
          <w:noProof/>
          <w:szCs w:val="22"/>
        </w:rPr>
        <w:br w:type="page"/>
      </w:r>
    </w:p>
    <w:p w14:paraId="44883704" w14:textId="77777777" w:rsidR="00864BF4" w:rsidRDefault="00864BF4" w:rsidP="003A7E9B">
      <w:pPr>
        <w:spacing w:after="160" w:line="259" w:lineRule="auto"/>
        <w:rPr>
          <w:rFonts w:asciiTheme="minorHAnsi" w:hAnsiTheme="minorHAnsi" w:cstheme="minorHAnsi"/>
          <w:noProof/>
          <w:szCs w:val="22"/>
        </w:rPr>
        <w:sectPr w:rsidR="00864BF4" w:rsidSect="00B909B4">
          <w:headerReference w:type="even" r:id="rId47"/>
          <w:headerReference w:type="default" r:id="rId48"/>
          <w:footerReference w:type="even" r:id="rId49"/>
          <w:footerReference w:type="default" r:id="rId50"/>
          <w:headerReference w:type="first" r:id="rId51"/>
          <w:footerReference w:type="first" r:id="rId52"/>
          <w:footnotePr>
            <w:numRestart w:val="eachSect"/>
          </w:footnotePr>
          <w:pgSz w:w="11906" w:h="16838" w:code="9"/>
          <w:pgMar w:top="0" w:right="987" w:bottom="1134" w:left="2693" w:header="0" w:footer="0" w:gutter="0"/>
          <w:cols w:space="720"/>
          <w:docGrid w:linePitch="360"/>
        </w:sectPr>
      </w:pPr>
    </w:p>
    <w:p w14:paraId="42FB55D9" w14:textId="77777777" w:rsidR="00864BF4" w:rsidRDefault="00864BF4" w:rsidP="0026710B">
      <w:pPr>
        <w:spacing w:after="160" w:line="259" w:lineRule="auto"/>
        <w:ind w:left="-993"/>
        <w:jc w:val="center"/>
        <w:rPr>
          <w:rFonts w:ascii="Calibri" w:hAnsi="Calibri"/>
          <w:bCs/>
          <w:i/>
          <w:iCs/>
          <w:noProof/>
          <w:szCs w:val="24"/>
          <w:lang w:val="en-US" w:eastAsia="en-US"/>
        </w:rPr>
      </w:pPr>
      <w:bookmarkStart w:id="57" w:name="_Hlk115192659"/>
      <w:r>
        <w:rPr>
          <w:rFonts w:ascii="Calibri" w:hAnsi="Calibri"/>
          <w:bCs/>
          <w:i/>
          <w:iCs/>
          <w:noProof/>
          <w:szCs w:val="24"/>
          <w:lang w:val="en-US" w:eastAsia="en-US"/>
        </w:rPr>
        <w:t>ANNEX II</w:t>
      </w:r>
    </w:p>
    <w:p w14:paraId="3F193242" w14:textId="77777777" w:rsidR="00864BF4" w:rsidRDefault="00864BF4" w:rsidP="0026710B">
      <w:pPr>
        <w:spacing w:after="160" w:line="259" w:lineRule="auto"/>
        <w:ind w:left="-993"/>
        <w:jc w:val="center"/>
        <w:rPr>
          <w:rFonts w:ascii="Calibri" w:hAnsi="Calibri"/>
          <w:bCs/>
          <w:i/>
          <w:iCs/>
          <w:noProof/>
          <w:szCs w:val="24"/>
          <w:lang w:val="en-US" w:eastAsia="en-US"/>
        </w:rPr>
      </w:pPr>
    </w:p>
    <w:p w14:paraId="44A9F24E" w14:textId="77777777" w:rsidR="00864BF4" w:rsidRPr="00C262F7" w:rsidRDefault="00864BF4" w:rsidP="0026710B">
      <w:pPr>
        <w:spacing w:after="160" w:line="259" w:lineRule="auto"/>
        <w:ind w:left="-993"/>
        <w:jc w:val="center"/>
        <w:rPr>
          <w:rFonts w:ascii="Calibri" w:hAnsi="Calibri"/>
          <w:bCs/>
          <w:i/>
          <w:iCs/>
          <w:noProof/>
          <w:szCs w:val="24"/>
          <w:lang w:val="en-US" w:eastAsia="en-US"/>
        </w:rPr>
      </w:pPr>
      <w:r>
        <w:rPr>
          <w:rFonts w:ascii="Calibri" w:hAnsi="Calibri"/>
          <w:bCs/>
          <w:i/>
          <w:iCs/>
          <w:noProof/>
          <w:szCs w:val="24"/>
          <w:lang w:val="en-US" w:eastAsia="en-US"/>
        </w:rPr>
        <w:t>‘</w:t>
      </w:r>
      <w:r w:rsidRPr="00C262F7">
        <w:rPr>
          <w:rFonts w:ascii="Calibri" w:hAnsi="Calibri"/>
          <w:bCs/>
          <w:i/>
          <w:iCs/>
          <w:noProof/>
          <w:szCs w:val="24"/>
          <w:lang w:val="en-US" w:eastAsia="en-US"/>
        </w:rPr>
        <w:t>ANNEX III</w:t>
      </w:r>
    </w:p>
    <w:p w14:paraId="46C17C7E" w14:textId="77777777" w:rsidR="00864BF4" w:rsidRPr="00A46EDB" w:rsidRDefault="00864BF4" w:rsidP="0026710B">
      <w:pPr>
        <w:spacing w:after="160" w:line="259" w:lineRule="auto"/>
        <w:ind w:left="-851"/>
        <w:jc w:val="center"/>
        <w:rPr>
          <w:rFonts w:ascii="Calibri" w:hAnsi="Calibri"/>
          <w:b/>
          <w:noProof/>
          <w:szCs w:val="24"/>
          <w:lang w:val="en-US" w:eastAsia="en-US"/>
        </w:rPr>
      </w:pPr>
      <w:r w:rsidRPr="00C262F7">
        <w:rPr>
          <w:rFonts w:ascii="Calibri" w:eastAsia="Calibri" w:hAnsi="Calibri"/>
          <w:b/>
          <w:noProof/>
          <w:szCs w:val="22"/>
        </w:rPr>
        <mc:AlternateContent>
          <mc:Choice Requires="wps">
            <w:drawing>
              <wp:anchor distT="0" distB="0" distL="114300" distR="114300" simplePos="0" relativeHeight="251728896" behindDoc="0" locked="0" layoutInCell="1" allowOverlap="1" wp14:anchorId="74081BE1" wp14:editId="76228451">
                <wp:simplePos x="0" y="0"/>
                <wp:positionH relativeFrom="page">
                  <wp:posOffset>13970</wp:posOffset>
                </wp:positionH>
                <wp:positionV relativeFrom="margin">
                  <wp:posOffset>1204913</wp:posOffset>
                </wp:positionV>
                <wp:extent cx="1176020" cy="2705100"/>
                <wp:effectExtent l="0" t="0" r="5080" b="0"/>
                <wp:wrapSquare wrapText="bothSides"/>
                <wp:docPr id="900" name="Rectangle 900"/>
                <wp:cNvGraphicFramePr/>
                <a:graphic xmlns:a="http://schemas.openxmlformats.org/drawingml/2006/main">
                  <a:graphicData uri="http://schemas.microsoft.com/office/word/2010/wordprocessingShape">
                    <wps:wsp>
                      <wps:cNvSpPr/>
                      <wps:spPr>
                        <a:xfrm>
                          <a:off x="0" y="0"/>
                          <a:ext cx="1176020" cy="2705100"/>
                        </a:xfrm>
                        <a:prstGeom prst="rect">
                          <a:avLst/>
                        </a:prstGeom>
                        <a:solidFill>
                          <a:sysClr val="window" lastClr="FFFFFF">
                            <a:lumMod val="95000"/>
                          </a:sysClr>
                        </a:solidFill>
                        <a:ln w="12700" cap="flat" cmpd="sng" algn="ctr">
                          <a:noFill/>
                          <a:prstDash val="solid"/>
                          <a:miter lim="800000"/>
                        </a:ln>
                        <a:effectLst/>
                      </wps:spPr>
                      <wps:txbx>
                        <w:txbxContent>
                          <w:p w14:paraId="2354035F"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9121320" w14:textId="77777777" w:rsidR="00864BF4" w:rsidRDefault="00864BF4" w:rsidP="0026710B">
                            <w:pPr>
                              <w:rPr>
                                <w:rFonts w:cs="Calibri"/>
                                <w:bCs/>
                                <w:color w:val="000000"/>
                                <w:sz w:val="20"/>
                              </w:rPr>
                            </w:pPr>
                          </w:p>
                          <w:p w14:paraId="757494A1" w14:textId="77777777" w:rsidR="00864BF4" w:rsidRDefault="00864BF4" w:rsidP="0026710B">
                            <w:pPr>
                              <w:rPr>
                                <w:rFonts w:cs="Calibri"/>
                                <w:bCs/>
                                <w:color w:val="000000"/>
                                <w:sz w:val="20"/>
                              </w:rPr>
                            </w:pPr>
                          </w:p>
                          <w:p w14:paraId="1476D4CF" w14:textId="77777777" w:rsidR="00864BF4" w:rsidRDefault="00864BF4" w:rsidP="0026710B">
                            <w:pPr>
                              <w:rPr>
                                <w:rFonts w:cs="Calibri"/>
                                <w:bCs/>
                                <w:color w:val="000000"/>
                                <w:sz w:val="20"/>
                              </w:rPr>
                            </w:pPr>
                          </w:p>
                          <w:p w14:paraId="2DCEC777" w14:textId="77777777" w:rsidR="00864BF4" w:rsidRDefault="00864BF4" w:rsidP="0026710B">
                            <w:pPr>
                              <w:rPr>
                                <w:rFonts w:cs="Calibri"/>
                                <w:bCs/>
                                <w:color w:val="000000"/>
                                <w:sz w:val="20"/>
                              </w:rPr>
                            </w:pPr>
                          </w:p>
                          <w:p w14:paraId="70C6F7E5" w14:textId="77777777" w:rsidR="00864BF4" w:rsidRPr="00776340" w:rsidRDefault="00864BF4" w:rsidP="0026710B">
                            <w:pPr>
                              <w:rPr>
                                <w:rFonts w:cs="Calibri"/>
                                <w:bCs/>
                                <w:color w:val="000000"/>
                                <w:sz w:val="20"/>
                              </w:rPr>
                            </w:pPr>
                          </w:p>
                          <w:p w14:paraId="1C20F9F7"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81BE1" id="Rectangle 900" o:spid="_x0000_s1039" style="position:absolute;left:0;text-align:left;margin-left:1.1pt;margin-top:94.9pt;width:92.6pt;height:21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" fillcolor="#f2f2f2" stroked="f" strokeweight="1pt">
                <v:textbox inset="4mm,1mm,7mm">
                  <w:txbxContent>
                    <w:p w14:paraId="2354035F"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9121320" w14:textId="77777777" w:rsidR="00864BF4" w:rsidRDefault="00864BF4" w:rsidP="0026710B">
                      <w:pPr>
                        <w:rPr>
                          <w:rFonts w:cs="Calibri"/>
                          <w:bCs/>
                          <w:color w:val="000000"/>
                          <w:sz w:val="20"/>
                        </w:rPr>
                      </w:pPr>
                    </w:p>
                    <w:p w14:paraId="757494A1" w14:textId="77777777" w:rsidR="00864BF4" w:rsidRDefault="00864BF4" w:rsidP="0026710B">
                      <w:pPr>
                        <w:rPr>
                          <w:rFonts w:cs="Calibri"/>
                          <w:bCs/>
                          <w:color w:val="000000"/>
                          <w:sz w:val="20"/>
                        </w:rPr>
                      </w:pPr>
                    </w:p>
                    <w:p w14:paraId="1476D4CF" w14:textId="77777777" w:rsidR="00864BF4" w:rsidRDefault="00864BF4" w:rsidP="0026710B">
                      <w:pPr>
                        <w:rPr>
                          <w:rFonts w:cs="Calibri"/>
                          <w:bCs/>
                          <w:color w:val="000000"/>
                          <w:sz w:val="20"/>
                        </w:rPr>
                      </w:pPr>
                    </w:p>
                    <w:p w14:paraId="2DCEC777" w14:textId="77777777" w:rsidR="00864BF4" w:rsidRDefault="00864BF4" w:rsidP="0026710B">
                      <w:pPr>
                        <w:rPr>
                          <w:rFonts w:cs="Calibri"/>
                          <w:bCs/>
                          <w:color w:val="000000"/>
                          <w:sz w:val="20"/>
                        </w:rPr>
                      </w:pPr>
                    </w:p>
                    <w:p w14:paraId="70C6F7E5" w14:textId="77777777" w:rsidR="00864BF4" w:rsidRPr="00776340" w:rsidRDefault="00864BF4" w:rsidP="0026710B">
                      <w:pPr>
                        <w:rPr>
                          <w:rFonts w:cs="Calibri"/>
                          <w:bCs/>
                          <w:color w:val="000000"/>
                          <w:sz w:val="20"/>
                        </w:rPr>
                      </w:pPr>
                    </w:p>
                    <w:p w14:paraId="1C20F9F7" w14:textId="77777777" w:rsidR="00864BF4" w:rsidRPr="007A7DCA" w:rsidRDefault="00864BF4" w:rsidP="0026710B">
                      <w:pPr>
                        <w:rPr>
                          <w:color w:val="000000"/>
                        </w:rPr>
                      </w:pPr>
                    </w:p>
                  </w:txbxContent>
                </v:textbox>
                <w10:wrap type="square" anchorx="page" anchory="margin"/>
              </v:rect>
            </w:pict>
          </mc:Fallback>
        </mc:AlternateContent>
      </w:r>
      <w:r w:rsidRPr="00C262F7">
        <w:rPr>
          <w:rFonts w:ascii="Calibri" w:hAnsi="Calibri"/>
          <w:b/>
          <w:noProof/>
          <w:szCs w:val="24"/>
          <w:lang w:val="en-US" w:eastAsia="en-US"/>
        </w:rPr>
        <w:t>Template pre-</w:t>
      </w:r>
      <w:r w:rsidRPr="00477981">
        <w:rPr>
          <w:rFonts w:ascii="Calibri" w:hAnsi="Calibri"/>
          <w:b/>
          <w:noProof/>
          <w:szCs w:val="24"/>
          <w:lang w:val="en-US" w:eastAsia="en-US"/>
        </w:rPr>
        <w:t>contractual disclosure for the financial products referred to in Article 9, paragraphs 1 to 4a, of Regulation (EU) 2019/2088 and Article 5, first paragraph, of Regulation (EU) 2020/852</w:t>
      </w:r>
    </w:p>
    <w:p w14:paraId="07D1C5AB" w14:textId="77777777" w:rsidR="00864BF4" w:rsidRPr="00C262F7" w:rsidRDefault="00864BF4" w:rsidP="0026710B">
      <w:pPr>
        <w:tabs>
          <w:tab w:val="center" w:pos="4513"/>
          <w:tab w:val="right" w:pos="9026"/>
        </w:tabs>
        <w:spacing w:after="0"/>
        <w:ind w:left="-567"/>
        <w:rPr>
          <w:rFonts w:ascii="Calibri" w:eastAsia="Calibri" w:hAnsi="Calibri"/>
          <w:b/>
          <w:noProof/>
          <w:sz w:val="20"/>
          <w:lang w:val="en-US" w:eastAsia="en-US"/>
        </w:rPr>
      </w:pPr>
      <w:r w:rsidRPr="00C262F7">
        <w:rPr>
          <w:rFonts w:ascii="Calibri" w:eastAsia="Calibri" w:hAnsi="Calibri"/>
          <w:b/>
          <w:noProof/>
          <w:sz w:val="20"/>
          <w:lang w:val="en-US" w:eastAsia="en-US"/>
        </w:rPr>
        <w:t xml:space="preserve">Product name: </w:t>
      </w:r>
      <w:r w:rsidRPr="00C262F7">
        <w:rPr>
          <w:rFonts w:ascii="Calibri" w:eastAsia="Calibri" w:hAnsi="Calibri"/>
          <w:noProof/>
          <w:color w:val="C00000"/>
          <w:sz w:val="18"/>
          <w:szCs w:val="18"/>
          <w:lang w:val="en-US" w:eastAsia="en-US"/>
        </w:rPr>
        <w:t>[complete]</w:t>
      </w:r>
      <w:r w:rsidRPr="00C262F7">
        <w:rPr>
          <w:rFonts w:ascii="Calibri" w:eastAsia="Calibri" w:hAnsi="Calibri"/>
          <w:b/>
          <w:noProof/>
          <w:sz w:val="20"/>
          <w:lang w:val="en-US" w:eastAsia="en-US"/>
        </w:rPr>
        <w:tab/>
      </w:r>
      <w:r w:rsidRPr="00C262F7">
        <w:rPr>
          <w:rFonts w:ascii="Calibri" w:eastAsia="Calibri" w:hAnsi="Calibri"/>
          <w:b/>
          <w:noProof/>
          <w:sz w:val="20"/>
          <w:lang w:val="en-US" w:eastAsia="en-US"/>
        </w:rPr>
        <w:tab/>
        <w:t xml:space="preserve">Legal entity identifier: </w:t>
      </w:r>
      <w:r w:rsidRPr="00C262F7">
        <w:rPr>
          <w:rFonts w:ascii="Calibri" w:eastAsia="Calibri" w:hAnsi="Calibri"/>
          <w:noProof/>
          <w:color w:val="C00000"/>
          <w:sz w:val="18"/>
          <w:szCs w:val="18"/>
          <w:lang w:val="en-US" w:eastAsia="en-US"/>
        </w:rPr>
        <w:t>[complete]</w:t>
      </w:r>
    </w:p>
    <w:p w14:paraId="1598E713" w14:textId="77777777" w:rsidR="00864BF4" w:rsidRPr="00C262F7" w:rsidRDefault="00864BF4" w:rsidP="0026710B">
      <w:pPr>
        <w:tabs>
          <w:tab w:val="center" w:pos="4513"/>
          <w:tab w:val="right" w:pos="9026"/>
        </w:tabs>
        <w:spacing w:after="0"/>
        <w:rPr>
          <w:rFonts w:ascii="Calibri" w:eastAsia="Calibri" w:hAnsi="Calibri"/>
          <w:noProof/>
          <w:color w:val="C00000"/>
          <w:sz w:val="18"/>
          <w:szCs w:val="18"/>
          <w:lang w:val="en-US" w:eastAsia="en-US"/>
        </w:rPr>
      </w:pPr>
    </w:p>
    <w:p w14:paraId="25E56EFD" w14:textId="77777777" w:rsidR="00864BF4" w:rsidRPr="00C262F7"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262F7">
        <w:rPr>
          <w:rFonts w:ascii="Lucida Sans" w:eastAsia="Calibri" w:hAnsi="Lucida Sans"/>
          <w:b/>
          <w:bCs/>
          <w:noProof/>
          <w:color w:val="49AB74"/>
          <w:sz w:val="36"/>
          <w:szCs w:val="40"/>
          <w:lang w:eastAsia="en-US"/>
        </w:rPr>
        <w:t>Sustainable investment objective</w:t>
      </w:r>
    </w:p>
    <w:p w14:paraId="6DDFA464" w14:textId="77777777" w:rsidR="00864BF4" w:rsidRPr="00C262F7"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37B29148" w14:textId="77777777" w:rsidR="00864BF4" w:rsidRPr="00C262F7" w:rsidRDefault="00864BF4" w:rsidP="0026710B">
      <w:pPr>
        <w:spacing w:after="0" w:line="259" w:lineRule="auto"/>
        <w:ind w:left="-567"/>
        <w:rPr>
          <w:rFonts w:ascii="Calibri" w:eastAsia="Calibri" w:hAnsi="Calibri"/>
          <w:bCs/>
          <w:iCs/>
          <w:noProof/>
          <w:sz w:val="18"/>
          <w:szCs w:val="22"/>
          <w:lang w:eastAsia="en-US"/>
        </w:rPr>
      </w:pPr>
      <w:bookmarkStart w:id="58" w:name="_Hlk76163916"/>
      <w:r w:rsidRPr="00C262F7">
        <w:rPr>
          <w:rFonts w:ascii="Calibri" w:eastAsia="Calibri" w:hAnsi="Calibri"/>
          <w:b/>
          <w:noProof/>
          <w:szCs w:val="22"/>
        </w:rPr>
        <mc:AlternateContent>
          <mc:Choice Requires="wps">
            <w:drawing>
              <wp:anchor distT="0" distB="0" distL="114300" distR="114300" simplePos="0" relativeHeight="251753472" behindDoc="0" locked="0" layoutInCell="1" allowOverlap="1" wp14:anchorId="253B01C0" wp14:editId="63BEF2FF">
                <wp:simplePos x="0" y="0"/>
                <wp:positionH relativeFrom="page">
                  <wp:posOffset>13335</wp:posOffset>
                </wp:positionH>
                <wp:positionV relativeFrom="margin">
                  <wp:posOffset>3968750</wp:posOffset>
                </wp:positionV>
                <wp:extent cx="1215390" cy="3187700"/>
                <wp:effectExtent l="0" t="0" r="3810" b="0"/>
                <wp:wrapSquare wrapText="bothSides"/>
                <wp:docPr id="901" name="Rectangle 901"/>
                <wp:cNvGraphicFramePr/>
                <a:graphic xmlns:a="http://schemas.openxmlformats.org/drawingml/2006/main">
                  <a:graphicData uri="http://schemas.microsoft.com/office/word/2010/wordprocessingShape">
                    <wps:wsp>
                      <wps:cNvSpPr/>
                      <wps:spPr>
                        <a:xfrm>
                          <a:off x="0" y="0"/>
                          <a:ext cx="1215390" cy="3187700"/>
                        </a:xfrm>
                        <a:prstGeom prst="rect">
                          <a:avLst/>
                        </a:prstGeom>
                        <a:solidFill>
                          <a:sysClr val="window" lastClr="FFFFFF">
                            <a:lumMod val="95000"/>
                          </a:sysClr>
                        </a:solidFill>
                        <a:ln w="12700" cap="flat" cmpd="sng" algn="ctr">
                          <a:noFill/>
                          <a:prstDash val="solid"/>
                          <a:miter lim="800000"/>
                        </a:ln>
                        <a:effectLst/>
                      </wps:spPr>
                      <wps:txbx>
                        <w:txbxContent>
                          <w:p w14:paraId="12A1F7F2"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AB1B995" w14:textId="77777777" w:rsidR="00864BF4" w:rsidRDefault="00864BF4" w:rsidP="0026710B">
                            <w:pPr>
                              <w:rPr>
                                <w:rFonts w:cs="Calibri"/>
                                <w:bCs/>
                                <w:color w:val="000000"/>
                                <w:sz w:val="20"/>
                              </w:rPr>
                            </w:pPr>
                          </w:p>
                          <w:p w14:paraId="3F296B96" w14:textId="77777777" w:rsidR="00864BF4" w:rsidRDefault="00864BF4" w:rsidP="0026710B">
                            <w:pPr>
                              <w:rPr>
                                <w:rFonts w:cs="Calibri"/>
                                <w:bCs/>
                                <w:color w:val="000000"/>
                                <w:sz w:val="20"/>
                              </w:rPr>
                            </w:pPr>
                          </w:p>
                          <w:p w14:paraId="331126E5" w14:textId="77777777" w:rsidR="00864BF4" w:rsidRDefault="00864BF4" w:rsidP="0026710B">
                            <w:pPr>
                              <w:rPr>
                                <w:rFonts w:cs="Calibri"/>
                                <w:bCs/>
                                <w:color w:val="000000"/>
                                <w:sz w:val="20"/>
                              </w:rPr>
                            </w:pPr>
                          </w:p>
                          <w:p w14:paraId="340DEB05" w14:textId="77777777" w:rsidR="00864BF4" w:rsidRDefault="00864BF4" w:rsidP="0026710B">
                            <w:pPr>
                              <w:rPr>
                                <w:rFonts w:cs="Calibri"/>
                                <w:bCs/>
                                <w:color w:val="000000"/>
                                <w:sz w:val="20"/>
                              </w:rPr>
                            </w:pPr>
                          </w:p>
                          <w:p w14:paraId="14FDF1C4" w14:textId="77777777" w:rsidR="00864BF4" w:rsidRDefault="00864BF4" w:rsidP="0026710B">
                            <w:pPr>
                              <w:rPr>
                                <w:rFonts w:cs="Calibri"/>
                                <w:bCs/>
                                <w:color w:val="000000"/>
                                <w:sz w:val="20"/>
                              </w:rPr>
                            </w:pPr>
                          </w:p>
                          <w:p w14:paraId="6D30A299" w14:textId="77777777" w:rsidR="00864BF4" w:rsidRPr="00776340" w:rsidRDefault="00864BF4" w:rsidP="0026710B">
                            <w:pPr>
                              <w:rPr>
                                <w:rFonts w:cs="Calibri"/>
                                <w:bCs/>
                                <w:color w:val="000000"/>
                                <w:sz w:val="20"/>
                              </w:rPr>
                            </w:pPr>
                          </w:p>
                          <w:p w14:paraId="7DDAC2D6"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B01C0" id="Rectangle 901" o:spid="_x0000_s1040" style="position:absolute;left:0;text-align:left;margin-left:1.05pt;margin-top:312.5pt;width:95.7pt;height:251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" fillcolor="#f2f2f2" stroked="f" strokeweight="1pt">
                <v:textbox inset="4mm,1mm,7mm">
                  <w:txbxContent>
                    <w:p w14:paraId="12A1F7F2"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AB1B995" w14:textId="77777777" w:rsidR="00864BF4" w:rsidRDefault="00864BF4" w:rsidP="0026710B">
                      <w:pPr>
                        <w:rPr>
                          <w:rFonts w:cs="Calibri"/>
                          <w:bCs/>
                          <w:color w:val="000000"/>
                          <w:sz w:val="20"/>
                        </w:rPr>
                      </w:pPr>
                    </w:p>
                    <w:p w14:paraId="3F296B96" w14:textId="77777777" w:rsidR="00864BF4" w:rsidRDefault="00864BF4" w:rsidP="0026710B">
                      <w:pPr>
                        <w:rPr>
                          <w:rFonts w:cs="Calibri"/>
                          <w:bCs/>
                          <w:color w:val="000000"/>
                          <w:sz w:val="20"/>
                        </w:rPr>
                      </w:pPr>
                    </w:p>
                    <w:p w14:paraId="331126E5" w14:textId="77777777" w:rsidR="00864BF4" w:rsidRDefault="00864BF4" w:rsidP="0026710B">
                      <w:pPr>
                        <w:rPr>
                          <w:rFonts w:cs="Calibri"/>
                          <w:bCs/>
                          <w:color w:val="000000"/>
                          <w:sz w:val="20"/>
                        </w:rPr>
                      </w:pPr>
                    </w:p>
                    <w:p w14:paraId="340DEB05" w14:textId="77777777" w:rsidR="00864BF4" w:rsidRDefault="00864BF4" w:rsidP="0026710B">
                      <w:pPr>
                        <w:rPr>
                          <w:rFonts w:cs="Calibri"/>
                          <w:bCs/>
                          <w:color w:val="000000"/>
                          <w:sz w:val="20"/>
                        </w:rPr>
                      </w:pPr>
                    </w:p>
                    <w:p w14:paraId="14FDF1C4" w14:textId="77777777" w:rsidR="00864BF4" w:rsidRDefault="00864BF4" w:rsidP="0026710B">
                      <w:pPr>
                        <w:rPr>
                          <w:rFonts w:cs="Calibri"/>
                          <w:bCs/>
                          <w:color w:val="000000"/>
                          <w:sz w:val="20"/>
                        </w:rPr>
                      </w:pPr>
                    </w:p>
                    <w:p w14:paraId="6D30A299" w14:textId="77777777" w:rsidR="00864BF4" w:rsidRPr="00776340" w:rsidRDefault="00864BF4" w:rsidP="0026710B">
                      <w:pPr>
                        <w:rPr>
                          <w:rFonts w:cs="Calibri"/>
                          <w:bCs/>
                          <w:color w:val="000000"/>
                          <w:sz w:val="20"/>
                        </w:rPr>
                      </w:pPr>
                    </w:p>
                    <w:p w14:paraId="7DDAC2D6"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C262F7" w14:paraId="31F7726F" w14:textId="77777777" w:rsidTr="0056270E">
        <w:trPr>
          <w:trHeight w:val="394"/>
        </w:trPr>
        <w:tc>
          <w:tcPr>
            <w:tcW w:w="9079" w:type="dxa"/>
            <w:gridSpan w:val="3"/>
            <w:tcBorders>
              <w:top w:val="nil"/>
              <w:left w:val="nil"/>
              <w:bottom w:val="nil"/>
              <w:right w:val="nil"/>
            </w:tcBorders>
            <w:shd w:val="clear" w:color="auto" w:fill="F6D1AC"/>
          </w:tcPr>
          <w:bookmarkEnd w:id="58"/>
          <w:p w14:paraId="587C41DC" w14:textId="77777777" w:rsidR="00864BF4" w:rsidRPr="00C262F7" w:rsidRDefault="00864BF4" w:rsidP="0056270E">
            <w:pPr>
              <w:spacing w:after="0" w:line="259" w:lineRule="auto"/>
              <w:ind w:right="141"/>
              <w:rPr>
                <w:rFonts w:ascii="Calibri" w:eastAsia="Calibri" w:hAnsi="Calibri"/>
                <w:b/>
                <w:bCs/>
                <w:noProof/>
                <w:szCs w:val="24"/>
                <w:lang w:eastAsia="en-US"/>
              </w:rPr>
            </w:pPr>
            <w:r w:rsidRPr="00C262F7">
              <w:rPr>
                <w:rFonts w:ascii="Calibri" w:eastAsia="Calibri" w:hAnsi="Calibri"/>
                <w:b/>
                <w:bCs/>
                <w:noProof/>
                <w:szCs w:val="24"/>
                <w:lang w:eastAsia="en-US"/>
              </w:rPr>
              <w:t xml:space="preserve">Does this financial product have a sustainable investment objective? </w:t>
            </w:r>
            <w:r w:rsidRPr="00C262F7">
              <w:rPr>
                <w:rFonts w:ascii="Calibri" w:eastAsia="Calibri" w:hAnsi="Calibri"/>
                <w:bCs/>
                <w:i/>
                <w:iCs/>
                <w:noProof/>
                <w:color w:val="C00000"/>
                <w:sz w:val="18"/>
                <w:szCs w:val="22"/>
                <w:lang w:eastAsia="en-US"/>
              </w:rPr>
              <w:t>[tick and fill in as relevant</w:t>
            </w:r>
            <w:r>
              <w:rPr>
                <w:rFonts w:ascii="Calibri" w:eastAsia="Calibri" w:hAnsi="Calibri"/>
                <w:bCs/>
                <w:i/>
                <w:iCs/>
                <w:noProof/>
                <w:color w:val="C00000"/>
                <w:sz w:val="18"/>
                <w:szCs w:val="22"/>
                <w:lang w:eastAsia="en-US"/>
              </w:rPr>
              <w:t>, the percentage figure represents the minimum commitment to sustainable investments</w:t>
            </w:r>
            <w:r w:rsidRPr="00C262F7">
              <w:rPr>
                <w:rFonts w:ascii="Calibri" w:eastAsia="Calibri" w:hAnsi="Calibri"/>
                <w:bCs/>
                <w:i/>
                <w:iCs/>
                <w:noProof/>
                <w:color w:val="C00000"/>
                <w:sz w:val="18"/>
                <w:szCs w:val="22"/>
                <w:lang w:eastAsia="en-US"/>
              </w:rPr>
              <w:t>]</w:t>
            </w:r>
          </w:p>
        </w:tc>
      </w:tr>
      <w:tr w:rsidR="00864BF4" w:rsidRPr="00C262F7" w14:paraId="2EDF177F"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7CEDDA2C" w14:textId="77777777" w:rsidR="00864BF4" w:rsidRPr="00C262F7" w:rsidRDefault="00864BF4" w:rsidP="0056270E">
            <w:pPr>
              <w:spacing w:after="160" w:line="259" w:lineRule="auto"/>
              <w:ind w:left="737"/>
              <w:rPr>
                <w:rFonts w:ascii="Calibri" w:eastAsia="Calibri" w:hAnsi="Calibri" w:cs="Calibri"/>
                <w:b/>
                <w:noProof/>
                <w:sz w:val="20"/>
                <w:szCs w:val="22"/>
                <w:lang w:eastAsia="en-US"/>
              </w:rPr>
            </w:pPr>
            <w:r>
              <w:rPr>
                <w:noProof/>
              </w:rPr>
              <w:drawing>
                <wp:anchor distT="0" distB="0" distL="114300" distR="114300" simplePos="0" relativeHeight="251767808" behindDoc="0" locked="0" layoutInCell="1" allowOverlap="1" wp14:anchorId="2F7D0F15" wp14:editId="6BB8686D">
                  <wp:simplePos x="0" y="0"/>
                  <wp:positionH relativeFrom="column">
                    <wp:posOffset>384595</wp:posOffset>
                  </wp:positionH>
                  <wp:positionV relativeFrom="paragraph">
                    <wp:posOffset>29210</wp:posOffset>
                  </wp:positionV>
                  <wp:extent cx="124460" cy="124460"/>
                  <wp:effectExtent l="0" t="0" r="8890" b="8890"/>
                  <wp:wrapNone/>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Cs w:val="22"/>
              </w:rPr>
              <mc:AlternateContent>
                <mc:Choice Requires="wps">
                  <w:drawing>
                    <wp:anchor distT="0" distB="0" distL="114300" distR="114300" simplePos="0" relativeHeight="251762688" behindDoc="0" locked="0" layoutInCell="1" allowOverlap="1" wp14:anchorId="1C8B0899" wp14:editId="1CD597BF">
                      <wp:simplePos x="0" y="0"/>
                      <wp:positionH relativeFrom="column">
                        <wp:posOffset>344414</wp:posOffset>
                      </wp:positionH>
                      <wp:positionV relativeFrom="paragraph">
                        <wp:posOffset>586</wp:posOffset>
                      </wp:positionV>
                      <wp:extent cx="179705" cy="193675"/>
                      <wp:effectExtent l="0" t="0" r="10795" b="15875"/>
                      <wp:wrapSquare wrapText="bothSides"/>
                      <wp:docPr id="1055" name="Rectangle 105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56EBE" id="Rectangle 1055" o:spid="_x0000_s1026" style="position:absolute;margin-left:27.1pt;margin-top:.05pt;width:14.15pt;height:15.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63712" behindDoc="0" locked="0" layoutInCell="1" allowOverlap="1" wp14:anchorId="492B3CC6" wp14:editId="1AC74F39">
                      <wp:simplePos x="0" y="0"/>
                      <wp:positionH relativeFrom="column">
                        <wp:posOffset>16510</wp:posOffset>
                      </wp:positionH>
                      <wp:positionV relativeFrom="paragraph">
                        <wp:posOffset>44029</wp:posOffset>
                      </wp:positionV>
                      <wp:extent cx="101600" cy="101600"/>
                      <wp:effectExtent l="0" t="0" r="0" b="0"/>
                      <wp:wrapNone/>
                      <wp:docPr id="288" name="Oval 288"/>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EE9198" id="Oval 288" o:spid="_x0000_s1026" style="position:absolute;margin-left:1.3pt;margin-top:3.45pt;width:8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61664" behindDoc="0" locked="0" layoutInCell="1" allowOverlap="1" wp14:anchorId="6B3708A2" wp14:editId="39532145">
                      <wp:simplePos x="0" y="0"/>
                      <wp:positionH relativeFrom="column">
                        <wp:posOffset>151567</wp:posOffset>
                      </wp:positionH>
                      <wp:positionV relativeFrom="paragraph">
                        <wp:posOffset>46273</wp:posOffset>
                      </wp:positionV>
                      <wp:extent cx="101600" cy="101600"/>
                      <wp:effectExtent l="0" t="0" r="0" b="0"/>
                      <wp:wrapNone/>
                      <wp:docPr id="289" name="Oval 28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23A710" id="Oval 289" o:spid="_x0000_s1026" style="position:absolute;margin-left:11.95pt;margin-top:3.65pt;width:8pt;height: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tcBorders>
              <w:top w:val="nil"/>
              <w:left w:val="single" w:sz="4" w:space="0" w:color="A6A6A6"/>
              <w:bottom w:val="nil"/>
              <w:right w:val="nil"/>
            </w:tcBorders>
            <w:shd w:val="clear" w:color="auto" w:fill="F6D1AC"/>
          </w:tcPr>
          <w:p w14:paraId="4BD7BF9F" w14:textId="77777777" w:rsidR="00864BF4" w:rsidRPr="00C262F7"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765760" behindDoc="0" locked="0" layoutInCell="1" allowOverlap="1" wp14:anchorId="453015A1" wp14:editId="60BA98DA">
                      <wp:simplePos x="0" y="0"/>
                      <wp:positionH relativeFrom="column">
                        <wp:posOffset>8255</wp:posOffset>
                      </wp:positionH>
                      <wp:positionV relativeFrom="paragraph">
                        <wp:posOffset>53340</wp:posOffset>
                      </wp:positionV>
                      <wp:extent cx="101600" cy="101600"/>
                      <wp:effectExtent l="0" t="0" r="0" b="0"/>
                      <wp:wrapNone/>
                      <wp:docPr id="290" name="Oval 29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0C8A44" id="Oval 290" o:spid="_x0000_s1026" style="position:absolute;margin-left:.65pt;margin-top:4.2pt;width:8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3A1C01">
              <w:rPr>
                <w:rFonts w:ascii="Calibri" w:eastAsia="Calibri" w:hAnsi="Calibri"/>
                <w:b/>
                <w:noProof/>
                <w:sz w:val="20"/>
                <w:szCs w:val="22"/>
              </w:rPr>
              <mc:AlternateContent>
                <mc:Choice Requires="wps">
                  <w:drawing>
                    <wp:anchor distT="0" distB="0" distL="114300" distR="114300" simplePos="0" relativeHeight="251766784" behindDoc="0" locked="0" layoutInCell="1" allowOverlap="1" wp14:anchorId="7186DB74" wp14:editId="5D9DDF6F">
                      <wp:simplePos x="0" y="0"/>
                      <wp:positionH relativeFrom="column">
                        <wp:posOffset>335280</wp:posOffset>
                      </wp:positionH>
                      <wp:positionV relativeFrom="paragraph">
                        <wp:posOffset>0</wp:posOffset>
                      </wp:positionV>
                      <wp:extent cx="179705" cy="193675"/>
                      <wp:effectExtent l="0" t="0" r="10795" b="15875"/>
                      <wp:wrapSquare wrapText="bothSides"/>
                      <wp:docPr id="291" name="Rectangle 29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6B67" id="Rectangle 291" o:spid="_x0000_s1026" style="position:absolute;margin-left:26.4pt;margin-top:0;width:14.15pt;height:1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764736" behindDoc="0" locked="0" layoutInCell="1" allowOverlap="1" wp14:anchorId="0C918D8E" wp14:editId="46F02719">
                      <wp:simplePos x="0" y="0"/>
                      <wp:positionH relativeFrom="column">
                        <wp:posOffset>143510</wp:posOffset>
                      </wp:positionH>
                      <wp:positionV relativeFrom="paragraph">
                        <wp:posOffset>52705</wp:posOffset>
                      </wp:positionV>
                      <wp:extent cx="101600" cy="101600"/>
                      <wp:effectExtent l="0" t="0" r="0" b="0"/>
                      <wp:wrapNone/>
                      <wp:docPr id="292" name="Oval 29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478DF1" id="Oval 292" o:spid="_x0000_s1026" style="position:absolute;margin-left:11.3pt;margin-top:4.15pt;width:8pt;height: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864BF4" w:rsidRPr="00C262F7" w14:paraId="29E115EF" w14:textId="77777777" w:rsidTr="0056270E">
        <w:trPr>
          <w:gridAfter w:val="1"/>
          <w:wAfter w:w="7" w:type="dxa"/>
          <w:trHeight w:val="2486"/>
        </w:trPr>
        <w:tc>
          <w:tcPr>
            <w:tcW w:w="3969" w:type="dxa"/>
            <w:tcBorders>
              <w:top w:val="nil"/>
              <w:left w:val="nil"/>
              <w:bottom w:val="nil"/>
              <w:right w:val="single" w:sz="2" w:space="0" w:color="D9D9D9" w:themeColor="background1" w:themeShade="D9"/>
            </w:tcBorders>
            <w:shd w:val="clear" w:color="auto" w:fill="FAE8D5"/>
          </w:tcPr>
          <w:p w14:paraId="3F9529B8" w14:textId="77777777" w:rsidR="00864BF4" w:rsidRPr="00C262F7" w:rsidRDefault="00864BF4"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4256" behindDoc="0" locked="0" layoutInCell="1" allowOverlap="1" wp14:anchorId="0618D1DD" wp14:editId="0137AE5B">
                      <wp:simplePos x="0" y="0"/>
                      <wp:positionH relativeFrom="column">
                        <wp:posOffset>-32385</wp:posOffset>
                      </wp:positionH>
                      <wp:positionV relativeFrom="paragraph">
                        <wp:posOffset>51435</wp:posOffset>
                      </wp:positionV>
                      <wp:extent cx="179705" cy="193675"/>
                      <wp:effectExtent l="0" t="0" r="10795" b="15875"/>
                      <wp:wrapSquare wrapText="bothSides"/>
                      <wp:docPr id="907" name="Rectangle 90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F419D" id="Rectangle 907" o:spid="_x0000_s1026" style="position:absolute;margin-left:-2.55pt;margin-top:4.05pt;width:14.15pt;height:1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586E55BA" w14:textId="77777777" w:rsidR="00864BF4" w:rsidRPr="00C262F7" w:rsidRDefault="00864BF4" w:rsidP="0056270E">
            <w:pPr>
              <w:spacing w:after="0" w:line="259" w:lineRule="auto"/>
              <w:ind w:left="318"/>
              <w:rPr>
                <w:rFonts w:ascii="Calibri" w:eastAsia="Calibri" w:hAnsi="Calibri"/>
                <w:bCs/>
                <w:noProof/>
                <w:color w:val="595959"/>
                <w:sz w:val="16"/>
                <w:szCs w:val="16"/>
                <w:lang w:eastAsia="en-US"/>
              </w:rPr>
            </w:pPr>
          </w:p>
          <w:p w14:paraId="1BDBB144" w14:textId="77777777" w:rsidR="00864BF4" w:rsidRPr="00C262F7" w:rsidRDefault="00864BF4"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46304" behindDoc="0" locked="0" layoutInCell="1" allowOverlap="1" wp14:anchorId="50288CD5" wp14:editId="3EAFB4ED">
                      <wp:simplePos x="0" y="0"/>
                      <wp:positionH relativeFrom="column">
                        <wp:posOffset>450793</wp:posOffset>
                      </wp:positionH>
                      <wp:positionV relativeFrom="paragraph">
                        <wp:posOffset>43180</wp:posOffset>
                      </wp:positionV>
                      <wp:extent cx="179705" cy="193675"/>
                      <wp:effectExtent l="0" t="0" r="10795" b="15875"/>
                      <wp:wrapSquare wrapText="bothSides"/>
                      <wp:docPr id="908" name="Rectangle 90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6FFCB" id="Rectangle 908" o:spid="_x0000_s1026" style="position:absolute;margin-left:35.5pt;margin-top:3.4pt;width:14.15pt;height:1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562C385F" w14:textId="77777777" w:rsidR="00864BF4" w:rsidRDefault="00864BF4"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745280" behindDoc="0" locked="0" layoutInCell="1" allowOverlap="1" wp14:anchorId="75BCBC77" wp14:editId="64970F4C">
                      <wp:simplePos x="0" y="0"/>
                      <wp:positionH relativeFrom="column">
                        <wp:posOffset>452813</wp:posOffset>
                      </wp:positionH>
                      <wp:positionV relativeFrom="paragraph">
                        <wp:posOffset>31750</wp:posOffset>
                      </wp:positionV>
                      <wp:extent cx="179705" cy="193675"/>
                      <wp:effectExtent l="0" t="0" r="10795" b="15875"/>
                      <wp:wrapSquare wrapText="bothSides"/>
                      <wp:docPr id="909" name="Rectangle 90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973F3" id="Rectangle 909" o:spid="_x0000_s1026" style="position:absolute;margin-left:35.65pt;margin-top:2.5pt;width:14.15pt;height:1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797B76F7" w14:textId="77777777" w:rsidR="00864BF4" w:rsidRPr="00C262F7" w:rsidRDefault="00864BF4" w:rsidP="0056270E">
            <w:pPr>
              <w:spacing w:after="160" w:line="259" w:lineRule="auto"/>
              <w:rPr>
                <w:rFonts w:ascii="Calibri" w:eastAsia="Calibri" w:hAnsi="Calibri"/>
                <w:bCs/>
                <w:noProof/>
                <w:color w:val="595959"/>
                <w:sz w:val="20"/>
                <w:szCs w:val="24"/>
                <w:lang w:eastAsia="en-US"/>
              </w:rPr>
            </w:pPr>
          </w:p>
        </w:tc>
        <w:tc>
          <w:tcPr>
            <w:tcW w:w="5103" w:type="dxa"/>
            <w:tcBorders>
              <w:top w:val="nil"/>
              <w:left w:val="single" w:sz="2" w:space="0" w:color="D9D9D9" w:themeColor="background1" w:themeShade="D9"/>
              <w:bottom w:val="nil"/>
              <w:right w:val="nil"/>
            </w:tcBorders>
            <w:shd w:val="clear" w:color="auto" w:fill="FAE8D5"/>
          </w:tcPr>
          <w:p w14:paraId="108FD57F" w14:textId="77777777" w:rsidR="00864BF4" w:rsidRPr="00C262F7" w:rsidRDefault="00864BF4"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8352" behindDoc="0" locked="0" layoutInCell="1" allowOverlap="1" wp14:anchorId="1232D05F" wp14:editId="4270865B">
                      <wp:simplePos x="0" y="0"/>
                      <wp:positionH relativeFrom="column">
                        <wp:posOffset>-18828</wp:posOffset>
                      </wp:positionH>
                      <wp:positionV relativeFrom="paragraph">
                        <wp:posOffset>31750</wp:posOffset>
                      </wp:positionV>
                      <wp:extent cx="179705" cy="193675"/>
                      <wp:effectExtent l="0" t="0" r="10795" b="15875"/>
                      <wp:wrapSquare wrapText="bothSides"/>
                      <wp:docPr id="910" name="Rectangle 9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B1246" id="Rectangle 910" o:spid="_x0000_s1026" style="position:absolute;margin-left:-1.5pt;margin-top:2.5pt;width:14.15pt;height:1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78FE3509" w14:textId="77777777" w:rsidR="00864BF4" w:rsidRPr="00C262F7" w:rsidRDefault="00864BF4"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4B459A8C" w14:textId="77777777" w:rsidR="00864BF4" w:rsidRPr="00C262F7" w:rsidRDefault="00864BF4"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0400" behindDoc="0" locked="0" layoutInCell="1" allowOverlap="1" wp14:anchorId="71DF3396" wp14:editId="1ACAFC3A">
                      <wp:simplePos x="0" y="0"/>
                      <wp:positionH relativeFrom="column">
                        <wp:posOffset>408605</wp:posOffset>
                      </wp:positionH>
                      <wp:positionV relativeFrom="paragraph">
                        <wp:posOffset>31095</wp:posOffset>
                      </wp:positionV>
                      <wp:extent cx="179705" cy="193675"/>
                      <wp:effectExtent l="0" t="0" r="10795" b="15875"/>
                      <wp:wrapSquare wrapText="bothSides"/>
                      <wp:docPr id="911" name="Rectangle 9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67FF9" id="Rectangle 911" o:spid="_x0000_s1026" style="position:absolute;margin-left:32.15pt;margin-top:2.45pt;width:14.15pt;height:1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 xml:space="preserve"> </w: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4846C580"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1424" behindDoc="0" locked="0" layoutInCell="1" allowOverlap="1" wp14:anchorId="783B04EC" wp14:editId="0B38D95C">
                      <wp:simplePos x="0" y="0"/>
                      <wp:positionH relativeFrom="column">
                        <wp:posOffset>427355</wp:posOffset>
                      </wp:positionH>
                      <wp:positionV relativeFrom="paragraph">
                        <wp:posOffset>40005</wp:posOffset>
                      </wp:positionV>
                      <wp:extent cx="179705" cy="193675"/>
                      <wp:effectExtent l="0" t="0" r="10795" b="15875"/>
                      <wp:wrapSquare wrapText="bothSides"/>
                      <wp:docPr id="912" name="Rectangle 9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8B1DC" id="Rectangle 912" o:spid="_x0000_s1026" style="position:absolute;margin-left:33.65pt;margin-top:3.15pt;width:14.15pt;height:1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5E1394C4"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2448" behindDoc="0" locked="0" layoutInCell="1" allowOverlap="1" wp14:anchorId="1EF74935" wp14:editId="0FC0453B">
                      <wp:simplePos x="0" y="0"/>
                      <wp:positionH relativeFrom="column">
                        <wp:posOffset>429066</wp:posOffset>
                      </wp:positionH>
                      <wp:positionV relativeFrom="paragraph">
                        <wp:posOffset>142875</wp:posOffset>
                      </wp:positionV>
                      <wp:extent cx="179705" cy="193675"/>
                      <wp:effectExtent l="0" t="0" r="10795" b="15875"/>
                      <wp:wrapSquare wrapText="bothSides"/>
                      <wp:docPr id="913" name="Rectangle 9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1E9E0" id="Rectangle 913" o:spid="_x0000_s1026" style="position:absolute;margin-left:33.8pt;margin-top:11.25pt;width:14.15pt;height:15.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" fillcolor="window" strokecolor="#d9d9d9" strokeweight="1pt">
                      <w10:wrap type="square"/>
                    </v:rect>
                  </w:pict>
                </mc:Fallback>
              </mc:AlternateContent>
            </w:r>
          </w:p>
          <w:p w14:paraId="303F182B"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7F8EF1D9" w14:textId="77777777" w:rsidR="00864BF4" w:rsidRPr="00C262F7" w:rsidRDefault="00864BF4" w:rsidP="0056270E">
            <w:pPr>
              <w:spacing w:after="0"/>
              <w:ind w:left="1163" w:right="141"/>
              <w:rPr>
                <w:rFonts w:ascii="Calibri" w:eastAsia="Calibri" w:hAnsi="Calibri"/>
                <w:b/>
                <w:bCs/>
                <w:noProof/>
                <w:color w:val="595959"/>
                <w:szCs w:val="24"/>
                <w:lang w:eastAsia="en-US"/>
              </w:rPr>
            </w:pPr>
          </w:p>
        </w:tc>
      </w:tr>
      <w:tr w:rsidR="00864BF4" w:rsidRPr="00C262F7" w14:paraId="58EDB66F" w14:textId="77777777" w:rsidTr="0056270E">
        <w:trPr>
          <w:gridAfter w:val="1"/>
          <w:wAfter w:w="7" w:type="dxa"/>
          <w:trHeight w:val="789"/>
        </w:trPr>
        <w:tc>
          <w:tcPr>
            <w:tcW w:w="3969" w:type="dxa"/>
            <w:tcBorders>
              <w:top w:val="nil"/>
              <w:left w:val="nil"/>
              <w:bottom w:val="nil"/>
              <w:right w:val="single" w:sz="2" w:space="0" w:color="D9D9D9" w:themeColor="background1" w:themeShade="D9"/>
            </w:tcBorders>
            <w:shd w:val="clear" w:color="auto" w:fill="FAE8D5"/>
          </w:tcPr>
          <w:p w14:paraId="3B132E4B" w14:textId="77777777" w:rsidR="00864BF4" w:rsidRPr="00C262F7" w:rsidRDefault="00864BF4"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747328" behindDoc="0" locked="0" layoutInCell="1" allowOverlap="1" wp14:anchorId="5E2CAD24" wp14:editId="72FB2D92">
                      <wp:simplePos x="0" y="0"/>
                      <wp:positionH relativeFrom="column">
                        <wp:posOffset>-22225</wp:posOffset>
                      </wp:positionH>
                      <wp:positionV relativeFrom="paragraph">
                        <wp:posOffset>53340</wp:posOffset>
                      </wp:positionV>
                      <wp:extent cx="179705" cy="193675"/>
                      <wp:effectExtent l="0" t="0" r="10795" b="15875"/>
                      <wp:wrapSquare wrapText="bothSides"/>
                      <wp:docPr id="914" name="Rectangle 9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352E0" id="Rectangle 914" o:spid="_x0000_s1026" style="position:absolute;margin-left:-1.75pt;margin-top:4.2pt;width:14.15pt;height:1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top w:val="nil"/>
              <w:left w:val="single" w:sz="2" w:space="0" w:color="D9D9D9" w:themeColor="background1" w:themeShade="D9"/>
              <w:bottom w:val="nil"/>
              <w:right w:val="nil"/>
            </w:tcBorders>
            <w:shd w:val="clear" w:color="auto" w:fill="FAE8D5"/>
          </w:tcPr>
          <w:p w14:paraId="69E3BD20" w14:textId="77777777" w:rsidR="00864BF4" w:rsidRPr="00C262F7" w:rsidRDefault="00864BF4"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9376" behindDoc="0" locked="0" layoutInCell="1" allowOverlap="1" wp14:anchorId="29101EAB" wp14:editId="6A755DDC">
                      <wp:simplePos x="0" y="0"/>
                      <wp:positionH relativeFrom="column">
                        <wp:posOffset>-26963</wp:posOffset>
                      </wp:positionH>
                      <wp:positionV relativeFrom="paragraph">
                        <wp:posOffset>34290</wp:posOffset>
                      </wp:positionV>
                      <wp:extent cx="179705" cy="193675"/>
                      <wp:effectExtent l="0" t="0" r="10795" b="15875"/>
                      <wp:wrapSquare wrapText="bothSides"/>
                      <wp:docPr id="915" name="Rectangle 9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74286" id="Rectangle 915" o:spid="_x0000_s1026" style="position:absolute;margin-left:-2.1pt;margin-top:2.7pt;width:14.15pt;height:15.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60DB5235" w14:textId="77777777" w:rsidR="00864BF4" w:rsidRPr="00C262F7" w:rsidRDefault="00864BF4" w:rsidP="0056270E">
            <w:pPr>
              <w:spacing w:after="160"/>
              <w:ind w:left="411"/>
              <w:rPr>
                <w:rFonts w:ascii="Calibri" w:eastAsia="Calibri" w:hAnsi="Calibri" w:cs="Calibri"/>
                <w:noProof/>
                <w:color w:val="595959"/>
                <w:szCs w:val="22"/>
                <w:lang w:eastAsia="en-US"/>
              </w:rPr>
            </w:pPr>
          </w:p>
        </w:tc>
      </w:tr>
    </w:tbl>
    <w:p w14:paraId="327CB1D7" w14:textId="77777777" w:rsidR="00864BF4" w:rsidRDefault="00864BF4" w:rsidP="0026710B">
      <w:pPr>
        <w:spacing w:after="160" w:line="259" w:lineRule="auto"/>
        <w:jc w:val="both"/>
        <w:rPr>
          <w:rFonts w:ascii="Calibri" w:eastAsia="Calibri" w:hAnsi="Calibri"/>
          <w:b/>
          <w:bCs/>
          <w:noProof/>
          <w:sz w:val="24"/>
          <w:szCs w:val="24"/>
          <w:lang w:eastAsia="en-US"/>
        </w:rPr>
      </w:pPr>
    </w:p>
    <w:p w14:paraId="74BF660F" w14:textId="77777777" w:rsidR="00864BF4" w:rsidRDefault="00864BF4" w:rsidP="00D67C45">
      <w:pPr>
        <w:spacing w:after="160" w:line="259" w:lineRule="auto"/>
        <w:jc w:val="both"/>
        <w:rPr>
          <w:rFonts w:ascii="Calibri" w:eastAsia="Calibri" w:hAnsi="Calibri"/>
          <w:b/>
          <w:bCs/>
          <w:noProof/>
          <w:sz w:val="24"/>
          <w:szCs w:val="24"/>
          <w:lang w:eastAsia="en-US"/>
        </w:rPr>
      </w:pPr>
    </w:p>
    <w:p w14:paraId="6DBB4F4C" w14:textId="77777777" w:rsidR="00864BF4" w:rsidRDefault="00864BF4" w:rsidP="00D67C45">
      <w:pPr>
        <w:spacing w:after="160" w:line="259" w:lineRule="auto"/>
        <w:jc w:val="both"/>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42208" behindDoc="0" locked="0" layoutInCell="1" allowOverlap="1" wp14:anchorId="339EB5A9" wp14:editId="6AABEE15">
            <wp:simplePos x="0" y="0"/>
            <wp:positionH relativeFrom="page">
              <wp:align>left</wp:align>
            </wp:positionH>
            <wp:positionV relativeFrom="paragraph">
              <wp:posOffset>295275</wp:posOffset>
            </wp:positionV>
            <wp:extent cx="1704975" cy="600075"/>
            <wp:effectExtent l="0" t="0" r="9525" b="9525"/>
            <wp:wrapSquare wrapText="bothSides"/>
            <wp:docPr id="95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p>
    <w:p w14:paraId="45DE0E92" w14:textId="77777777" w:rsidR="00864BF4" w:rsidRPr="00D67C45" w:rsidRDefault="00864BF4" w:rsidP="00A1080E">
      <w:pPr>
        <w:spacing w:after="160" w:line="259" w:lineRule="auto"/>
        <w:ind w:left="142" w:right="4"/>
        <w:jc w:val="both"/>
        <w:rPr>
          <w:rFonts w:ascii="Calibri" w:eastAsia="Calibri" w:hAnsi="Calibri"/>
          <w:b/>
          <w:bCs/>
          <w:noProof/>
          <w:sz w:val="24"/>
          <w:szCs w:val="24"/>
          <w:lang w:eastAsia="en-US"/>
        </w:rPr>
      </w:pPr>
      <w:r w:rsidRPr="00C262F7">
        <w:rPr>
          <w:rFonts w:ascii="Calibri" w:eastAsia="Calibri" w:hAnsi="Calibri"/>
          <w:noProof/>
          <w:szCs w:val="22"/>
        </w:rPr>
        <mc:AlternateContent>
          <mc:Choice Requires="wps">
            <w:drawing>
              <wp:anchor distT="0" distB="0" distL="114300" distR="114300" simplePos="0" relativeHeight="251723776" behindDoc="0" locked="0" layoutInCell="1" allowOverlap="1" wp14:anchorId="60D985BA" wp14:editId="13EC1234">
                <wp:simplePos x="0" y="0"/>
                <wp:positionH relativeFrom="page">
                  <wp:posOffset>13970</wp:posOffset>
                </wp:positionH>
                <wp:positionV relativeFrom="margin">
                  <wp:posOffset>7846378</wp:posOffset>
                </wp:positionV>
                <wp:extent cx="1227455" cy="1028700"/>
                <wp:effectExtent l="0" t="0" r="0" b="0"/>
                <wp:wrapSquare wrapText="bothSides"/>
                <wp:docPr id="918" name="Rectangle 918"/>
                <wp:cNvGraphicFramePr/>
                <a:graphic xmlns:a="http://schemas.openxmlformats.org/drawingml/2006/main">
                  <a:graphicData uri="http://schemas.microsoft.com/office/word/2010/wordprocessingShape">
                    <wps:wsp>
                      <wps:cNvSpPr/>
                      <wps:spPr>
                        <a:xfrm>
                          <a:off x="0" y="0"/>
                          <a:ext cx="1227455" cy="1028700"/>
                        </a:xfrm>
                        <a:prstGeom prst="rect">
                          <a:avLst/>
                        </a:prstGeom>
                        <a:solidFill>
                          <a:sysClr val="window" lastClr="FFFFFF">
                            <a:lumMod val="95000"/>
                          </a:sysClr>
                        </a:solidFill>
                        <a:ln w="12700" cap="flat" cmpd="sng" algn="ctr">
                          <a:noFill/>
                          <a:prstDash val="solid"/>
                          <a:miter lim="800000"/>
                        </a:ln>
                        <a:effectLst/>
                      </wps:spPr>
                      <wps:txbx>
                        <w:txbxContent>
                          <w:p w14:paraId="39ED61DA" w14:textId="77777777" w:rsidR="00864BF4" w:rsidRPr="003D10C4" w:rsidRDefault="00864BF4"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62CFC6E7" w14:textId="77777777" w:rsidR="00864BF4" w:rsidRPr="003D10C4" w:rsidRDefault="00864BF4" w:rsidP="0026710B">
                            <w:pPr>
                              <w:ind w:right="-30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985BA" id="Rectangle 918" o:spid="_x0000_s1041" style="position:absolute;left:0;text-align:left;margin-left:1.1pt;margin-top:617.85pt;width:96.65pt;height:81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" fillcolor="#f2f2f2" stroked="f" strokeweight="1pt">
                <v:textbox inset="4mm,1mm,7mm">
                  <w:txbxContent>
                    <w:p w14:paraId="39ED61DA" w14:textId="77777777" w:rsidR="00864BF4" w:rsidRPr="003D10C4" w:rsidRDefault="00864BF4"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62CFC6E7" w14:textId="77777777" w:rsidR="00864BF4" w:rsidRPr="003D10C4" w:rsidRDefault="00864BF4" w:rsidP="0026710B">
                      <w:pPr>
                        <w:ind w:right="-302"/>
                        <w:rPr>
                          <w:rFonts w:asciiTheme="minorHAnsi" w:hAnsiTheme="minorHAnsi" w:cstheme="minorHAnsi"/>
                          <w:color w:val="000000"/>
                        </w:rPr>
                      </w:pPr>
                    </w:p>
                  </w:txbxContent>
                </v:textbox>
                <w10:wrap type="square" anchorx="page" anchory="margin"/>
              </v:rect>
            </w:pict>
          </mc:Fallback>
        </mc:AlternateContent>
      </w:r>
      <w:r w:rsidRPr="00C262F7">
        <w:rPr>
          <w:rFonts w:ascii="Calibri" w:eastAsia="Calibri" w:hAnsi="Calibri"/>
          <w:b/>
          <w:bCs/>
          <w:noProof/>
          <w:sz w:val="24"/>
          <w:szCs w:val="24"/>
          <w:lang w:eastAsia="en-US"/>
        </w:rPr>
        <w:t>What is the sustainable investment objec</w:t>
      </w:r>
      <w:r>
        <w:rPr>
          <w:rFonts w:ascii="Calibri" w:eastAsia="Calibri" w:hAnsi="Calibri"/>
          <w:b/>
          <w:bCs/>
          <w:noProof/>
          <w:sz w:val="24"/>
          <w:szCs w:val="24"/>
          <w:lang w:eastAsia="en-US"/>
        </w:rPr>
        <w:t>tive of this financial product?</w:t>
      </w:r>
      <w:r w:rsidRPr="00C262F7">
        <w:rPr>
          <w:rFonts w:ascii="Calibri" w:eastAsia="Calibri" w:hAnsi="Calibri"/>
          <w:b/>
          <w:bCs/>
          <w:noProof/>
          <w:sz w:val="24"/>
          <w:szCs w:val="24"/>
          <w:lang w:eastAsia="en-US"/>
        </w:rPr>
        <w:t xml:space="preserve"> </w:t>
      </w:r>
      <w:r w:rsidRPr="00C262F7">
        <w:rPr>
          <w:rFonts w:ascii="Calibri" w:eastAsia="Calibri" w:hAnsi="Calibri"/>
          <w:bCs/>
          <w:i/>
          <w:iCs/>
          <w:noProof/>
          <w:color w:val="C00000"/>
          <w:sz w:val="18"/>
          <w:szCs w:val="22"/>
          <w:lang w:eastAsia="en-US"/>
        </w:rPr>
        <w:t>[indicate the investment objective pursued by the financial product</w:t>
      </w:r>
      <w:r>
        <w:rPr>
          <w:rFonts w:ascii="Calibri" w:eastAsia="Calibri" w:hAnsi="Calibri"/>
          <w:bCs/>
          <w:i/>
          <w:iCs/>
          <w:noProof/>
          <w:color w:val="C00000"/>
          <w:sz w:val="18"/>
          <w:szCs w:val="22"/>
          <w:lang w:eastAsia="en-US"/>
        </w:rPr>
        <w:t>,</w:t>
      </w:r>
      <w:r w:rsidRPr="00C262F7">
        <w:rPr>
          <w:rFonts w:ascii="Calibri" w:eastAsia="Calibri" w:hAnsi="Calibri"/>
          <w:bCs/>
          <w:i/>
          <w:iCs/>
          <w:noProof/>
          <w:color w:val="C00000"/>
          <w:sz w:val="18"/>
          <w:szCs w:val="22"/>
          <w:lang w:eastAsia="en-US"/>
        </w:rPr>
        <w:t xml:space="preserve"> describe how the sustainable investments contribute to a sustainable investment objective</w:t>
      </w:r>
      <w:r>
        <w:rPr>
          <w:rFonts w:ascii="Calibri" w:eastAsia="Calibri" w:hAnsi="Calibri"/>
          <w:bCs/>
          <w:i/>
          <w:iCs/>
          <w:noProof/>
          <w:color w:val="C00000"/>
          <w:sz w:val="18"/>
          <w:szCs w:val="22"/>
          <w:lang w:eastAsia="en-US"/>
        </w:rPr>
        <w:t xml:space="preserve"> and indicate </w:t>
      </w:r>
      <w:r w:rsidRPr="00F9762C">
        <w:rPr>
          <w:rFonts w:ascii="Calibri" w:eastAsia="Calibri" w:hAnsi="Calibri"/>
          <w:bCs/>
          <w:i/>
          <w:iCs/>
          <w:noProof/>
          <w:color w:val="C00000"/>
          <w:sz w:val="18"/>
          <w:szCs w:val="22"/>
          <w:lang w:eastAsia="en-US"/>
        </w:rPr>
        <w:t>whether</w:t>
      </w:r>
      <w:r w:rsidRPr="00F9762C">
        <w:rPr>
          <w:rFonts w:ascii="Calibri" w:eastAsia="Calibri" w:hAnsi="Calibri"/>
          <w:bCs/>
          <w:i/>
          <w:iCs/>
          <w:noProof/>
          <w:color w:val="C00000"/>
          <w:sz w:val="18"/>
          <w:szCs w:val="22"/>
          <w:lang w:val="en-US" w:eastAsia="en-US"/>
        </w:rPr>
        <w:t xml:space="preserve"> a reference benchmark </w:t>
      </w:r>
      <w:r>
        <w:rPr>
          <w:rFonts w:ascii="Calibri" w:eastAsia="Calibri" w:hAnsi="Calibri"/>
          <w:bCs/>
          <w:i/>
          <w:iCs/>
          <w:noProof/>
          <w:color w:val="C00000"/>
          <w:sz w:val="18"/>
          <w:szCs w:val="22"/>
          <w:lang w:val="en-US" w:eastAsia="en-US"/>
        </w:rPr>
        <w:t xml:space="preserve">has </w:t>
      </w:r>
      <w:r w:rsidRPr="00F9762C">
        <w:rPr>
          <w:rFonts w:ascii="Calibri" w:eastAsia="Calibri" w:hAnsi="Calibri"/>
          <w:bCs/>
          <w:i/>
          <w:iCs/>
          <w:noProof/>
          <w:color w:val="C00000"/>
          <w:sz w:val="18"/>
          <w:szCs w:val="22"/>
          <w:lang w:val="en-US" w:eastAsia="en-US"/>
        </w:rPr>
        <w:t>been designated for the purpose of attaining the</w:t>
      </w:r>
      <w:r>
        <w:rPr>
          <w:rFonts w:ascii="Calibri" w:eastAsia="Calibri" w:hAnsi="Calibri"/>
          <w:bCs/>
          <w:i/>
          <w:iCs/>
          <w:noProof/>
          <w:color w:val="C00000"/>
          <w:sz w:val="18"/>
          <w:szCs w:val="22"/>
          <w:lang w:val="en-US" w:eastAsia="en-US"/>
        </w:rPr>
        <w:t xml:space="preserve"> sustainable</w:t>
      </w:r>
      <w:r w:rsidRPr="00F9762C">
        <w:rPr>
          <w:rFonts w:ascii="Calibri" w:eastAsia="Calibri" w:hAnsi="Calibri"/>
          <w:bCs/>
          <w:i/>
          <w:iCs/>
          <w:noProof/>
          <w:color w:val="C00000"/>
          <w:sz w:val="18"/>
          <w:szCs w:val="22"/>
          <w:lang w:val="en-US" w:eastAsia="en-US"/>
        </w:rPr>
        <w:t xml:space="preserve"> </w:t>
      </w:r>
      <w:r>
        <w:rPr>
          <w:rFonts w:ascii="Calibri" w:eastAsia="Calibri" w:hAnsi="Calibri"/>
          <w:bCs/>
          <w:i/>
          <w:iCs/>
          <w:noProof/>
          <w:color w:val="C00000"/>
          <w:sz w:val="18"/>
          <w:szCs w:val="22"/>
          <w:lang w:val="en-US" w:eastAsia="en-US"/>
        </w:rPr>
        <w:t>investment objective</w:t>
      </w:r>
      <w:r w:rsidRPr="00C262F7">
        <w:rPr>
          <w:rFonts w:ascii="Calibri" w:eastAsia="Calibri" w:hAnsi="Calibri"/>
          <w:bCs/>
          <w:i/>
          <w:iCs/>
          <w:noProof/>
          <w:color w:val="C00000"/>
          <w:sz w:val="18"/>
          <w:szCs w:val="22"/>
          <w:lang w:eastAsia="en-US"/>
        </w:rPr>
        <w:t xml:space="preserve">. For financial products referred to in </w:t>
      </w:r>
      <w:r w:rsidRPr="00477981">
        <w:rPr>
          <w:rFonts w:ascii="Calibri" w:eastAsia="Calibri" w:hAnsi="Calibri"/>
          <w:bCs/>
          <w:i/>
          <w:iCs/>
          <w:noProof/>
          <w:color w:val="C00000"/>
          <w:sz w:val="18"/>
          <w:szCs w:val="22"/>
          <w:lang w:eastAsia="en-US"/>
        </w:rPr>
        <w:t>Article 5 , first paragraph, of Regula</w:t>
      </w:r>
      <w:r w:rsidRPr="00C262F7">
        <w:rPr>
          <w:rFonts w:ascii="Calibri" w:eastAsia="Calibri" w:hAnsi="Calibri"/>
          <w:bCs/>
          <w:i/>
          <w:iCs/>
          <w:noProof/>
          <w:color w:val="C00000"/>
          <w:sz w:val="18"/>
          <w:szCs w:val="22"/>
          <w:lang w:eastAsia="en-US"/>
        </w:rPr>
        <w:t>tion (EU) 2020/852, in respect of sustainable investments with environmental objectives, list the environmental objectives set out in Article 9 of that Regulation to which the sustainable investment underlying the financial product contributes</w:t>
      </w:r>
      <w:r>
        <w:rPr>
          <w:rFonts w:ascii="Calibri" w:eastAsia="Calibri" w:hAnsi="Calibri"/>
          <w:bCs/>
          <w:i/>
          <w:iCs/>
          <w:noProof/>
          <w:color w:val="C00000"/>
          <w:sz w:val="18"/>
          <w:szCs w:val="22"/>
          <w:lang w:eastAsia="en-US"/>
        </w:rPr>
        <w:t xml:space="preserve">. </w:t>
      </w:r>
      <w:r>
        <w:rPr>
          <w:rFonts w:ascii="Calibri" w:eastAsia="Calibri" w:hAnsi="Calibri"/>
          <w:bCs/>
          <w:i/>
          <w:iCs/>
          <w:noProof/>
          <w:color w:val="C00000"/>
          <w:sz w:val="18"/>
          <w:szCs w:val="18"/>
          <w:lang w:eastAsia="en-US"/>
        </w:rPr>
        <w:t>F</w:t>
      </w:r>
      <w:r w:rsidRPr="00C262F7">
        <w:rPr>
          <w:rFonts w:ascii="Calibri" w:eastAsia="Calibri" w:hAnsi="Calibri"/>
          <w:bCs/>
          <w:i/>
          <w:iCs/>
          <w:noProof/>
          <w:color w:val="C00000"/>
          <w:sz w:val="18"/>
          <w:szCs w:val="18"/>
          <w:lang w:eastAsia="en-US"/>
        </w:rPr>
        <w:t>or financial products</w:t>
      </w:r>
      <w:r w:rsidRPr="00C262F7">
        <w:rPr>
          <w:rFonts w:ascii="Calibri" w:eastAsia="Calibri" w:hAnsi="Calibri"/>
          <w:bCs/>
          <w:i/>
          <w:noProof/>
          <w:color w:val="C00000"/>
          <w:sz w:val="18"/>
          <w:szCs w:val="18"/>
          <w:lang w:eastAsia="en-US"/>
        </w:rPr>
        <w:t xml:space="preserve"> referred to in Article 9(3) of Regulation (EU) 2019/2088</w:t>
      </w:r>
      <w:r>
        <w:rPr>
          <w:rFonts w:ascii="Calibri" w:eastAsia="Calibri" w:hAnsi="Calibri"/>
          <w:bCs/>
          <w:i/>
          <w:noProof/>
          <w:color w:val="C00000"/>
          <w:sz w:val="18"/>
          <w:szCs w:val="18"/>
          <w:lang w:eastAsia="en-US"/>
        </w:rPr>
        <w:t>,</w:t>
      </w:r>
      <w:r w:rsidRPr="00C262F7">
        <w:rPr>
          <w:rFonts w:ascii="Calibri" w:eastAsia="Calibri" w:hAnsi="Calibri"/>
          <w:bCs/>
          <w:i/>
          <w:noProof/>
          <w:color w:val="C00000"/>
          <w:sz w:val="18"/>
          <w:szCs w:val="18"/>
          <w:lang w:eastAsia="en-US"/>
        </w:rPr>
        <w:t xml:space="preserve"> </w:t>
      </w:r>
      <w:r>
        <w:rPr>
          <w:rFonts w:ascii="Calibri" w:eastAsia="Calibri" w:hAnsi="Calibri" w:cs="Calibri"/>
          <w:bCs/>
          <w:i/>
          <w:noProof/>
          <w:color w:val="C00000"/>
          <w:sz w:val="18"/>
          <w:szCs w:val="16"/>
          <w:lang w:eastAsia="en-US"/>
        </w:rPr>
        <w:t>indicate that</w:t>
      </w:r>
      <w:r>
        <w:rPr>
          <w:rFonts w:ascii="Calibri" w:eastAsia="Calibri" w:hAnsi="Calibri"/>
          <w:b/>
          <w:bCs/>
          <w:i/>
          <w:iCs/>
          <w:noProof/>
          <w:color w:val="C00000"/>
          <w:sz w:val="18"/>
          <w:szCs w:val="22"/>
          <w:lang w:eastAsia="en-US"/>
        </w:rPr>
        <w:t xml:space="preserve"> </w:t>
      </w:r>
      <w:r w:rsidRPr="00D30988">
        <w:rPr>
          <w:rFonts w:ascii="Calibri" w:eastAsia="Calibri" w:hAnsi="Calibri"/>
          <w:bCs/>
          <w:i/>
          <w:iCs/>
          <w:noProof/>
          <w:color w:val="C00000"/>
          <w:sz w:val="18"/>
          <w:szCs w:val="22"/>
          <w:lang w:eastAsia="en-US"/>
        </w:rPr>
        <w:t>the financial product has the objective of reducing carbon emissions</w:t>
      </w:r>
      <w:r w:rsidRPr="00ED4EE0">
        <w:rPr>
          <w:rFonts w:ascii="Calibri" w:eastAsia="Calibri" w:hAnsi="Calibri"/>
          <w:bCs/>
          <w:i/>
          <w:iCs/>
          <w:noProof/>
          <w:color w:val="C00000"/>
          <w:sz w:val="18"/>
          <w:szCs w:val="22"/>
          <w:lang w:eastAsia="en-US"/>
        </w:rPr>
        <w:t xml:space="preserve"> </w:t>
      </w:r>
      <w:r w:rsidRPr="009D366B">
        <w:rPr>
          <w:rFonts w:ascii="Calibri" w:eastAsia="Calibri" w:hAnsi="Calibri" w:cs="Calibri"/>
          <w:bCs/>
          <w:i/>
          <w:noProof/>
          <w:color w:val="C00000"/>
          <w:sz w:val="18"/>
          <w:szCs w:val="16"/>
          <w:lang w:eastAsia="en-US"/>
        </w:rPr>
        <w:t>and explain that the reference benchmark qualifies as an EU Climate Transition Benchmark or an EU Paris-aligned Benchmark under Title III, Chapter 3a, of Regulation (EU) 2016/1011 and indicate where the methodology used for the calculation of that benchmark can be found.</w:t>
      </w:r>
      <w:r w:rsidRPr="009D366B">
        <w:rPr>
          <w:noProof/>
        </w:rPr>
        <w:t xml:space="preserve"> </w:t>
      </w:r>
      <w:r w:rsidRPr="009D366B">
        <w:rPr>
          <w:rFonts w:ascii="Calibri" w:eastAsia="Calibri" w:hAnsi="Calibri" w:cs="Calibri"/>
          <w:bCs/>
          <w:i/>
          <w:noProof/>
          <w:color w:val="C00000"/>
          <w:sz w:val="18"/>
          <w:szCs w:val="16"/>
          <w:lang w:eastAsia="en-US"/>
        </w:rPr>
        <w:t>Where no EU Climate Transition Benchmark or EU Paris-aligned Benchmark as qualified in accordance with Regulation (EU) 2016/1011 is available, describe that fact, how the continued effort of attaining the objective of reducing carbon emissions is ensured in view of achieving the objectives of the Paris Agreement and the extent to which the financial product complies with the methodological requirements set out in Commission Delegated Regulation (EU) 2020/1818</w:t>
      </w:r>
      <w:r w:rsidRPr="00C262F7">
        <w:rPr>
          <w:rFonts w:ascii="Calibri" w:eastAsia="Calibri" w:hAnsi="Calibri"/>
          <w:bCs/>
          <w:i/>
          <w:iCs/>
          <w:noProof/>
          <w:color w:val="C00000"/>
          <w:sz w:val="18"/>
          <w:szCs w:val="22"/>
          <w:lang w:eastAsia="en-US"/>
        </w:rPr>
        <w:t>]</w:t>
      </w:r>
    </w:p>
    <w:p w14:paraId="72E1C988" w14:textId="77777777" w:rsidR="00864BF4" w:rsidRPr="00C262F7" w:rsidRDefault="00864BF4" w:rsidP="0026710B">
      <w:pPr>
        <w:spacing w:after="160" w:line="259" w:lineRule="auto"/>
        <w:ind w:left="851"/>
        <w:jc w:val="both"/>
        <w:rPr>
          <w:rFonts w:ascii="Calibri" w:eastAsia="Calibri" w:hAnsi="Calibri"/>
          <w:b/>
          <w:bCs/>
          <w:i/>
          <w:iCs/>
          <w:noProof/>
          <w:szCs w:val="22"/>
          <w:lang w:eastAsia="en-US"/>
        </w:rPr>
      </w:pPr>
      <w:r w:rsidRPr="00C262F7">
        <w:rPr>
          <w:rFonts w:ascii="Calibri" w:eastAsia="Calibri" w:hAnsi="Calibri"/>
          <w:b/>
          <w:bCs/>
          <w:i/>
          <w:iCs/>
          <w:noProof/>
          <w:szCs w:val="22"/>
        </w:rPr>
        <mc:AlternateContent>
          <mc:Choice Requires="wps">
            <w:drawing>
              <wp:anchor distT="0" distB="0" distL="114300" distR="114300" simplePos="0" relativeHeight="251722752" behindDoc="0" locked="0" layoutInCell="1" allowOverlap="1" wp14:anchorId="6283225D" wp14:editId="5BCA42F1">
                <wp:simplePos x="0" y="0"/>
                <wp:positionH relativeFrom="column">
                  <wp:posOffset>274201</wp:posOffset>
                </wp:positionH>
                <wp:positionV relativeFrom="paragraph">
                  <wp:posOffset>14605</wp:posOffset>
                </wp:positionV>
                <wp:extent cx="130175" cy="130175"/>
                <wp:effectExtent l="0" t="0" r="3175" b="3175"/>
                <wp:wrapNone/>
                <wp:docPr id="919" name="Oval 91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0F9A80" id="Oval 919" o:spid="_x0000_s1026" style="position:absolute;margin-left:21.6pt;margin-top:1.15pt;width:10.25pt;height:10.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iCs/>
          <w:noProof/>
          <w:szCs w:val="22"/>
          <w:lang w:eastAsia="en-US"/>
        </w:rPr>
        <w:t>What sustainability indicators are used to measure the attainment of the sustainable investment objective of this financial product?</w:t>
      </w:r>
    </w:p>
    <w:p w14:paraId="5AFD6615" w14:textId="77777777" w:rsidR="00864BF4" w:rsidRPr="00C262F7" w:rsidRDefault="00864BF4" w:rsidP="0026710B">
      <w:pPr>
        <w:spacing w:after="160" w:line="259" w:lineRule="auto"/>
        <w:ind w:left="142"/>
        <w:jc w:val="both"/>
        <w:rPr>
          <w:rFonts w:ascii="Calibri" w:eastAsia="Calibri" w:hAnsi="Calibri"/>
          <w:b/>
          <w:bCs/>
          <w:i/>
          <w:iCs/>
          <w:noProof/>
          <w:szCs w:val="22"/>
          <w:lang w:eastAsia="en-US"/>
        </w:rPr>
      </w:pPr>
    </w:p>
    <w:p w14:paraId="46422140"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C262F7">
        <w:rPr>
          <w:rFonts w:ascii="Calibri" w:hAnsi="Calibri" w:cs="Calibri"/>
          <w:noProof/>
          <w:sz w:val="18"/>
          <w:szCs w:val="18"/>
        </w:rPr>
        <mc:AlternateContent>
          <mc:Choice Requires="wps">
            <w:drawing>
              <wp:anchor distT="0" distB="0" distL="114300" distR="114300" simplePos="0" relativeHeight="251737088" behindDoc="0" locked="0" layoutInCell="1" allowOverlap="1" wp14:anchorId="79770CBC" wp14:editId="67308BCB">
                <wp:simplePos x="0" y="0"/>
                <wp:positionH relativeFrom="page">
                  <wp:posOffset>-19685</wp:posOffset>
                </wp:positionH>
                <wp:positionV relativeFrom="margin">
                  <wp:posOffset>1800860</wp:posOffset>
                </wp:positionV>
                <wp:extent cx="1214120" cy="2172335"/>
                <wp:effectExtent l="0" t="0" r="5080" b="0"/>
                <wp:wrapSquare wrapText="bothSides"/>
                <wp:docPr id="920" name="Rectangle 920"/>
                <wp:cNvGraphicFramePr/>
                <a:graphic xmlns:a="http://schemas.openxmlformats.org/drawingml/2006/main">
                  <a:graphicData uri="http://schemas.microsoft.com/office/word/2010/wordprocessingShape">
                    <wps:wsp>
                      <wps:cNvSpPr/>
                      <wps:spPr>
                        <a:xfrm>
                          <a:off x="0" y="0"/>
                          <a:ext cx="1214120" cy="2172335"/>
                        </a:xfrm>
                        <a:prstGeom prst="rect">
                          <a:avLst/>
                        </a:prstGeom>
                        <a:solidFill>
                          <a:sysClr val="window" lastClr="FFFFFF">
                            <a:lumMod val="95000"/>
                          </a:sysClr>
                        </a:solidFill>
                        <a:ln w="12700" cap="flat" cmpd="sng" algn="ctr">
                          <a:noFill/>
                          <a:prstDash val="solid"/>
                          <a:miter lim="800000"/>
                        </a:ln>
                        <a:effectLst/>
                      </wps:spPr>
                      <wps:txbx>
                        <w:txbxContent>
                          <w:p w14:paraId="3ECC6DD5" w14:textId="77777777" w:rsidR="00864BF4" w:rsidRPr="003D10C4" w:rsidRDefault="00864BF4"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70CBC" id="Rectangle 920" o:spid="_x0000_s1042" style="position:absolute;left:0;text-align:left;margin-left:-1.55pt;margin-top:141.8pt;width:95.6pt;height:171.0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" fillcolor="#f2f2f2" stroked="f" strokeweight="1pt">
                <v:textbox inset="4mm,1mm,7mm">
                  <w:txbxContent>
                    <w:p w14:paraId="3ECC6DD5" w14:textId="77777777" w:rsidR="00864BF4" w:rsidRPr="003D10C4" w:rsidRDefault="00864BF4"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542006">
        <w:rPr>
          <w:rFonts w:ascii="Calibri" w:hAnsi="Calibri" w:cs="Calibri"/>
          <w:i/>
          <w:noProof/>
        </w:rPr>
        <mc:AlternateContent>
          <mc:Choice Requires="wps">
            <w:drawing>
              <wp:anchor distT="0" distB="0" distL="114300" distR="114300" simplePos="0" relativeHeight="251756544" behindDoc="0" locked="0" layoutInCell="1" allowOverlap="1" wp14:anchorId="4C6FE28E" wp14:editId="7B534C6E">
                <wp:simplePos x="0" y="0"/>
                <wp:positionH relativeFrom="column">
                  <wp:posOffset>343072</wp:posOffset>
                </wp:positionH>
                <wp:positionV relativeFrom="paragraph">
                  <wp:posOffset>169546</wp:posOffset>
                </wp:positionV>
                <wp:extent cx="1733" cy="1268570"/>
                <wp:effectExtent l="0" t="0" r="36830" b="27305"/>
                <wp:wrapNone/>
                <wp:docPr id="1006" name="Straight Connector 1006"/>
                <wp:cNvGraphicFramePr/>
                <a:graphic xmlns:a="http://schemas.openxmlformats.org/drawingml/2006/main">
                  <a:graphicData uri="http://schemas.microsoft.com/office/word/2010/wordprocessingShape">
                    <wps:wsp>
                      <wps:cNvCnPr/>
                      <wps:spPr>
                        <a:xfrm>
                          <a:off x="0" y="0"/>
                          <a:ext cx="1733" cy="126857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BE205C" id="Straight Connector 100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3.35pt" to="27.1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" strokecolor="#e7e6e6" strokeweight="1pt">
                <v:stroke dashstyle="longDash" joinstyle="miter"/>
              </v:line>
            </w:pict>
          </mc:Fallback>
        </mc:AlternateContent>
      </w:r>
      <w:r w:rsidRPr="00542006">
        <w:rPr>
          <w:rFonts w:ascii="Calibri" w:eastAsia="Calibri" w:hAnsi="Calibri" w:cs="Calibri"/>
          <w:i/>
          <w:noProof/>
        </w:rPr>
        <mc:AlternateContent>
          <mc:Choice Requires="wps">
            <w:drawing>
              <wp:anchor distT="0" distB="0" distL="114300" distR="114300" simplePos="0" relativeHeight="251757568" behindDoc="0" locked="0" layoutInCell="1" allowOverlap="1" wp14:anchorId="45A818EA" wp14:editId="5CD093B6">
                <wp:simplePos x="0" y="0"/>
                <wp:positionH relativeFrom="column">
                  <wp:posOffset>281305</wp:posOffset>
                </wp:positionH>
                <wp:positionV relativeFrom="paragraph">
                  <wp:posOffset>27957</wp:posOffset>
                </wp:positionV>
                <wp:extent cx="130175" cy="130175"/>
                <wp:effectExtent l="0" t="0" r="3175" b="3175"/>
                <wp:wrapNone/>
                <wp:docPr id="1007" name="Oval 100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17C2EA" id="Oval 1007" o:spid="_x0000_s1026" style="position:absolute;margin-left:22.15pt;margin-top:2.2pt;width:10.25pt;height:10.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" fillcolor="#d0cece" stroked="f" strokeweight="1pt">
                <v:stroke joinstyle="miter"/>
              </v:oval>
            </w:pict>
          </mc:Fallback>
        </mc:AlternateContent>
      </w:r>
      <w:r w:rsidRPr="00C262F7">
        <w:rPr>
          <w:rFonts w:ascii="Calibri" w:eastAsia="Calibri" w:hAnsi="Calibri"/>
          <w:b/>
          <w:bCs/>
          <w:i/>
          <w:iCs/>
          <w:noProof/>
          <w:szCs w:val="22"/>
          <w:lang w:eastAsia="en-US"/>
        </w:rPr>
        <w:t>How do sustainable investments not cause significant harm</w:t>
      </w:r>
      <w:r w:rsidRPr="00C262F7">
        <w:rPr>
          <w:rFonts w:ascii="Calibri" w:hAnsi="Calibri"/>
          <w:b/>
          <w:bCs/>
          <w:i/>
          <w:iCs/>
          <w:noProof/>
        </w:rPr>
        <w:t xml:space="preserve"> to any environmental or social sustainable investment objective</w:t>
      </w:r>
      <w:r w:rsidRPr="00C262F7">
        <w:rPr>
          <w:rFonts w:ascii="Calibri" w:eastAsia="Calibri" w:hAnsi="Calibri"/>
          <w:b/>
          <w:bCs/>
          <w:i/>
          <w:iCs/>
          <w:noProof/>
          <w:szCs w:val="22"/>
          <w:lang w:eastAsia="en-US"/>
        </w:rPr>
        <w:t>?</w:t>
      </w:r>
    </w:p>
    <w:p w14:paraId="7202641F" w14:textId="77777777" w:rsidR="00864BF4" w:rsidRPr="00C262F7" w:rsidRDefault="00864BF4" w:rsidP="0026710B">
      <w:pPr>
        <w:spacing w:after="160" w:line="259" w:lineRule="auto"/>
        <w:jc w:val="both"/>
        <w:rPr>
          <w:rFonts w:ascii="Calibri" w:eastAsia="Calibri" w:hAnsi="Calibri"/>
          <w:b/>
          <w:bCs/>
          <w:i/>
          <w:iCs/>
          <w:noProof/>
          <w:szCs w:val="22"/>
          <w:lang w:eastAsia="en-US"/>
        </w:rPr>
      </w:pPr>
    </w:p>
    <w:p w14:paraId="60C7EB3A" w14:textId="77777777" w:rsidR="00864BF4" w:rsidRPr="00225013" w:rsidRDefault="00864BF4" w:rsidP="0026710B">
      <w:pPr>
        <w:ind w:left="1134"/>
        <w:jc w:val="both"/>
        <w:rPr>
          <w:rFonts w:ascii="Calibri" w:hAnsi="Calibri" w:cs="Calibri"/>
          <w:bCs/>
          <w:i/>
          <w:iCs/>
          <w:noProof/>
        </w:rPr>
      </w:pPr>
      <w:r w:rsidRPr="00542006">
        <w:rPr>
          <w:rFonts w:ascii="Calibri" w:hAnsi="Calibri" w:cs="Calibri"/>
          <w:i/>
          <w:noProof/>
        </w:rPr>
        <mc:AlternateContent>
          <mc:Choice Requires="wps">
            <w:drawing>
              <wp:anchor distT="0" distB="0" distL="114300" distR="114300" simplePos="0" relativeHeight="251754496" behindDoc="0" locked="0" layoutInCell="1" allowOverlap="1" wp14:anchorId="48BF8AA1" wp14:editId="77361056">
                <wp:simplePos x="0" y="0"/>
                <wp:positionH relativeFrom="column">
                  <wp:posOffset>352425</wp:posOffset>
                </wp:positionH>
                <wp:positionV relativeFrom="paragraph">
                  <wp:posOffset>104419</wp:posOffset>
                </wp:positionV>
                <wp:extent cx="294640" cy="0"/>
                <wp:effectExtent l="0" t="0" r="10160" b="19050"/>
                <wp:wrapNone/>
                <wp:docPr id="1004" name="Straight Connector 1004"/>
                <wp:cNvGraphicFramePr/>
                <a:graphic xmlns:a="http://schemas.openxmlformats.org/drawingml/2006/main">
                  <a:graphicData uri="http://schemas.microsoft.com/office/word/2010/wordprocessingShape">
                    <wps:wsp>
                      <wps:cNvCnPr/>
                      <wps:spPr>
                        <a:xfrm flipH="1">
                          <a:off x="0" y="0"/>
                          <a:ext cx="294640"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17D819" id="Straight Connector 1004"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8.2pt" to="50.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" strokecolor="#e7e6e6" strokeweight="1pt">
                <v:stroke dashstyle="longDash" joinstyle="miter"/>
              </v:line>
            </w:pict>
          </mc:Fallback>
        </mc:AlternateContent>
      </w:r>
      <w:r w:rsidRPr="00C262F7">
        <w:rPr>
          <w:rFonts w:ascii="Calibri" w:hAnsi="Calibri" w:cs="Calibri"/>
          <w:bCs/>
          <w:i/>
          <w:iCs/>
          <w:noProof/>
        </w:rPr>
        <w:t>How have the indicators for adverse impacts on sustainability fa</w:t>
      </w:r>
      <w:r>
        <w:rPr>
          <w:rFonts w:ascii="Calibri" w:hAnsi="Calibri" w:cs="Calibri"/>
          <w:bCs/>
          <w:i/>
          <w:iCs/>
          <w:noProof/>
        </w:rPr>
        <w:t xml:space="preserve">ctors been taken into account? </w:t>
      </w:r>
      <w:r w:rsidRPr="00225013">
        <w:rPr>
          <w:rFonts w:ascii="Calibri" w:eastAsia="Calibri" w:hAnsi="Calibri" w:cs="Calibri"/>
          <w:bCs/>
          <w:i/>
          <w:iCs/>
          <w:noProof/>
          <w:color w:val="C00000"/>
          <w:sz w:val="18"/>
          <w:szCs w:val="16"/>
          <w:lang w:eastAsia="en-US"/>
        </w:rPr>
        <w:t>[explain how the indicators for adverse impacts in Table 1 of Annex I and any relevant indicators in Tables 2 and 3 of Annex I are taken into account]</w:t>
      </w:r>
    </w:p>
    <w:p w14:paraId="7097F48C" w14:textId="77777777" w:rsidR="00864BF4" w:rsidRPr="00C262F7" w:rsidRDefault="00864BF4" w:rsidP="0026710B">
      <w:pPr>
        <w:ind w:left="1134"/>
        <w:jc w:val="both"/>
        <w:rPr>
          <w:rFonts w:ascii="Calibri" w:hAnsi="Calibri" w:cs="Calibri"/>
          <w:i/>
          <w:noProof/>
          <w:lang w:val="en-US"/>
        </w:rPr>
      </w:pPr>
      <w:r w:rsidRPr="00477981">
        <w:rPr>
          <w:rFonts w:ascii="Calibri" w:hAnsi="Calibri" w:cs="Calibri"/>
          <w:i/>
          <w:noProof/>
        </w:rPr>
        <mc:AlternateContent>
          <mc:Choice Requires="wps">
            <w:drawing>
              <wp:anchor distT="0" distB="0" distL="114300" distR="114300" simplePos="0" relativeHeight="251755520" behindDoc="0" locked="0" layoutInCell="1" allowOverlap="1" wp14:anchorId="701DA8E1" wp14:editId="3CE4A079">
                <wp:simplePos x="0" y="0"/>
                <wp:positionH relativeFrom="column">
                  <wp:posOffset>351624</wp:posOffset>
                </wp:positionH>
                <wp:positionV relativeFrom="paragraph">
                  <wp:posOffset>69708</wp:posOffset>
                </wp:positionV>
                <wp:extent cx="308638" cy="2303"/>
                <wp:effectExtent l="0" t="0" r="15240" b="36195"/>
                <wp:wrapNone/>
                <wp:docPr id="1005" name="Straight Connector 1005"/>
                <wp:cNvGraphicFramePr/>
                <a:graphic xmlns:a="http://schemas.openxmlformats.org/drawingml/2006/main">
                  <a:graphicData uri="http://schemas.microsoft.com/office/word/2010/wordprocessingShape">
                    <wps:wsp>
                      <wps:cNvCnPr/>
                      <wps:spPr>
                        <a:xfrm flipH="1">
                          <a:off x="0" y="0"/>
                          <a:ext cx="308638" cy="2303"/>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5499A6" id="Straight Connector 1005"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5.5pt" to="5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" strokecolor="#e7e6e6" strokeweight="1pt">
                <v:stroke dashstyle="longDash" joinstyle="miter"/>
              </v:line>
            </w:pict>
          </mc:Fallback>
        </mc:AlternateContent>
      </w:r>
      <w:r w:rsidRPr="00477981">
        <w:rPr>
          <w:rFonts w:ascii="Calibri" w:hAnsi="Calibri" w:cs="Calibri"/>
          <w:i/>
          <w:noProof/>
        </w:rPr>
        <w:t xml:space="preserve">How are the sustainable investments aligned with the OECD Guidelines for Multinational Enterprises and the UN Guiding Principles on Business and Human Rights? </w:t>
      </w:r>
      <w:r w:rsidRPr="00225013">
        <w:rPr>
          <w:rFonts w:ascii="Calibri" w:eastAsia="Calibri" w:hAnsi="Calibri" w:cs="Calibri"/>
          <w:bCs/>
          <w:i/>
          <w:iCs/>
          <w:noProof/>
          <w:color w:val="C00000"/>
          <w:sz w:val="18"/>
          <w:szCs w:val="16"/>
          <w:lang w:eastAsia="en-US"/>
        </w:rPr>
        <w:t>[include an explanation on the alignment with the OECD Guidelines for Multinational Enterprises and the UN Guiding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p>
    <w:p w14:paraId="108D8EF5" w14:textId="77777777" w:rsidR="00864BF4" w:rsidRPr="00C262F7" w:rsidRDefault="00864BF4" w:rsidP="00D67C45">
      <w:pPr>
        <w:jc w:val="both"/>
        <w:rPr>
          <w:rFonts w:ascii="Calibri" w:hAnsi="Calibri" w:cs="Calibri"/>
          <w:i/>
          <w:noProof/>
        </w:rPr>
      </w:pPr>
      <w:r w:rsidRPr="00C262F7">
        <w:rPr>
          <w:rFonts w:ascii="Calibri" w:hAnsi="Calibri"/>
          <w:noProof/>
          <w:szCs w:val="24"/>
        </w:rPr>
        <w:drawing>
          <wp:anchor distT="0" distB="0" distL="114300" distR="114300" simplePos="0" relativeHeight="251741184" behindDoc="0" locked="0" layoutInCell="1" allowOverlap="1" wp14:anchorId="29ED089E" wp14:editId="057053E4">
            <wp:simplePos x="0" y="0"/>
            <wp:positionH relativeFrom="column">
              <wp:posOffset>-1701165</wp:posOffset>
            </wp:positionH>
            <wp:positionV relativeFrom="paragraph">
              <wp:posOffset>232410</wp:posOffset>
            </wp:positionV>
            <wp:extent cx="1704975" cy="600075"/>
            <wp:effectExtent l="0" t="0" r="9525" b="9525"/>
            <wp:wrapSquare wrapText="bothSides"/>
            <wp:docPr id="955"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1B1F64B" w14:textId="77777777" w:rsidR="00864BF4" w:rsidRDefault="00864BF4" w:rsidP="0026710B">
      <w:pPr>
        <w:spacing w:after="160" w:line="259" w:lineRule="auto"/>
        <w:ind w:left="284"/>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Does this financial product consider principal adverse impacts on sustainability factors?</w:t>
      </w:r>
    </w:p>
    <w:p w14:paraId="434251F2" w14:textId="77777777" w:rsidR="00864BF4" w:rsidRPr="00C262F7" w:rsidRDefault="00864BF4" w:rsidP="0026710B">
      <w:pPr>
        <w:spacing w:after="160" w:line="259" w:lineRule="auto"/>
        <w:ind w:left="284"/>
        <w:jc w:val="both"/>
        <w:rPr>
          <w:rFonts w:ascii="Calibri" w:eastAsia="Calibri" w:hAnsi="Calibri"/>
          <w:b/>
          <w:bCs/>
          <w:noProof/>
          <w:sz w:val="24"/>
          <w:szCs w:val="24"/>
          <w:lang w:eastAsia="en-US"/>
        </w:rPr>
      </w:pPr>
    </w:p>
    <w:p w14:paraId="624E7B51" w14:textId="77777777" w:rsidR="00864BF4" w:rsidRPr="00C262F7" w:rsidRDefault="00864BF4" w:rsidP="00211B6E">
      <w:pPr>
        <w:spacing w:after="160" w:line="259" w:lineRule="auto"/>
        <w:ind w:left="1440"/>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32992" behindDoc="0" locked="0" layoutInCell="1" allowOverlap="1" wp14:anchorId="414F1809" wp14:editId="1259F2AE">
                <wp:simplePos x="0" y="0"/>
                <wp:positionH relativeFrom="column">
                  <wp:posOffset>279400</wp:posOffset>
                </wp:positionH>
                <wp:positionV relativeFrom="paragraph">
                  <wp:posOffset>5080</wp:posOffset>
                </wp:positionV>
                <wp:extent cx="179705" cy="193675"/>
                <wp:effectExtent l="0" t="0" r="0" b="0"/>
                <wp:wrapSquare wrapText="bothSides"/>
                <wp:docPr id="924" name="Rectangle 92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B805A" id="Rectangle 924" o:spid="_x0000_s1026" style="position:absolute;margin-left:22pt;margin-top:.4pt;width:14.15pt;height:1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" fillcolor="#f2f2f2" stroked="f" strokeweight="1pt">
                <w10:wrap type="square"/>
              </v:rect>
            </w:pict>
          </mc:Fallback>
        </mc:AlternateContent>
      </w:r>
      <w:r w:rsidRPr="00C262F7">
        <w:rPr>
          <w:rFonts w:ascii="Calibri" w:eastAsia="Calibri" w:hAnsi="Calibri" w:cs="Calibri"/>
          <w:noProof/>
          <w:color w:val="000000"/>
          <w:szCs w:val="22"/>
          <w:lang w:eastAsia="en-US"/>
        </w:rPr>
        <w:t>Yes</w:t>
      </w:r>
      <w:r w:rsidRPr="00C262F7">
        <w:rPr>
          <w:rFonts w:ascii="Calibri" w:eastAsia="Calibri" w:hAnsi="Calibri"/>
          <w:noProof/>
          <w:szCs w:val="22"/>
          <w:lang w:eastAsia="en-US"/>
        </w:rPr>
        <w:t xml:space="preserve"> </w:t>
      </w:r>
      <w:r w:rsidRPr="00C262F7">
        <w:rPr>
          <w:rFonts w:ascii="Calibri" w:eastAsia="Calibri" w:hAnsi="Calibri" w:cs="Calibri"/>
          <w:bCs/>
          <w:i/>
          <w:iCs/>
          <w:noProof/>
          <w:color w:val="C00000"/>
          <w:sz w:val="18"/>
          <w:szCs w:val="16"/>
          <w:lang w:eastAsia="en-US"/>
        </w:rPr>
        <w:t>[if the financial product considers principal adverse impacts on sustainability factors, include a clear and reasoned explanation of how it considers principal adverse impacts on sustainability factors</w:t>
      </w:r>
      <w:r>
        <w:rPr>
          <w:rFonts w:ascii="Calibri" w:eastAsia="Calibri" w:hAnsi="Calibri" w:cs="Calibri"/>
          <w:bCs/>
          <w:i/>
          <w:iCs/>
          <w:noProof/>
          <w:color w:val="C00000"/>
          <w:sz w:val="18"/>
          <w:szCs w:val="16"/>
          <w:lang w:eastAsia="en-US"/>
        </w:rPr>
        <w:t>. I</w:t>
      </w:r>
      <w:r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sustainability factors is available</w:t>
      </w:r>
      <w:r w:rsidRPr="00C262F7">
        <w:rPr>
          <w:rFonts w:ascii="Calibri" w:eastAsia="Calibri" w:hAnsi="Calibri" w:cs="Calibri"/>
          <w:bCs/>
          <w:i/>
          <w:iCs/>
          <w:noProof/>
          <w:color w:val="C00000"/>
          <w:sz w:val="18"/>
          <w:szCs w:val="16"/>
          <w:lang w:eastAsia="en-US"/>
        </w:rPr>
        <w:t xml:space="preserve">] </w:t>
      </w:r>
    </w:p>
    <w:p w14:paraId="77DDBA6C" w14:textId="77777777" w:rsidR="00864BF4" w:rsidRPr="00A46EDB" w:rsidRDefault="00864BF4">
      <w:pPr>
        <w:spacing w:after="160" w:line="259" w:lineRule="auto"/>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34016" behindDoc="0" locked="0" layoutInCell="1" allowOverlap="1" wp14:anchorId="1FBFB5C9" wp14:editId="18AD98D1">
                <wp:simplePos x="0" y="0"/>
                <wp:positionH relativeFrom="column">
                  <wp:posOffset>283489</wp:posOffset>
                </wp:positionH>
                <wp:positionV relativeFrom="paragraph">
                  <wp:posOffset>4445</wp:posOffset>
                </wp:positionV>
                <wp:extent cx="179705" cy="193675"/>
                <wp:effectExtent l="0" t="0" r="0" b="0"/>
                <wp:wrapSquare wrapText="bothSides"/>
                <wp:docPr id="925" name="Rectangle 9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70957" id="Rectangle 925" o:spid="_x0000_s1026" style="position:absolute;margin-left:22.3pt;margin-top:.35pt;width:14.15pt;height:1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           </w:t>
      </w:r>
      <w:r w:rsidRPr="00C262F7">
        <w:rPr>
          <w:rFonts w:ascii="Calibri" w:eastAsia="Calibri" w:hAnsi="Calibri" w:cs="Calibri"/>
          <w:noProof/>
          <w:color w:val="000000"/>
          <w:szCs w:val="22"/>
          <w:lang w:eastAsia="en-US"/>
        </w:rPr>
        <w:t>No</w:t>
      </w:r>
      <w:r w:rsidRPr="00C262F7">
        <w:rPr>
          <w:rFonts w:ascii="Calibri" w:eastAsia="Calibri" w:hAnsi="Calibri"/>
          <w:noProof/>
          <w:szCs w:val="22"/>
          <w:lang w:eastAsia="en-US"/>
        </w:rPr>
        <w:t xml:space="preserve"> </w:t>
      </w:r>
    </w:p>
    <w:p w14:paraId="1045C5F0" w14:textId="77777777" w:rsidR="00864BF4" w:rsidRDefault="00864BF4" w:rsidP="0026710B">
      <w:pPr>
        <w:spacing w:after="160" w:line="259" w:lineRule="auto"/>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40160" behindDoc="0" locked="0" layoutInCell="1" allowOverlap="1" wp14:anchorId="56CC57A0" wp14:editId="784A7CD3">
            <wp:simplePos x="0" y="0"/>
            <wp:positionH relativeFrom="page">
              <wp:align>left</wp:align>
            </wp:positionH>
            <wp:positionV relativeFrom="paragraph">
              <wp:posOffset>170815</wp:posOffset>
            </wp:positionV>
            <wp:extent cx="1714500" cy="600075"/>
            <wp:effectExtent l="0" t="0" r="0" b="9525"/>
            <wp:wrapSquare wrapText="bothSides"/>
            <wp:docPr id="956"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14500" cy="600075"/>
                    </a:xfrm>
                    <a:prstGeom prst="rect">
                      <a:avLst/>
                    </a:prstGeom>
                  </pic:spPr>
                </pic:pic>
              </a:graphicData>
            </a:graphic>
          </wp:anchor>
        </w:drawing>
      </w:r>
    </w:p>
    <w:p w14:paraId="5FC72FAC" w14:textId="77777777" w:rsidR="00864BF4" w:rsidRPr="00C262F7" w:rsidRDefault="00864BF4" w:rsidP="00AE5C27">
      <w:pPr>
        <w:spacing w:after="160" w:line="259" w:lineRule="auto"/>
        <w:jc w:val="both"/>
        <w:rPr>
          <w:rFonts w:ascii="Calibri" w:eastAsia="Calibri" w:hAnsi="Calibri"/>
          <w:b/>
          <w:bCs/>
          <w:noProof/>
          <w:sz w:val="24"/>
          <w:szCs w:val="24"/>
          <w:lang w:eastAsia="en-US"/>
        </w:rPr>
      </w:pPr>
      <w:r w:rsidRPr="00211B6E">
        <w:rPr>
          <w:rFonts w:ascii="Calibri" w:eastAsia="Calibri" w:hAnsi="Calibri"/>
          <w:noProof/>
          <w:sz w:val="18"/>
          <w:szCs w:val="18"/>
        </w:rPr>
        <mc:AlternateContent>
          <mc:Choice Requires="wps">
            <w:drawing>
              <wp:anchor distT="0" distB="0" distL="114300" distR="114300" simplePos="0" relativeHeight="251768832" behindDoc="0" locked="0" layoutInCell="1" allowOverlap="1" wp14:anchorId="5CA3937A" wp14:editId="0A5D8DA9">
                <wp:simplePos x="0" y="0"/>
                <wp:positionH relativeFrom="page">
                  <wp:posOffset>0</wp:posOffset>
                </wp:positionH>
                <wp:positionV relativeFrom="margin">
                  <wp:posOffset>7543165</wp:posOffset>
                </wp:positionV>
                <wp:extent cx="1200150" cy="1314922"/>
                <wp:effectExtent l="0" t="0" r="0" b="0"/>
                <wp:wrapSquare wrapText="bothSides"/>
                <wp:docPr id="17" name="Rectangle 17"/>
                <wp:cNvGraphicFramePr/>
                <a:graphic xmlns:a="http://schemas.openxmlformats.org/drawingml/2006/main">
                  <a:graphicData uri="http://schemas.microsoft.com/office/word/2010/wordprocessingShape">
                    <wps:wsp>
                      <wps:cNvSpPr/>
                      <wps:spPr>
                        <a:xfrm>
                          <a:off x="0" y="0"/>
                          <a:ext cx="1200150" cy="1314922"/>
                        </a:xfrm>
                        <a:prstGeom prst="rect">
                          <a:avLst/>
                        </a:prstGeom>
                        <a:solidFill>
                          <a:sysClr val="window" lastClr="FFFFFF">
                            <a:lumMod val="95000"/>
                          </a:sysClr>
                        </a:solidFill>
                        <a:ln w="12700" cap="flat" cmpd="sng" algn="ctr">
                          <a:noFill/>
                          <a:prstDash val="solid"/>
                          <a:miter lim="800000"/>
                        </a:ln>
                        <a:effectLst/>
                      </wps:spPr>
                      <wps:txbx>
                        <w:txbxContent>
                          <w:p w14:paraId="2F7A0608"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77463041" w14:textId="77777777" w:rsidR="00864BF4" w:rsidRPr="001F6C54" w:rsidRDefault="00864BF4"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3937A" id="Rectangle 17" o:spid="_x0000_s1043" style="position:absolute;left:0;text-align:left;margin-left:0;margin-top:593.95pt;width:94.5pt;height:103.5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" fillcolor="#f2f2f2" stroked="f" strokeweight="1pt">
                <v:textbox inset="4mm,1mm,7mm">
                  <w:txbxContent>
                    <w:p w14:paraId="2F7A0608"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77463041" w14:textId="77777777" w:rsidR="00864BF4" w:rsidRPr="001F6C54" w:rsidRDefault="00864BF4" w:rsidP="0026710B">
                      <w:pPr>
                        <w:ind w:left="-142"/>
                        <w:rPr>
                          <w:color w:val="000000"/>
                          <w:sz w:val="18"/>
                          <w:szCs w:val="18"/>
                        </w:rPr>
                      </w:pPr>
                    </w:p>
                  </w:txbxContent>
                </v:textbox>
                <w10:wrap type="square" anchorx="page" anchory="margin"/>
              </v:rect>
            </w:pict>
          </mc:Fallback>
        </mc:AlternateContent>
      </w:r>
      <w:r w:rsidRPr="00ED4EE0">
        <w:rPr>
          <w:rFonts w:ascii="Calibri" w:eastAsia="Calibri" w:hAnsi="Calibri"/>
          <w:b/>
          <w:bCs/>
          <w:noProof/>
          <w:sz w:val="24"/>
          <w:szCs w:val="24"/>
          <w:lang w:eastAsia="en-US"/>
        </w:rPr>
        <w:t>What investment strategy does this financial product follow?</w:t>
      </w:r>
      <w:r w:rsidRPr="00365F03">
        <w:rPr>
          <w:rFonts w:ascii="Calibri" w:eastAsia="Calibri" w:hAnsi="Calibri"/>
          <w:bCs/>
          <w:i/>
          <w:iCs/>
          <w:noProof/>
          <w:color w:val="C00000"/>
          <w:sz w:val="18"/>
          <w:szCs w:val="18"/>
        </w:rPr>
        <w:t xml:space="preserve"> </w:t>
      </w:r>
      <w:r w:rsidRPr="008473AB">
        <w:rPr>
          <w:rFonts w:ascii="Calibri" w:eastAsia="Calibri" w:hAnsi="Calibri"/>
          <w:bCs/>
          <w:i/>
          <w:iCs/>
          <w:noProof/>
          <w:color w:val="C00000"/>
          <w:sz w:val="18"/>
          <w:szCs w:val="18"/>
        </w:rPr>
        <w:t>[</w:t>
      </w:r>
      <w:r>
        <w:rPr>
          <w:rFonts w:ascii="Calibri" w:eastAsia="Calibri" w:hAnsi="Calibri"/>
          <w:bCs/>
          <w:i/>
          <w:iCs/>
          <w:noProof/>
          <w:color w:val="C00000"/>
          <w:sz w:val="18"/>
          <w:szCs w:val="18"/>
        </w:rPr>
        <w:t xml:space="preserve">provide a description of the investment strategy and indicate </w:t>
      </w:r>
      <w:r w:rsidRPr="00365F03">
        <w:rPr>
          <w:rFonts w:ascii="Calibri" w:eastAsia="Calibri" w:hAnsi="Calibri"/>
          <w:bCs/>
          <w:i/>
          <w:iCs/>
          <w:noProof/>
          <w:color w:val="C00000"/>
          <w:sz w:val="18"/>
          <w:szCs w:val="18"/>
        </w:rPr>
        <w:t xml:space="preserve">how the strategy </w:t>
      </w:r>
      <w:r>
        <w:rPr>
          <w:rFonts w:ascii="Calibri" w:eastAsia="Calibri" w:hAnsi="Calibri"/>
          <w:bCs/>
          <w:i/>
          <w:iCs/>
          <w:noProof/>
          <w:color w:val="C00000"/>
          <w:sz w:val="18"/>
          <w:szCs w:val="18"/>
        </w:rPr>
        <w:t xml:space="preserve">is </w:t>
      </w:r>
      <w:r w:rsidRPr="00365F03">
        <w:rPr>
          <w:rFonts w:ascii="Calibri" w:eastAsia="Calibri" w:hAnsi="Calibri"/>
          <w:bCs/>
          <w:i/>
          <w:iCs/>
          <w:noProof/>
          <w:color w:val="C00000"/>
          <w:sz w:val="18"/>
          <w:szCs w:val="18"/>
        </w:rPr>
        <w:t>implemented in the investment process on a continuous basis</w:t>
      </w:r>
      <w:r w:rsidRPr="008473AB">
        <w:rPr>
          <w:rFonts w:ascii="Calibri" w:eastAsia="Calibri" w:hAnsi="Calibri"/>
          <w:bCs/>
          <w:i/>
          <w:iCs/>
          <w:noProof/>
          <w:color w:val="C00000"/>
          <w:sz w:val="18"/>
          <w:szCs w:val="18"/>
        </w:rPr>
        <w:t>]</w:t>
      </w:r>
    </w:p>
    <w:p w14:paraId="777CCF1E" w14:textId="77777777" w:rsidR="00864BF4" w:rsidRPr="00C262F7" w:rsidRDefault="00864BF4" w:rsidP="00A1080E">
      <w:pPr>
        <w:tabs>
          <w:tab w:val="left" w:pos="2595"/>
          <w:tab w:val="left" w:pos="7230"/>
        </w:tabs>
        <w:spacing w:before="120" w:after="120" w:line="259" w:lineRule="auto"/>
        <w:ind w:right="1275"/>
        <w:jc w:val="both"/>
        <w:rPr>
          <w:rFonts w:ascii="Calibri" w:eastAsia="Calibri" w:hAnsi="Calibri"/>
          <w:noProof/>
          <w:szCs w:val="22"/>
          <w:lang w:val="en-US" w:eastAsia="en-US"/>
        </w:rPr>
      </w:pPr>
    </w:p>
    <w:p w14:paraId="0A22B8D9" w14:textId="77777777" w:rsidR="00864BF4" w:rsidRPr="00D67C45" w:rsidRDefault="00864BF4" w:rsidP="00A1080E">
      <w:pPr>
        <w:spacing w:after="160" w:line="259" w:lineRule="auto"/>
        <w:ind w:left="851"/>
        <w:jc w:val="both"/>
        <w:rPr>
          <w:rFonts w:ascii="Calibri" w:eastAsia="Calibri" w:hAnsi="Calibri" w:cs="Calibri"/>
          <w:b/>
          <w:bCs/>
          <w:i/>
          <w:iCs/>
          <w:noProof/>
          <w:szCs w:val="22"/>
          <w:lang w:eastAsia="en-US"/>
        </w:rPr>
      </w:pPr>
      <w:r w:rsidRPr="00C262F7">
        <w:rPr>
          <w:rFonts w:ascii="Calibri" w:eastAsia="Calibri" w:hAnsi="Calibri"/>
          <w:b/>
          <w:bCs/>
          <w:i/>
          <w:iCs/>
          <w:noProof/>
          <w:sz w:val="24"/>
          <w:szCs w:val="24"/>
        </w:rPr>
        <mc:AlternateContent>
          <mc:Choice Requires="wps">
            <w:drawing>
              <wp:anchor distT="0" distB="0" distL="114300" distR="114300" simplePos="0" relativeHeight="251735040" behindDoc="0" locked="0" layoutInCell="1" allowOverlap="1" wp14:anchorId="421033CF" wp14:editId="02A05482">
                <wp:simplePos x="0" y="0"/>
                <wp:positionH relativeFrom="column">
                  <wp:posOffset>290032</wp:posOffset>
                </wp:positionH>
                <wp:positionV relativeFrom="paragraph">
                  <wp:posOffset>36830</wp:posOffset>
                </wp:positionV>
                <wp:extent cx="130175" cy="130175"/>
                <wp:effectExtent l="0" t="0" r="3175" b="3175"/>
                <wp:wrapNone/>
                <wp:docPr id="926" name="Oval 92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5CDF55" id="Oval 926" o:spid="_x0000_s1026" style="position:absolute;margin-left:22.85pt;margin-top:2.9pt;width:10.25pt;height:10.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" fillcolor="#d0cece" stroked="f" strokeweight="1pt">
                <v:stroke joinstyle="miter"/>
              </v:oval>
            </w:pict>
          </mc:Fallback>
        </mc:AlternateContent>
      </w:r>
      <w:r w:rsidRPr="00C262F7">
        <w:rPr>
          <w:rFonts w:ascii="Calibri" w:eastAsia="Calibri" w:hAnsi="Calibri" w:cs="Calibri"/>
          <w:b/>
          <w:bCs/>
          <w:i/>
          <w:iCs/>
          <w:noProof/>
          <w:szCs w:val="22"/>
          <w:lang w:eastAsia="en-US"/>
        </w:rPr>
        <w:t>What are the binding elements of the investment strategy used to select the investments to attain the su</w:t>
      </w:r>
      <w:r>
        <w:rPr>
          <w:rFonts w:ascii="Calibri" w:eastAsia="Calibri" w:hAnsi="Calibri" w:cs="Calibri"/>
          <w:b/>
          <w:bCs/>
          <w:i/>
          <w:iCs/>
          <w:noProof/>
          <w:szCs w:val="22"/>
          <w:lang w:eastAsia="en-US"/>
        </w:rPr>
        <w:t>stainable investment objective?</w:t>
      </w:r>
    </w:p>
    <w:p w14:paraId="711A158D"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776340">
        <w:rPr>
          <w:rFonts w:ascii="Calibri" w:eastAsia="Calibri" w:hAnsi="Calibri"/>
          <w:noProof/>
          <w:szCs w:val="22"/>
        </w:rPr>
        <mc:AlternateContent>
          <mc:Choice Requires="wps">
            <w:drawing>
              <wp:anchor distT="0" distB="0" distL="114300" distR="114300" simplePos="0" relativeHeight="251758592" behindDoc="0" locked="0" layoutInCell="1" allowOverlap="1" wp14:anchorId="5BD6BD91" wp14:editId="58334250">
                <wp:simplePos x="0" y="0"/>
                <wp:positionH relativeFrom="page">
                  <wp:posOffset>0</wp:posOffset>
                </wp:positionH>
                <wp:positionV relativeFrom="margin">
                  <wp:posOffset>-647382</wp:posOffset>
                </wp:positionV>
                <wp:extent cx="1226185" cy="1382395"/>
                <wp:effectExtent l="0" t="0" r="0" b="8255"/>
                <wp:wrapSquare wrapText="bothSides"/>
                <wp:docPr id="1008" name="Rectangle 1008"/>
                <wp:cNvGraphicFramePr/>
                <a:graphic xmlns:a="http://schemas.openxmlformats.org/drawingml/2006/main">
                  <a:graphicData uri="http://schemas.microsoft.com/office/word/2010/wordprocessingShape">
                    <wps:wsp>
                      <wps:cNvSpPr/>
                      <wps:spPr>
                        <a:xfrm>
                          <a:off x="0" y="0"/>
                          <a:ext cx="1226185" cy="1382395"/>
                        </a:xfrm>
                        <a:prstGeom prst="rect">
                          <a:avLst/>
                        </a:prstGeom>
                        <a:solidFill>
                          <a:sysClr val="window" lastClr="FFFFFF">
                            <a:lumMod val="95000"/>
                          </a:sysClr>
                        </a:solidFill>
                        <a:ln w="12700" cap="flat" cmpd="sng" algn="ctr">
                          <a:noFill/>
                          <a:prstDash val="solid"/>
                          <a:miter lim="800000"/>
                        </a:ln>
                        <a:effectLst/>
                      </wps:spPr>
                      <wps:txbx>
                        <w:txbxContent>
                          <w:p w14:paraId="1656C74C"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A287CB0" w14:textId="77777777" w:rsidR="00864BF4" w:rsidRPr="001678F4" w:rsidRDefault="00864BF4"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6BD91" id="Rectangle 1008" o:spid="_x0000_s1044" style="position:absolute;left:0;text-align:left;margin-left:0;margin-top:-50.95pt;width:96.55pt;height:108.8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" fillcolor="#f2f2f2" stroked="f" strokeweight="1pt">
                <v:textbox inset="4mm,1mm,7mm">
                  <w:txbxContent>
                    <w:p w14:paraId="1656C74C"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A287CB0" w14:textId="77777777" w:rsidR="00864BF4" w:rsidRPr="001678F4" w:rsidRDefault="00864BF4" w:rsidP="0026710B">
                      <w:pPr>
                        <w:ind w:left="-142"/>
                        <w:rPr>
                          <w:rFonts w:asciiTheme="minorHAnsi" w:hAnsiTheme="minorHAnsi" w:cstheme="minorHAnsi"/>
                          <w:color w:val="000000"/>
                        </w:rPr>
                      </w:pPr>
                    </w:p>
                  </w:txbxContent>
                </v:textbox>
                <w10:wrap type="square" anchorx="page" anchory="margin"/>
              </v:rect>
            </w:pict>
          </mc:Fallback>
        </mc:AlternateContent>
      </w:r>
    </w:p>
    <w:p w14:paraId="10B9AF52" w14:textId="77777777" w:rsidR="00864BF4" w:rsidRPr="00C262F7" w:rsidRDefault="00864BF4" w:rsidP="0026710B">
      <w:pPr>
        <w:spacing w:after="160" w:line="259" w:lineRule="auto"/>
        <w:ind w:left="851"/>
        <w:jc w:val="both"/>
        <w:rPr>
          <w:rFonts w:ascii="Calibri" w:eastAsia="Calibri" w:hAnsi="Calibri"/>
          <w:b/>
          <w:bCs/>
          <w:i/>
          <w:iCs/>
          <w:noProof/>
          <w:szCs w:val="22"/>
          <w:lang w:eastAsia="en-US"/>
        </w:rPr>
      </w:pPr>
    </w:p>
    <w:p w14:paraId="3E87A23F" w14:textId="77777777" w:rsidR="00864BF4" w:rsidRDefault="00864BF4" w:rsidP="00A1080E">
      <w:pPr>
        <w:spacing w:after="160" w:line="259" w:lineRule="auto"/>
        <w:ind w:left="851"/>
        <w:jc w:val="both"/>
        <w:rPr>
          <w:rFonts w:ascii="Calibri" w:hAnsi="Calibri" w:cs="Calibri"/>
          <w:i/>
          <w:iCs/>
          <w:noProof/>
          <w:color w:val="FF0000"/>
          <w:szCs w:val="24"/>
          <w:lang w:eastAsia="en-US"/>
        </w:rPr>
      </w:pPr>
      <w:r w:rsidRPr="00C262F7">
        <w:rPr>
          <w:rFonts w:ascii="Calibri" w:eastAsia="Calibri" w:hAnsi="Calibri"/>
          <w:b/>
          <w:bCs/>
          <w:i/>
          <w:iCs/>
          <w:noProof/>
          <w:sz w:val="24"/>
          <w:szCs w:val="24"/>
        </w:rPr>
        <mc:AlternateContent>
          <mc:Choice Requires="wps">
            <w:drawing>
              <wp:anchor distT="0" distB="0" distL="114300" distR="114300" simplePos="0" relativeHeight="251736064" behindDoc="0" locked="0" layoutInCell="1" allowOverlap="1" wp14:anchorId="4183D15A" wp14:editId="79033ED0">
                <wp:simplePos x="0" y="0"/>
                <wp:positionH relativeFrom="column">
                  <wp:posOffset>295747</wp:posOffset>
                </wp:positionH>
                <wp:positionV relativeFrom="paragraph">
                  <wp:posOffset>31750</wp:posOffset>
                </wp:positionV>
                <wp:extent cx="130175" cy="130175"/>
                <wp:effectExtent l="0" t="0" r="3175" b="3175"/>
                <wp:wrapNone/>
                <wp:docPr id="11" name="Oval 1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117810" id="Oval 11" o:spid="_x0000_s1026" style="position:absolute;margin-left:23.3pt;margin-top:2.5pt;width:10.25pt;height:10.2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iCs/>
          <w:noProof/>
          <w:szCs w:val="22"/>
          <w:lang w:eastAsia="en-US"/>
        </w:rPr>
        <w:t>What is the policy to assess good governance practices of the investee companies?</w:t>
      </w:r>
      <w:r>
        <w:rPr>
          <w:rFonts w:ascii="Calibri" w:eastAsia="Calibri" w:hAnsi="Calibri"/>
          <w:b/>
          <w:bCs/>
          <w:i/>
          <w:iCs/>
          <w:noProof/>
          <w:szCs w:val="22"/>
          <w:lang w:eastAsia="en-US"/>
        </w:rPr>
        <w:t xml:space="preserve"> </w:t>
      </w:r>
    </w:p>
    <w:p w14:paraId="74683355" w14:textId="77777777" w:rsidR="00864BF4" w:rsidRPr="00C262F7" w:rsidRDefault="00864BF4" w:rsidP="0026710B">
      <w:pPr>
        <w:spacing w:after="160" w:line="259" w:lineRule="auto"/>
        <w:jc w:val="both"/>
        <w:rPr>
          <w:rFonts w:ascii="Calibri" w:eastAsia="Calibri" w:hAnsi="Calibri"/>
          <w:b/>
          <w:bCs/>
          <w:i/>
          <w:iCs/>
          <w:noProof/>
          <w:szCs w:val="22"/>
          <w:lang w:eastAsia="en-US"/>
        </w:rPr>
      </w:pPr>
      <w:r w:rsidRPr="003A1C01">
        <w:rPr>
          <w:rFonts w:ascii="Calibri" w:hAnsi="Calibri"/>
          <w:noProof/>
          <w:szCs w:val="24"/>
        </w:rPr>
        <w:drawing>
          <wp:anchor distT="0" distB="0" distL="114300" distR="114300" simplePos="0" relativeHeight="251760640" behindDoc="0" locked="0" layoutInCell="1" allowOverlap="1" wp14:anchorId="0C8D9898" wp14:editId="2F23A968">
            <wp:simplePos x="0" y="0"/>
            <wp:positionH relativeFrom="page">
              <wp:posOffset>0</wp:posOffset>
            </wp:positionH>
            <wp:positionV relativeFrom="paragraph">
              <wp:posOffset>78219</wp:posOffset>
            </wp:positionV>
            <wp:extent cx="1666875" cy="600075"/>
            <wp:effectExtent l="0" t="0" r="9525" b="9525"/>
            <wp:wrapSquare wrapText="bothSides"/>
            <wp:docPr id="101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666875" cy="600075"/>
                    </a:xfrm>
                    <a:prstGeom prst="rect">
                      <a:avLst/>
                    </a:prstGeom>
                  </pic:spPr>
                </pic:pic>
              </a:graphicData>
            </a:graphic>
          </wp:anchor>
        </w:drawing>
      </w:r>
    </w:p>
    <w:p w14:paraId="5C864C06" w14:textId="77777777" w:rsidR="00864BF4" w:rsidRDefault="00864BF4" w:rsidP="00A1080E">
      <w:pPr>
        <w:spacing w:after="160" w:line="259" w:lineRule="auto"/>
        <w:ind w:left="142"/>
        <w:rPr>
          <w:rFonts w:ascii="Calibri" w:eastAsia="Calibri" w:hAnsi="Calibri"/>
          <w:b/>
          <w:bCs/>
          <w:noProof/>
          <w:sz w:val="24"/>
          <w:szCs w:val="24"/>
          <w:lang w:eastAsia="en-US"/>
        </w:rPr>
      </w:pPr>
      <w:r w:rsidRPr="00C262F7">
        <w:rPr>
          <w:rFonts w:ascii="Calibri" w:eastAsia="Calibri" w:hAnsi="Calibri"/>
          <w:b/>
          <w:noProof/>
          <w:szCs w:val="22"/>
        </w:rPr>
        <w:drawing>
          <wp:anchor distT="0" distB="0" distL="114300" distR="114300" simplePos="0" relativeHeight="251726848" behindDoc="0" locked="0" layoutInCell="1" allowOverlap="1" wp14:anchorId="0626B860" wp14:editId="167BFA31">
            <wp:simplePos x="0" y="0"/>
            <wp:positionH relativeFrom="margin">
              <wp:posOffset>299720</wp:posOffset>
            </wp:positionH>
            <wp:positionV relativeFrom="paragraph">
              <wp:posOffset>1230630</wp:posOffset>
            </wp:positionV>
            <wp:extent cx="3849370" cy="1466215"/>
            <wp:effectExtent l="0" t="0" r="55880" b="0"/>
            <wp:wrapSquare wrapText="bothSides"/>
            <wp:docPr id="959" name="Diagram 9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14:sizeRelH relativeFrom="margin">
              <wp14:pctWidth>0</wp14:pctWidth>
            </wp14:sizeRelH>
            <wp14:sizeRelV relativeFrom="margin">
              <wp14:pctHeight>0</wp14:pctHeight>
            </wp14:sizeRelV>
          </wp:anchor>
        </w:drawing>
      </w:r>
      <w:r w:rsidRPr="00C262F7">
        <w:rPr>
          <w:rFonts w:ascii="Calibri" w:hAnsi="Calibri"/>
          <w:noProof/>
          <w:szCs w:val="24"/>
        </w:rPr>
        <mc:AlternateContent>
          <mc:Choice Requires="wps">
            <w:drawing>
              <wp:anchor distT="0" distB="0" distL="114300" distR="114300" simplePos="0" relativeHeight="251773952" behindDoc="0" locked="0" layoutInCell="1" allowOverlap="1" wp14:anchorId="2D39EFEF" wp14:editId="22B67E44">
                <wp:simplePos x="0" y="0"/>
                <wp:positionH relativeFrom="page">
                  <wp:posOffset>12373</wp:posOffset>
                </wp:positionH>
                <wp:positionV relativeFrom="margin">
                  <wp:posOffset>1659186</wp:posOffset>
                </wp:positionV>
                <wp:extent cx="1210945" cy="741045"/>
                <wp:effectExtent l="0" t="0" r="8255" b="1905"/>
                <wp:wrapSquare wrapText="bothSides"/>
                <wp:docPr id="15" name="Rectangle 15"/>
                <wp:cNvGraphicFramePr/>
                <a:graphic xmlns:a="http://schemas.openxmlformats.org/drawingml/2006/main">
                  <a:graphicData uri="http://schemas.microsoft.com/office/word/2010/wordprocessingShape">
                    <wps:wsp>
                      <wps:cNvSpPr/>
                      <wps:spPr>
                        <a:xfrm>
                          <a:off x="0" y="0"/>
                          <a:ext cx="1210945" cy="741045"/>
                        </a:xfrm>
                        <a:prstGeom prst="rect">
                          <a:avLst/>
                        </a:prstGeom>
                        <a:solidFill>
                          <a:sysClr val="window" lastClr="FFFFFF">
                            <a:lumMod val="95000"/>
                          </a:sysClr>
                        </a:solidFill>
                        <a:ln w="12700" cap="flat" cmpd="sng" algn="ctr">
                          <a:noFill/>
                          <a:prstDash val="solid"/>
                          <a:miter lim="800000"/>
                        </a:ln>
                        <a:effectLst/>
                      </wps:spPr>
                      <wps:txbx>
                        <w:txbxContent>
                          <w:p w14:paraId="3802A555" w14:textId="77777777" w:rsidR="00864BF4" w:rsidRPr="00776340" w:rsidRDefault="00864BF4"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588D8E03" w14:textId="77777777" w:rsidR="00864BF4" w:rsidRPr="00776340" w:rsidRDefault="00864BF4" w:rsidP="00ED4EE0">
                            <w:pPr>
                              <w:ind w:right="-327"/>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9EFEF" id="Rectangle 15" o:spid="_x0000_s1045" style="position:absolute;left:0;text-align:left;margin-left:.95pt;margin-top:130.65pt;width:95.35pt;height:58.3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" fillcolor="#f2f2f2" stroked="f" strokeweight="1pt">
                <v:textbox inset="4mm,1mm,7mm">
                  <w:txbxContent>
                    <w:p w14:paraId="3802A555" w14:textId="77777777" w:rsidR="00864BF4" w:rsidRPr="00776340" w:rsidRDefault="00864BF4"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588D8E03" w14:textId="77777777" w:rsidR="00864BF4" w:rsidRPr="00776340" w:rsidRDefault="00864BF4" w:rsidP="00ED4EE0">
                      <w:pPr>
                        <w:ind w:right="-327"/>
                        <w:rPr>
                          <w:color w:val="000000"/>
                        </w:rPr>
                      </w:pPr>
                    </w:p>
                  </w:txbxContent>
                </v:textbox>
                <w10:wrap type="square" anchorx="page" anchory="margin"/>
              </v:rect>
            </w:pict>
          </mc:Fallback>
        </mc:AlternateContent>
      </w:r>
      <w:r w:rsidRPr="00C262F7">
        <w:rPr>
          <w:rFonts w:ascii="Calibri" w:eastAsia="Calibri" w:hAnsi="Calibri"/>
          <w:b/>
          <w:bCs/>
          <w:noProof/>
          <w:sz w:val="24"/>
          <w:szCs w:val="24"/>
          <w:lang w:eastAsia="en-US"/>
        </w:rPr>
        <w:t xml:space="preserve">What is the asset allocation and the minimum share of sustainable investments?  </w:t>
      </w:r>
      <w:r w:rsidRPr="009D366B">
        <w:rPr>
          <w:rFonts w:ascii="Calibri" w:eastAsia="Calibri" w:hAnsi="Calibri"/>
          <w:bCs/>
          <w:i/>
          <w:iCs/>
          <w:noProof/>
          <w:color w:val="C00000"/>
          <w:sz w:val="18"/>
          <w:lang w:eastAsia="en-US"/>
        </w:rPr>
        <w:t>[include a narrative explanation of the investments of the financial product</w:t>
      </w:r>
      <w:r>
        <w:rPr>
          <w:rFonts w:ascii="Calibri" w:eastAsia="Calibri" w:hAnsi="Calibri"/>
          <w:bCs/>
          <w:i/>
          <w:iCs/>
          <w:noProof/>
          <w:color w:val="C00000"/>
          <w:sz w:val="18"/>
          <w:lang w:eastAsia="en-US"/>
        </w:rPr>
        <w:t xml:space="preserve"> including </w:t>
      </w:r>
      <w:r w:rsidRPr="007118D5">
        <w:rPr>
          <w:rFonts w:ascii="Calibri" w:eastAsia="Calibri" w:hAnsi="Calibri"/>
          <w:bCs/>
          <w:i/>
          <w:iCs/>
          <w:noProof/>
          <w:color w:val="C00000"/>
          <w:sz w:val="18"/>
          <w:lang w:eastAsia="en-US"/>
        </w:rPr>
        <w:t>the minimum proportion of the investments of the financial product used to meet the sustainable investment objective in accordance with the binding elements of the investment strategy</w:t>
      </w:r>
      <w:r w:rsidRPr="009D366B">
        <w:rPr>
          <w:rFonts w:ascii="Calibri" w:eastAsia="Calibri" w:hAnsi="Calibri"/>
          <w:bCs/>
          <w:i/>
          <w:iCs/>
          <w:noProof/>
          <w:color w:val="C00000"/>
          <w:sz w:val="18"/>
          <w:lang w:eastAsia="en-US"/>
        </w:rPr>
        <w:t>]</w:t>
      </w:r>
    </w:p>
    <w:p w14:paraId="271F5DAB" w14:textId="77777777" w:rsidR="00864BF4" w:rsidRPr="00C262F7" w:rsidRDefault="00864BF4" w:rsidP="00482591">
      <w:pPr>
        <w:spacing w:after="0"/>
        <w:rPr>
          <w:rFonts w:ascii="Calibri" w:eastAsia="Calibri" w:hAnsi="Calibri"/>
          <w:b/>
          <w:bCs/>
          <w:i/>
          <w:noProof/>
          <w:szCs w:val="24"/>
          <w:lang w:val="en-US" w:eastAsia="en-US"/>
        </w:rPr>
      </w:pPr>
      <w:r w:rsidRPr="00C262F7">
        <w:rPr>
          <w:rFonts w:ascii="Calibri" w:eastAsia="Calibri" w:hAnsi="Calibri"/>
          <w:b/>
          <w:noProof/>
          <w:szCs w:val="22"/>
        </w:rPr>
        <mc:AlternateContent>
          <mc:Choice Requires="wps">
            <w:drawing>
              <wp:anchor distT="0" distB="0" distL="114300" distR="114300" simplePos="0" relativeHeight="251727872" behindDoc="0" locked="0" layoutInCell="1" allowOverlap="1" wp14:anchorId="4E16B365" wp14:editId="42952F90">
                <wp:simplePos x="0" y="0"/>
                <wp:positionH relativeFrom="margin">
                  <wp:posOffset>4150995</wp:posOffset>
                </wp:positionH>
                <wp:positionV relativeFrom="paragraph">
                  <wp:posOffset>176530</wp:posOffset>
                </wp:positionV>
                <wp:extent cx="1049655" cy="193040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1049655" cy="1930400"/>
                        </a:xfrm>
                        <a:prstGeom prst="rect">
                          <a:avLst/>
                        </a:prstGeom>
                        <a:solidFill>
                          <a:srgbClr val="EA933B">
                            <a:lumMod val="20000"/>
                            <a:lumOff val="80000"/>
                          </a:srgbClr>
                        </a:solidFill>
                        <a:ln w="12700" cap="flat" cmpd="sng" algn="ctr">
                          <a:noFill/>
                          <a:prstDash val="solid"/>
                          <a:miter lim="800000"/>
                        </a:ln>
                        <a:effectLst/>
                      </wps:spPr>
                      <wps:txbx>
                        <w:txbxContent>
                          <w:p w14:paraId="164215A6" w14:textId="77777777" w:rsidR="0013650E" w:rsidRPr="0013650E" w:rsidRDefault="00864BF4" w:rsidP="0026710B">
                            <w:pPr>
                              <w:rPr>
                                <w:rFonts w:asciiTheme="minorHAnsi" w:hAnsiTheme="minorHAnsi" w:cstheme="minorHAnsi"/>
                                <w:color w:val="000000"/>
                                <w:sz w:val="16"/>
                                <w:szCs w:val="16"/>
                              </w:rPr>
                            </w:pPr>
                            <w:r w:rsidRPr="0013650E">
                              <w:rPr>
                                <w:rFonts w:asciiTheme="minorHAnsi" w:hAnsiTheme="minorHAnsi" w:cstheme="minorHAnsi"/>
                                <w:b/>
                                <w:bCs/>
                                <w:color w:val="000000"/>
                                <w:sz w:val="16"/>
                                <w:szCs w:val="16"/>
                              </w:rPr>
                              <w:t>#1</w:t>
                            </w:r>
                            <w:r w:rsidRPr="0013650E">
                              <w:rPr>
                                <w:rFonts w:asciiTheme="minorHAnsi" w:hAnsiTheme="minorHAnsi" w:cstheme="minorHAnsi"/>
                                <w:color w:val="000000"/>
                                <w:sz w:val="16"/>
                                <w:szCs w:val="16"/>
                              </w:rPr>
                              <w:t xml:space="preserve"> </w:t>
                            </w:r>
                            <w:r w:rsidRPr="0013650E">
                              <w:rPr>
                                <w:rFonts w:asciiTheme="minorHAnsi" w:hAnsiTheme="minorHAnsi" w:cstheme="minorHAnsi"/>
                                <w:b/>
                                <w:bCs/>
                                <w:color w:val="000000"/>
                                <w:sz w:val="16"/>
                                <w:szCs w:val="16"/>
                              </w:rPr>
                              <w:t xml:space="preserve">Sustainable </w:t>
                            </w:r>
                            <w:r w:rsidRPr="0013650E">
                              <w:rPr>
                                <w:rFonts w:asciiTheme="minorHAnsi" w:hAnsiTheme="minorHAnsi" w:cstheme="minorHAnsi"/>
                                <w:color w:val="000000"/>
                                <w:sz w:val="16"/>
                                <w:szCs w:val="16"/>
                              </w:rPr>
                              <w:t>covers sustainable investments with environmental or social objectives.</w:t>
                            </w:r>
                          </w:p>
                          <w:p w14:paraId="34AAF33A" w14:textId="6D20EE82" w:rsidR="00864BF4" w:rsidRPr="0013650E" w:rsidRDefault="00864BF4" w:rsidP="0026710B">
                            <w:pPr>
                              <w:rPr>
                                <w:rFonts w:asciiTheme="minorHAnsi" w:hAnsiTheme="minorHAnsi" w:cstheme="minorHAnsi"/>
                                <w:color w:val="000000"/>
                                <w:sz w:val="16"/>
                                <w:szCs w:val="16"/>
                              </w:rPr>
                            </w:pPr>
                            <w:r w:rsidRPr="0013650E">
                              <w:rPr>
                                <w:rFonts w:asciiTheme="minorHAnsi" w:hAnsiTheme="minorHAnsi" w:cstheme="minorHAnsi"/>
                                <w:b/>
                                <w:bCs/>
                                <w:color w:val="000000"/>
                                <w:sz w:val="16"/>
                                <w:szCs w:val="16"/>
                              </w:rPr>
                              <w:t>#2 Not sustainable</w:t>
                            </w:r>
                            <w:r w:rsidRPr="0013650E">
                              <w:rPr>
                                <w:rFonts w:asciiTheme="minorHAnsi" w:hAnsiTheme="minorHAnsi" w:cstheme="minorHAnsi"/>
                                <w:color w:val="000000"/>
                                <w:sz w:val="16"/>
                                <w:szCs w:val="16"/>
                              </w:rPr>
                              <w:t xml:space="preserve"> includes investments which do not</w:t>
                            </w:r>
                            <w:r w:rsidR="0013650E" w:rsidRPr="0013650E">
                              <w:rPr>
                                <w:rFonts w:asciiTheme="minorHAnsi" w:hAnsiTheme="minorHAnsi" w:cstheme="minorHAnsi"/>
                                <w:color w:val="000000"/>
                                <w:sz w:val="16"/>
                                <w:szCs w:val="16"/>
                              </w:rPr>
                              <w:t xml:space="preserve"> qualify as sustainable investments.</w:t>
                            </w:r>
                            <w:r w:rsidRPr="0013650E">
                              <w:rPr>
                                <w:rFonts w:asciiTheme="minorHAnsi" w:hAnsiTheme="minorHAnsi" w:cstheme="minorHAnsi"/>
                                <w:color w:val="000000"/>
                                <w:sz w:val="16"/>
                                <w:szCs w:val="16"/>
                              </w:rPr>
                              <w:t xml:space="preserve"> </w:t>
                            </w:r>
                          </w:p>
                          <w:p w14:paraId="1D41CEEA" w14:textId="77777777" w:rsidR="00864BF4" w:rsidRDefault="00864BF4"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6B365" id="_x0000_t202" coordsize="21600,21600" o:spt="202" path="m,l,21600r21600,l21600,xe">
                <v:stroke joinstyle="miter"/>
                <v:path gradientshapeok="t" o:connecttype="rect"/>
              </v:shapetype>
              <v:shape id="Text Box 200" o:spid="_x0000_s1046" type="#_x0000_t202" style="position:absolute;margin-left:326.85pt;margin-top:13.9pt;width:82.65pt;height:15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" fillcolor="#fbe9d8" stroked="f" strokeweight="1pt">
                <v:textbox>
                  <w:txbxContent>
                    <w:p w14:paraId="164215A6" w14:textId="77777777" w:rsidR="0013650E" w:rsidRPr="0013650E" w:rsidRDefault="00864BF4" w:rsidP="0026710B">
                      <w:pPr>
                        <w:rPr>
                          <w:rFonts w:asciiTheme="minorHAnsi" w:hAnsiTheme="minorHAnsi" w:cstheme="minorHAnsi"/>
                          <w:color w:val="000000"/>
                          <w:sz w:val="16"/>
                          <w:szCs w:val="16"/>
                        </w:rPr>
                      </w:pPr>
                      <w:r w:rsidRPr="0013650E">
                        <w:rPr>
                          <w:rFonts w:asciiTheme="minorHAnsi" w:hAnsiTheme="minorHAnsi" w:cstheme="minorHAnsi"/>
                          <w:b/>
                          <w:bCs/>
                          <w:color w:val="000000"/>
                          <w:sz w:val="16"/>
                          <w:szCs w:val="16"/>
                        </w:rPr>
                        <w:t>#1</w:t>
                      </w:r>
                      <w:r w:rsidRPr="0013650E">
                        <w:rPr>
                          <w:rFonts w:asciiTheme="minorHAnsi" w:hAnsiTheme="minorHAnsi" w:cstheme="minorHAnsi"/>
                          <w:color w:val="000000"/>
                          <w:sz w:val="16"/>
                          <w:szCs w:val="16"/>
                        </w:rPr>
                        <w:t xml:space="preserve"> </w:t>
                      </w:r>
                      <w:r w:rsidRPr="0013650E">
                        <w:rPr>
                          <w:rFonts w:asciiTheme="minorHAnsi" w:hAnsiTheme="minorHAnsi" w:cstheme="minorHAnsi"/>
                          <w:b/>
                          <w:bCs/>
                          <w:color w:val="000000"/>
                          <w:sz w:val="16"/>
                          <w:szCs w:val="16"/>
                        </w:rPr>
                        <w:t xml:space="preserve">Sustainable </w:t>
                      </w:r>
                      <w:r w:rsidRPr="0013650E">
                        <w:rPr>
                          <w:rFonts w:asciiTheme="minorHAnsi" w:hAnsiTheme="minorHAnsi" w:cstheme="minorHAnsi"/>
                          <w:color w:val="000000"/>
                          <w:sz w:val="16"/>
                          <w:szCs w:val="16"/>
                        </w:rPr>
                        <w:t>covers sustainable investments with environmental or social objectives.</w:t>
                      </w:r>
                    </w:p>
                    <w:p w14:paraId="34AAF33A" w14:textId="6D20EE82" w:rsidR="00864BF4" w:rsidRPr="0013650E" w:rsidRDefault="00864BF4" w:rsidP="0026710B">
                      <w:pPr>
                        <w:rPr>
                          <w:rFonts w:asciiTheme="minorHAnsi" w:hAnsiTheme="minorHAnsi" w:cstheme="minorHAnsi"/>
                          <w:color w:val="000000"/>
                          <w:sz w:val="16"/>
                          <w:szCs w:val="16"/>
                        </w:rPr>
                      </w:pPr>
                      <w:r w:rsidRPr="0013650E">
                        <w:rPr>
                          <w:rFonts w:asciiTheme="minorHAnsi" w:hAnsiTheme="minorHAnsi" w:cstheme="minorHAnsi"/>
                          <w:b/>
                          <w:bCs/>
                          <w:color w:val="000000"/>
                          <w:sz w:val="16"/>
                          <w:szCs w:val="16"/>
                        </w:rPr>
                        <w:t>#2 Not sustainable</w:t>
                      </w:r>
                      <w:r w:rsidRPr="0013650E">
                        <w:rPr>
                          <w:rFonts w:asciiTheme="minorHAnsi" w:hAnsiTheme="minorHAnsi" w:cstheme="minorHAnsi"/>
                          <w:color w:val="000000"/>
                          <w:sz w:val="16"/>
                          <w:szCs w:val="16"/>
                        </w:rPr>
                        <w:t xml:space="preserve"> includes investments which do not</w:t>
                      </w:r>
                      <w:r w:rsidR="0013650E" w:rsidRPr="0013650E">
                        <w:rPr>
                          <w:rFonts w:asciiTheme="minorHAnsi" w:hAnsiTheme="minorHAnsi" w:cstheme="minorHAnsi"/>
                          <w:color w:val="000000"/>
                          <w:sz w:val="16"/>
                          <w:szCs w:val="16"/>
                        </w:rPr>
                        <w:t xml:space="preserve"> qualify as sustainable investments.</w:t>
                      </w:r>
                      <w:r w:rsidRPr="0013650E">
                        <w:rPr>
                          <w:rFonts w:asciiTheme="minorHAnsi" w:hAnsiTheme="minorHAnsi" w:cstheme="minorHAnsi"/>
                          <w:color w:val="000000"/>
                          <w:sz w:val="16"/>
                          <w:szCs w:val="16"/>
                        </w:rPr>
                        <w:t xml:space="preserve"> </w:t>
                      </w:r>
                    </w:p>
                    <w:p w14:paraId="1D41CEEA" w14:textId="77777777" w:rsidR="00864BF4" w:rsidRDefault="00864BF4" w:rsidP="0026710B"/>
                  </w:txbxContent>
                </v:textbox>
                <w10:wrap type="square" anchorx="margin"/>
              </v:shape>
            </w:pict>
          </mc:Fallback>
        </mc:AlternateContent>
      </w:r>
      <w:r w:rsidRPr="00C262F7">
        <w:rPr>
          <w:rFonts w:ascii="Calibri" w:eastAsia="Calibri" w:hAnsi="Calibri"/>
          <w:noProof/>
          <w:sz w:val="18"/>
          <w:szCs w:val="18"/>
        </w:rPr>
        <mc:AlternateContent>
          <mc:Choice Requires="wps">
            <w:drawing>
              <wp:anchor distT="0" distB="0" distL="114300" distR="114300" simplePos="0" relativeHeight="251725824" behindDoc="0" locked="0" layoutInCell="1" allowOverlap="1" wp14:anchorId="3B6B018B" wp14:editId="13270771">
                <wp:simplePos x="0" y="0"/>
                <wp:positionH relativeFrom="margin">
                  <wp:posOffset>191135</wp:posOffset>
                </wp:positionH>
                <wp:positionV relativeFrom="paragraph">
                  <wp:posOffset>178435</wp:posOffset>
                </wp:positionV>
                <wp:extent cx="5006340" cy="1910080"/>
                <wp:effectExtent l="0" t="0" r="3810" b="0"/>
                <wp:wrapSquare wrapText="bothSides"/>
                <wp:docPr id="931" name="Rectangle 931"/>
                <wp:cNvGraphicFramePr/>
                <a:graphic xmlns:a="http://schemas.openxmlformats.org/drawingml/2006/main">
                  <a:graphicData uri="http://schemas.microsoft.com/office/word/2010/wordprocessingShape">
                    <wps:wsp>
                      <wps:cNvSpPr/>
                      <wps:spPr>
                        <a:xfrm>
                          <a:off x="0" y="0"/>
                          <a:ext cx="5006340" cy="1910080"/>
                        </a:xfrm>
                        <a:prstGeom prst="rect">
                          <a:avLst/>
                        </a:prstGeom>
                        <a:solidFill>
                          <a:srgbClr val="EA933B">
                            <a:lumMod val="20000"/>
                            <a:lumOff val="80000"/>
                          </a:srgbClr>
                        </a:solidFill>
                        <a:ln w="12700" cap="flat" cmpd="sng" algn="ctr">
                          <a:noFill/>
                          <a:prstDash val="solid"/>
                          <a:miter lim="800000"/>
                        </a:ln>
                        <a:effectLst/>
                      </wps:spPr>
                      <wps:txbx>
                        <w:txbxContent>
                          <w:p w14:paraId="5551D630"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F92D50B" w14:textId="77777777" w:rsidR="00864BF4" w:rsidRDefault="00864BF4" w:rsidP="0026710B">
                            <w:pPr>
                              <w:jc w:val="center"/>
                            </w:pPr>
                          </w:p>
                          <w:p w14:paraId="7F03D19F" w14:textId="77777777" w:rsidR="00864BF4" w:rsidRDefault="00864BF4" w:rsidP="0026710B">
                            <w:pPr>
                              <w:jc w:val="center"/>
                            </w:pPr>
                          </w:p>
                          <w:p w14:paraId="508DBDAB" w14:textId="77777777" w:rsidR="00864BF4" w:rsidRDefault="00864BF4" w:rsidP="0026710B">
                            <w:pPr>
                              <w:jc w:val="center"/>
                            </w:pPr>
                          </w:p>
                          <w:p w14:paraId="68B21B2A" w14:textId="77777777" w:rsidR="00864BF4" w:rsidRDefault="00864BF4" w:rsidP="0026710B">
                            <w:pPr>
                              <w:jc w:val="center"/>
                            </w:pPr>
                          </w:p>
                          <w:p w14:paraId="13C9167E" w14:textId="77777777" w:rsidR="00864BF4" w:rsidRDefault="00864BF4" w:rsidP="0026710B">
                            <w:pPr>
                              <w:jc w:val="center"/>
                            </w:pPr>
                          </w:p>
                          <w:p w14:paraId="24709965" w14:textId="77777777" w:rsidR="00864BF4" w:rsidRDefault="00864BF4" w:rsidP="0026710B">
                            <w:pPr>
                              <w:jc w:val="center"/>
                            </w:pPr>
                          </w:p>
                          <w:p w14:paraId="0EB98552" w14:textId="77777777" w:rsidR="00864BF4" w:rsidRDefault="00864BF4" w:rsidP="0026710B">
                            <w:pPr>
                              <w:jc w:val="center"/>
                            </w:pPr>
                          </w:p>
                          <w:p w14:paraId="7E3C5528" w14:textId="77777777" w:rsidR="00864BF4" w:rsidRDefault="00864BF4" w:rsidP="0026710B">
                            <w:pPr>
                              <w:jc w:val="center"/>
                            </w:pPr>
                          </w:p>
                          <w:p w14:paraId="6B9BCC7A" w14:textId="77777777" w:rsidR="00864BF4" w:rsidRDefault="00864BF4" w:rsidP="0026710B">
                            <w:pPr>
                              <w:jc w:val="center"/>
                            </w:pPr>
                          </w:p>
                          <w:p w14:paraId="5300425B"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B018B" id="Rectangle 931" o:spid="_x0000_s1047" style="position:absolute;margin-left:15.05pt;margin-top:14.05pt;width:394.2pt;height:150.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" fillcolor="#fbe9d8" stroked="f" strokeweight="1pt">
                <v:textbox>
                  <w:txbxContent>
                    <w:p w14:paraId="5551D630"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F92D50B" w14:textId="77777777" w:rsidR="00864BF4" w:rsidRDefault="00864BF4" w:rsidP="0026710B">
                      <w:pPr>
                        <w:jc w:val="center"/>
                      </w:pPr>
                    </w:p>
                    <w:p w14:paraId="7F03D19F" w14:textId="77777777" w:rsidR="00864BF4" w:rsidRDefault="00864BF4" w:rsidP="0026710B">
                      <w:pPr>
                        <w:jc w:val="center"/>
                      </w:pPr>
                    </w:p>
                    <w:p w14:paraId="508DBDAB" w14:textId="77777777" w:rsidR="00864BF4" w:rsidRDefault="00864BF4" w:rsidP="0026710B">
                      <w:pPr>
                        <w:jc w:val="center"/>
                      </w:pPr>
                    </w:p>
                    <w:p w14:paraId="68B21B2A" w14:textId="77777777" w:rsidR="00864BF4" w:rsidRDefault="00864BF4" w:rsidP="0026710B">
                      <w:pPr>
                        <w:jc w:val="center"/>
                      </w:pPr>
                    </w:p>
                    <w:p w14:paraId="13C9167E" w14:textId="77777777" w:rsidR="00864BF4" w:rsidRDefault="00864BF4" w:rsidP="0026710B">
                      <w:pPr>
                        <w:jc w:val="center"/>
                      </w:pPr>
                    </w:p>
                    <w:p w14:paraId="24709965" w14:textId="77777777" w:rsidR="00864BF4" w:rsidRDefault="00864BF4" w:rsidP="0026710B">
                      <w:pPr>
                        <w:jc w:val="center"/>
                      </w:pPr>
                    </w:p>
                    <w:p w14:paraId="0EB98552" w14:textId="77777777" w:rsidR="00864BF4" w:rsidRDefault="00864BF4" w:rsidP="0026710B">
                      <w:pPr>
                        <w:jc w:val="center"/>
                      </w:pPr>
                    </w:p>
                    <w:p w14:paraId="7E3C5528" w14:textId="77777777" w:rsidR="00864BF4" w:rsidRDefault="00864BF4" w:rsidP="0026710B">
                      <w:pPr>
                        <w:jc w:val="center"/>
                      </w:pPr>
                    </w:p>
                    <w:p w14:paraId="6B9BCC7A" w14:textId="77777777" w:rsidR="00864BF4" w:rsidRDefault="00864BF4" w:rsidP="0026710B">
                      <w:pPr>
                        <w:jc w:val="center"/>
                      </w:pPr>
                    </w:p>
                    <w:p w14:paraId="5300425B" w14:textId="77777777" w:rsidR="00864BF4" w:rsidRPr="000D37D3" w:rsidRDefault="00864BF4" w:rsidP="0026710B">
                      <w:pPr>
                        <w:jc w:val="center"/>
                      </w:pPr>
                    </w:p>
                  </w:txbxContent>
                </v:textbox>
                <w10:wrap type="square" anchorx="margin"/>
              </v:rect>
            </w:pict>
          </mc:Fallback>
        </mc:AlternateContent>
      </w:r>
      <w:r w:rsidRPr="003A1C01">
        <w:rPr>
          <w:rFonts w:ascii="Calibri" w:eastAsia="Calibri" w:hAnsi="Calibri"/>
          <w:noProof/>
          <w:szCs w:val="24"/>
        </w:rPr>
        <mc:AlternateContent>
          <mc:Choice Requires="wps">
            <w:drawing>
              <wp:anchor distT="0" distB="0" distL="114300" distR="114300" simplePos="0" relativeHeight="251759616" behindDoc="0" locked="0" layoutInCell="1" allowOverlap="1" wp14:anchorId="5B553AA3" wp14:editId="6FB76F15">
                <wp:simplePos x="0" y="0"/>
                <wp:positionH relativeFrom="page">
                  <wp:align>left</wp:align>
                </wp:positionH>
                <wp:positionV relativeFrom="margin">
                  <wp:align>bottom</wp:align>
                </wp:positionV>
                <wp:extent cx="1226185" cy="5149850"/>
                <wp:effectExtent l="0" t="0" r="0" b="0"/>
                <wp:wrapSquare wrapText="bothSides"/>
                <wp:docPr id="1010" name="Rectangle 1010"/>
                <wp:cNvGraphicFramePr/>
                <a:graphic xmlns:a="http://schemas.openxmlformats.org/drawingml/2006/main">
                  <a:graphicData uri="http://schemas.microsoft.com/office/word/2010/wordprocessingShape">
                    <wps:wsp>
                      <wps:cNvSpPr/>
                      <wps:spPr>
                        <a:xfrm>
                          <a:off x="0" y="0"/>
                          <a:ext cx="1226185" cy="5149850"/>
                        </a:xfrm>
                        <a:prstGeom prst="rect">
                          <a:avLst/>
                        </a:prstGeom>
                        <a:solidFill>
                          <a:sysClr val="window" lastClr="FFFFFF">
                            <a:lumMod val="95000"/>
                          </a:sysClr>
                        </a:solidFill>
                        <a:ln w="12700" cap="flat" cmpd="sng" algn="ctr">
                          <a:noFill/>
                          <a:prstDash val="solid"/>
                          <a:miter lim="800000"/>
                        </a:ln>
                        <a:effectLst/>
                      </wps:spPr>
                      <wps:txbx>
                        <w:txbxContent>
                          <w:p w14:paraId="7BEAA9CF"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 first paragraph,  of Regulation (EU) 2020/852</w:t>
                            </w:r>
                          </w:p>
                          <w:p w14:paraId="74816FA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A4FA1D"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81BF709"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3E0FF9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39B93BB6" w14:textId="77777777" w:rsidR="00864BF4" w:rsidRPr="005A4750" w:rsidRDefault="00864BF4"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53AA3" id="Rectangle 1010" o:spid="_x0000_s1048" style="position:absolute;margin-left:0;margin-top:0;width:96.55pt;height:405.5pt;z-index:251759616;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" fillcolor="#f2f2f2" stroked="f" strokeweight="1pt">
                <v:textbox inset="4mm,1mm,7mm">
                  <w:txbxContent>
                    <w:p w14:paraId="7BEAA9CF"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 first paragraph,  of Regulation (EU) 2020/852</w:t>
                      </w:r>
                    </w:p>
                    <w:p w14:paraId="74816FA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A4FA1D"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81BF709"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3E0FF9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39B93BB6" w14:textId="77777777" w:rsidR="00864BF4" w:rsidRPr="005A4750" w:rsidRDefault="00864BF4" w:rsidP="0026710B">
                      <w:pPr>
                        <w:spacing w:after="0"/>
                        <w:ind w:left="-142" w:right="-272"/>
                        <w:rPr>
                          <w:rFonts w:asciiTheme="minorHAnsi" w:hAnsiTheme="minorHAnsi" w:cstheme="minorHAnsi"/>
                          <w:color w:val="000000"/>
                        </w:rPr>
                      </w:pPr>
                    </w:p>
                  </w:txbxContent>
                </v:textbox>
                <w10:wrap type="square" anchorx="page" anchory="margin"/>
              </v:rect>
            </w:pict>
          </mc:Fallback>
        </mc:AlternateContent>
      </w:r>
    </w:p>
    <w:p w14:paraId="79593AA4" w14:textId="77777777" w:rsidR="00864BF4" w:rsidRDefault="00864BF4" w:rsidP="00211B6E">
      <w:pPr>
        <w:spacing w:after="0"/>
        <w:ind w:left="1440"/>
        <w:jc w:val="both"/>
        <w:rPr>
          <w:rFonts w:ascii="Calibri" w:eastAsia="Calibri" w:hAnsi="Calibri"/>
          <w:b/>
          <w:bCs/>
          <w:i/>
          <w:noProof/>
          <w:szCs w:val="24"/>
          <w:lang w:val="en-US" w:eastAsia="en-US"/>
        </w:rPr>
      </w:pPr>
    </w:p>
    <w:p w14:paraId="6F2B9764" w14:textId="77777777" w:rsidR="00864BF4" w:rsidRPr="00E669E0" w:rsidRDefault="00864BF4" w:rsidP="00A1080E">
      <w:pPr>
        <w:spacing w:after="0"/>
        <w:ind w:left="851"/>
        <w:jc w:val="both"/>
        <w:rPr>
          <w:rFonts w:ascii="Calibri" w:eastAsia="Calibri" w:hAnsi="Calibri"/>
          <w:bCs/>
          <w:i/>
          <w:iCs/>
          <w:noProof/>
          <w:color w:val="C00000"/>
          <w:sz w:val="18"/>
          <w:lang w:eastAsia="en-US"/>
        </w:rPr>
      </w:pPr>
      <w:r w:rsidRPr="00C262F7">
        <w:rPr>
          <w:rFonts w:ascii="Calibri" w:hAnsi="Calibri"/>
          <w:b/>
          <w:bCs/>
          <w:i/>
          <w:iCs/>
          <w:noProof/>
          <w:sz w:val="20"/>
        </w:rPr>
        <mc:AlternateContent>
          <mc:Choice Requires="wps">
            <w:drawing>
              <wp:anchor distT="0" distB="0" distL="114300" distR="114300" simplePos="0" relativeHeight="251743232" behindDoc="0" locked="0" layoutInCell="1" allowOverlap="1" wp14:anchorId="6B2D59BC" wp14:editId="45D86AB9">
                <wp:simplePos x="0" y="0"/>
                <wp:positionH relativeFrom="leftMargin">
                  <wp:posOffset>2007072</wp:posOffset>
                </wp:positionH>
                <wp:positionV relativeFrom="paragraph">
                  <wp:posOffset>38735</wp:posOffset>
                </wp:positionV>
                <wp:extent cx="130175" cy="130175"/>
                <wp:effectExtent l="0" t="0" r="3175" b="3175"/>
                <wp:wrapNone/>
                <wp:docPr id="934" name="Oval 93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A99194" id="Oval 934" o:spid="_x0000_s1026" style="position:absolute;margin-left:158.05pt;margin-top:3.05pt;width:10.25pt;height:10.25pt;z-index:25174323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" fillcolor="#d0cece" stroked="f" strokeweight="1pt">
                <v:stroke joinstyle="miter"/>
                <w10:wrap anchorx="margin"/>
              </v:oval>
            </w:pict>
          </mc:Fallback>
        </mc:AlternateContent>
      </w:r>
      <w:r w:rsidRPr="00C262F7">
        <w:rPr>
          <w:rFonts w:ascii="Calibri" w:eastAsia="Calibri" w:hAnsi="Calibri"/>
          <w:b/>
          <w:bCs/>
          <w:i/>
          <w:noProof/>
          <w:szCs w:val="24"/>
          <w:lang w:val="en-US" w:eastAsia="en-US"/>
        </w:rPr>
        <w:t>How does the use of derivatives attain the sustainable investment objective</w:t>
      </w:r>
      <w:r w:rsidRPr="00477981">
        <w:rPr>
          <w:rFonts w:ascii="Calibri" w:eastAsia="Calibri" w:hAnsi="Calibri"/>
          <w:b/>
          <w:bCs/>
          <w:i/>
          <w:noProof/>
          <w:szCs w:val="24"/>
          <w:lang w:val="en-US" w:eastAsia="en-US"/>
        </w:rPr>
        <w:t>?</w:t>
      </w:r>
      <w:r>
        <w:rPr>
          <w:rFonts w:ascii="Calibri" w:eastAsia="Calibri" w:hAnsi="Calibri"/>
          <w:b/>
          <w:bCs/>
          <w:i/>
          <w:noProof/>
          <w:szCs w:val="24"/>
          <w:lang w:val="en-US" w:eastAsia="en-US"/>
        </w:rPr>
        <w:t xml:space="preserve"> </w:t>
      </w:r>
      <w:r w:rsidRPr="00477981">
        <w:rPr>
          <w:rFonts w:ascii="Calibri" w:eastAsia="Calibri" w:hAnsi="Calibri"/>
          <w:bCs/>
          <w:i/>
          <w:iCs/>
          <w:noProof/>
          <w:color w:val="C00000"/>
          <w:sz w:val="16"/>
          <w:lang w:eastAsia="en-US"/>
        </w:rPr>
        <w:t>[</w:t>
      </w:r>
      <w:r w:rsidRPr="00477981">
        <w:rPr>
          <w:rFonts w:ascii="Calibri" w:eastAsia="Calibri" w:hAnsi="Calibri"/>
          <w:bCs/>
          <w:i/>
          <w:iCs/>
          <w:noProof/>
          <w:color w:val="C00000"/>
          <w:sz w:val="18"/>
          <w:lang w:eastAsia="en-US"/>
        </w:rPr>
        <w:t>for financial product that use derivatives as defined in Article 2(1), point (29), of Regulation (EU) No 600/2014 to attain their sustainable investment objective,  describe how the use of those derivatives attains that sustainable investment objective]</w:t>
      </w:r>
    </w:p>
    <w:p w14:paraId="765BD43B" w14:textId="77777777" w:rsidR="00864BF4" w:rsidRDefault="00864BF4" w:rsidP="0026710B">
      <w:pPr>
        <w:spacing w:after="0"/>
        <w:jc w:val="both"/>
        <w:rPr>
          <w:rFonts w:ascii="Calibri" w:eastAsia="Calibri" w:hAnsi="Calibri"/>
          <w:b/>
          <w:bCs/>
          <w:noProof/>
          <w:sz w:val="24"/>
          <w:szCs w:val="24"/>
          <w:lang w:eastAsia="en-US"/>
        </w:rPr>
      </w:pPr>
    </w:p>
    <w:p w14:paraId="3BE9D3D8" w14:textId="77777777" w:rsidR="00864BF4" w:rsidRPr="00C262F7" w:rsidRDefault="00864BF4" w:rsidP="0026710B">
      <w:pPr>
        <w:spacing w:after="0"/>
        <w:jc w:val="both"/>
        <w:rPr>
          <w:rFonts w:ascii="Calibri" w:eastAsia="Calibri" w:hAnsi="Calibri"/>
          <w:b/>
          <w:bCs/>
          <w:noProof/>
          <w:sz w:val="24"/>
          <w:szCs w:val="24"/>
          <w:lang w:eastAsia="en-US"/>
        </w:rPr>
      </w:pPr>
      <w:r w:rsidRPr="00C262F7">
        <w:rPr>
          <w:noProof/>
        </w:rPr>
        <w:drawing>
          <wp:anchor distT="0" distB="0" distL="114300" distR="114300" simplePos="0" relativeHeight="251769856" behindDoc="0" locked="0" layoutInCell="1" allowOverlap="1" wp14:anchorId="1A830490" wp14:editId="2F52DB7C">
            <wp:simplePos x="0" y="0"/>
            <wp:positionH relativeFrom="leftMargin">
              <wp:posOffset>1535395</wp:posOffset>
            </wp:positionH>
            <wp:positionV relativeFrom="paragraph">
              <wp:posOffset>174397</wp:posOffset>
            </wp:positionV>
            <wp:extent cx="360000" cy="360000"/>
            <wp:effectExtent l="0" t="0" r="2540" b="2540"/>
            <wp:wrapSquare wrapText="bothSides"/>
            <wp:docPr id="960"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470DB6A" w14:textId="77777777" w:rsidR="00864BF4" w:rsidRDefault="00864BF4" w:rsidP="00482591">
      <w:pPr>
        <w:spacing w:after="0"/>
        <w:ind w:left="426"/>
        <w:jc w:val="both"/>
        <w:rPr>
          <w:rFonts w:ascii="Times New Roman" w:eastAsiaTheme="minorHAnsi" w:hAnsi="Times New Roman"/>
          <w:noProof/>
          <w:sz w:val="24"/>
          <w:szCs w:val="24"/>
        </w:rPr>
      </w:pPr>
      <w:r w:rsidRPr="00C262F7">
        <w:rPr>
          <w:rFonts w:ascii="Calibri" w:eastAsia="Calibri" w:hAnsi="Calibri"/>
          <w:b/>
          <w:bCs/>
          <w:noProof/>
          <w:sz w:val="24"/>
          <w:szCs w:val="24"/>
          <w:lang w:val="en-US" w:eastAsia="en-US"/>
        </w:rPr>
        <w:t>To what minimum extent are sustainable investments with an environmental objective aligned with the EU Taxonomy</w:t>
      </w:r>
      <w:r w:rsidRPr="00C262F7">
        <w:rPr>
          <w:rFonts w:ascii="Calibri" w:eastAsia="Calibri" w:hAnsi="Calibri"/>
          <w:b/>
          <w:bCs/>
          <w:noProof/>
          <w:sz w:val="24"/>
          <w:szCs w:val="24"/>
          <w:lang w:eastAsia="en-US"/>
        </w:rPr>
        <w:t xml:space="preserve">? </w:t>
      </w:r>
      <w:r w:rsidRPr="00477981">
        <w:rPr>
          <w:rFonts w:ascii="Calibri" w:eastAsia="Calibri" w:hAnsi="Calibri"/>
          <w:bCs/>
          <w:i/>
          <w:iCs/>
          <w:noProof/>
          <w:color w:val="C00000"/>
          <w:sz w:val="18"/>
          <w:lang w:eastAsia="en-US"/>
        </w:rPr>
        <w:t xml:space="preserve">[include the section for financial products referred to in Article 5, first </w:t>
      </w:r>
      <w:r w:rsidRPr="00E66580">
        <w:rPr>
          <w:rFonts w:ascii="Calibri" w:eastAsia="Calibri" w:hAnsi="Calibri"/>
          <w:bCs/>
          <w:i/>
          <w:iCs/>
          <w:noProof/>
          <w:color w:val="C00000"/>
          <w:sz w:val="18"/>
          <w:lang w:eastAsia="en-US"/>
        </w:rPr>
        <w:t>paragraph, of Regulation (EU) 2020/852 and include the graphical representation referred to in Article 19(1), point (a), of this Regulation, the description referred to in Article 19(1), point (b), of this Regulation, the clear explanation referred to in Article 19(1), point (c), of this Regulation, the narrative explanation referred to in Article 19(1), point (d), of this Regulation]</w:t>
      </w:r>
      <w:r>
        <w:rPr>
          <w:rFonts w:ascii="Calibri" w:eastAsia="Calibri" w:hAnsi="Calibri"/>
          <w:b/>
          <w:bCs/>
          <w:noProof/>
          <w:sz w:val="24"/>
          <w:szCs w:val="24"/>
          <w:lang w:eastAsia="en-US"/>
        </w:rPr>
        <w:t xml:space="preserve"> </w:t>
      </w:r>
    </w:p>
    <w:p w14:paraId="489E3219" w14:textId="77777777" w:rsidR="00864BF4" w:rsidRDefault="00864BF4" w:rsidP="00D67C45">
      <w:pPr>
        <w:spacing w:after="0"/>
        <w:ind w:left="426"/>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 xml:space="preserve"> </w:t>
      </w:r>
    </w:p>
    <w:p w14:paraId="77F4B295" w14:textId="77777777" w:rsidR="00864BF4" w:rsidRPr="00C262F7" w:rsidRDefault="00864BF4" w:rsidP="00D67C45">
      <w:pPr>
        <w:spacing w:after="0"/>
        <w:ind w:left="426"/>
        <w:jc w:val="both"/>
        <w:rPr>
          <w:rFonts w:ascii="Calibri" w:eastAsia="Calibri" w:hAnsi="Calibri"/>
          <w:b/>
          <w:bCs/>
          <w:noProof/>
          <w:sz w:val="24"/>
          <w:szCs w:val="24"/>
          <w:lang w:eastAsia="en-US"/>
        </w:rPr>
      </w:pPr>
    </w:p>
    <w:p w14:paraId="0174059A" w14:textId="77777777" w:rsidR="00864BF4" w:rsidRPr="00B02E78" w:rsidRDefault="00864BF4" w:rsidP="00482591">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778048" behindDoc="0" locked="0" layoutInCell="1" allowOverlap="1" wp14:anchorId="18BAEF5A" wp14:editId="567D183A">
                <wp:simplePos x="0" y="0"/>
                <wp:positionH relativeFrom="column">
                  <wp:posOffset>303693</wp:posOffset>
                </wp:positionH>
                <wp:positionV relativeFrom="paragraph">
                  <wp:posOffset>55245</wp:posOffset>
                </wp:positionV>
                <wp:extent cx="130175" cy="130175"/>
                <wp:effectExtent l="0" t="0" r="3175" b="3175"/>
                <wp:wrapNone/>
                <wp:docPr id="16" name="Oval 1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04A181" id="Oval 16" o:spid="_x0000_s1026" style="position:absolute;margin-left:23.9pt;margin-top:4.35pt;width:10.25pt;height:10.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" fillcolor="#d0cece" stroked="f" strokeweight="1pt">
                <v:stroke joinstyle="miter"/>
              </v:oval>
            </w:pict>
          </mc:Fallback>
        </mc:AlternateContent>
      </w:r>
      <w:r w:rsidRPr="00B02E78">
        <w:rPr>
          <w:rFonts w:ascii="Calibri" w:eastAsia="Calibri" w:hAnsi="Calibri"/>
          <w:b/>
          <w:bCs/>
          <w:noProof/>
          <w:szCs w:val="24"/>
          <w:lang w:eastAsia="en-US"/>
        </w:rPr>
        <w:t>Does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that comply with the EU Taxonomy</w:t>
      </w:r>
      <w:r>
        <w:rPr>
          <w:rStyle w:val="FootnoteReference"/>
          <w:rFonts w:eastAsia="Calibri"/>
          <w:b/>
          <w:bCs/>
          <w:noProof/>
          <w:lang w:eastAsia="en-US"/>
        </w:rPr>
        <w:footnoteReference w:id="3"/>
      </w:r>
      <w:r w:rsidRPr="00B02E78">
        <w:rPr>
          <w:rFonts w:ascii="Calibri" w:eastAsia="Calibri" w:hAnsi="Calibri"/>
          <w:b/>
          <w:bCs/>
          <w:noProof/>
          <w:szCs w:val="24"/>
          <w:lang w:eastAsia="en-US"/>
        </w:rPr>
        <w:t>?</w:t>
      </w:r>
    </w:p>
    <w:p w14:paraId="5B07A801" w14:textId="77777777" w:rsidR="00864BF4" w:rsidRDefault="00864BF4" w:rsidP="00482591">
      <w:pPr>
        <w:spacing w:after="0"/>
        <w:ind w:left="426"/>
        <w:jc w:val="both"/>
        <w:rPr>
          <w:rFonts w:ascii="Calibri" w:eastAsia="Calibri" w:hAnsi="Calibri"/>
          <w:b/>
          <w:bCs/>
          <w:noProof/>
          <w:sz w:val="24"/>
          <w:szCs w:val="24"/>
          <w:lang w:eastAsia="en-US"/>
        </w:rPr>
      </w:pPr>
    </w:p>
    <w:p w14:paraId="4FC51E02" w14:textId="77777777" w:rsidR="00864BF4" w:rsidRPr="00995ADB" w:rsidRDefault="00864BF4" w:rsidP="00482591">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79072" behindDoc="0" locked="0" layoutInCell="1" allowOverlap="1" wp14:anchorId="18173C52" wp14:editId="4E71C1B2">
                <wp:simplePos x="0" y="0"/>
                <wp:positionH relativeFrom="column">
                  <wp:posOffset>722724</wp:posOffset>
                </wp:positionH>
                <wp:positionV relativeFrom="paragraph">
                  <wp:posOffset>12065</wp:posOffset>
                </wp:positionV>
                <wp:extent cx="179705" cy="193675"/>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3A945" id="Rectangle 18" o:spid="_x0000_s1026" style="position:absolute;margin-left:56.9pt;margin-top:.95pt;width:14.15pt;height:15.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581D0A64" w14:textId="77777777" w:rsidR="00864BF4" w:rsidRDefault="00864BF4" w:rsidP="00482591">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82144" behindDoc="0" locked="0" layoutInCell="1" allowOverlap="1" wp14:anchorId="7D20B46F" wp14:editId="6AB7004E">
                <wp:simplePos x="0" y="0"/>
                <wp:positionH relativeFrom="column">
                  <wp:posOffset>2302547</wp:posOffset>
                </wp:positionH>
                <wp:positionV relativeFrom="paragraph">
                  <wp:posOffset>8255</wp:posOffset>
                </wp:positionV>
                <wp:extent cx="179705" cy="193675"/>
                <wp:effectExtent l="0" t="0" r="0" b="0"/>
                <wp:wrapSquare wrapText="bothSides"/>
                <wp:docPr id="19" name="Rectangle 1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84A11" id="Rectangle 19" o:spid="_x0000_s1026" style="position:absolute;margin-left:181.3pt;margin-top:.65pt;width:14.15pt;height:15.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781120" behindDoc="0" locked="0" layoutInCell="1" allowOverlap="1" wp14:anchorId="0993A574" wp14:editId="003F02F3">
                <wp:simplePos x="0" y="0"/>
                <wp:positionH relativeFrom="column">
                  <wp:posOffset>1183168</wp:posOffset>
                </wp:positionH>
                <wp:positionV relativeFrom="paragraph">
                  <wp:posOffset>9971</wp:posOffset>
                </wp:positionV>
                <wp:extent cx="179705" cy="193675"/>
                <wp:effectExtent l="0" t="0" r="0" b="0"/>
                <wp:wrapSquare wrapText="bothSides"/>
                <wp:docPr id="20" name="Rectangle 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60C13" id="Rectangle 20" o:spid="_x0000_s1026" style="position:absolute;margin-left:93.15pt;margin-top:.8pt;width:14.15pt;height:1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6D248C18" w14:textId="77777777" w:rsidR="00864BF4" w:rsidRPr="00A472E8" w:rsidRDefault="00864BF4" w:rsidP="00482591">
      <w:pPr>
        <w:spacing w:after="160" w:line="259" w:lineRule="auto"/>
        <w:ind w:left="1701"/>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80096" behindDoc="0" locked="0" layoutInCell="1" allowOverlap="1" wp14:anchorId="0C60D369" wp14:editId="799B2049">
                <wp:simplePos x="0" y="0"/>
                <wp:positionH relativeFrom="column">
                  <wp:posOffset>722630</wp:posOffset>
                </wp:positionH>
                <wp:positionV relativeFrom="paragraph">
                  <wp:posOffset>-1590</wp:posOffset>
                </wp:positionV>
                <wp:extent cx="179705" cy="193675"/>
                <wp:effectExtent l="0" t="0" r="0" b="0"/>
                <wp:wrapSquare wrapText="bothSides"/>
                <wp:docPr id="23" name="Rectangle 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1F6C5" id="Rectangle 23" o:spid="_x0000_s1026" style="position:absolute;margin-left:56.9pt;margin-top:-.15pt;width:14.15pt;height:1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2E1F78E5" w14:textId="77777777" w:rsidR="00864BF4" w:rsidRPr="00C262F7" w:rsidRDefault="00864BF4" w:rsidP="0026710B">
      <w:pPr>
        <w:spacing w:after="0"/>
        <w:ind w:left="720"/>
        <w:contextualSpacing/>
        <w:rPr>
          <w:rFonts w:ascii="Calibri" w:eastAsia="Calibri" w:hAnsi="Calibri"/>
          <w:b/>
          <w:noProof/>
          <w:szCs w:val="22"/>
        </w:rPr>
      </w:pPr>
      <w:r w:rsidRPr="003A1C01">
        <w:rPr>
          <w:rFonts w:ascii="Calibri" w:eastAsia="Calibri" w:hAnsi="Calibri"/>
          <w:noProof/>
          <w:szCs w:val="24"/>
        </w:rPr>
        <mc:AlternateContent>
          <mc:Choice Requires="wps">
            <w:drawing>
              <wp:anchor distT="0" distB="0" distL="114300" distR="114300" simplePos="0" relativeHeight="251783168" behindDoc="0" locked="0" layoutInCell="1" allowOverlap="1" wp14:anchorId="4F328120" wp14:editId="5F9099D7">
                <wp:simplePos x="0" y="0"/>
                <wp:positionH relativeFrom="page">
                  <wp:posOffset>20955</wp:posOffset>
                </wp:positionH>
                <wp:positionV relativeFrom="margin">
                  <wp:posOffset>-1076960</wp:posOffset>
                </wp:positionV>
                <wp:extent cx="1207770" cy="6848475"/>
                <wp:effectExtent l="0" t="0" r="0" b="9525"/>
                <wp:wrapSquare wrapText="bothSides"/>
                <wp:docPr id="1012" name="Rectangle 1012"/>
                <wp:cNvGraphicFramePr/>
                <a:graphic xmlns:a="http://schemas.openxmlformats.org/drawingml/2006/main">
                  <a:graphicData uri="http://schemas.microsoft.com/office/word/2010/wordprocessingShape">
                    <wps:wsp>
                      <wps:cNvSpPr/>
                      <wps:spPr>
                        <a:xfrm>
                          <a:off x="0" y="0"/>
                          <a:ext cx="1207770" cy="6848475"/>
                        </a:xfrm>
                        <a:prstGeom prst="rect">
                          <a:avLst/>
                        </a:prstGeom>
                        <a:solidFill>
                          <a:sysClr val="window" lastClr="FFFFFF">
                            <a:lumMod val="95000"/>
                          </a:sysClr>
                        </a:solidFill>
                        <a:ln w="12700" cap="flat" cmpd="sng" algn="ctr">
                          <a:noFill/>
                          <a:prstDash val="solid"/>
                          <a:miter lim="800000"/>
                        </a:ln>
                        <a:effectLst/>
                      </wps:spPr>
                      <wps:txbx>
                        <w:txbxContent>
                          <w:p w14:paraId="0520C165" w14:textId="77777777" w:rsidR="00864BF4" w:rsidRPr="00880DAE" w:rsidRDefault="00864BF4" w:rsidP="00482591">
                            <w:pPr>
                              <w:spacing w:after="0"/>
                              <w:ind w:left="-142" w:right="-272"/>
                              <w:rPr>
                                <w:rFonts w:asciiTheme="minorHAnsi" w:hAnsiTheme="minorHAnsi" w:cstheme="minorHAnsi"/>
                                <w:bCs/>
                                <w:color w:val="000000"/>
                                <w:sz w:val="20"/>
                              </w:rPr>
                            </w:pPr>
                            <w:r w:rsidRPr="00880DAE">
                              <w:rPr>
                                <w:rFonts w:ascii="Calibri" w:eastAsia="Calibri" w:hAnsi="Calibri"/>
                                <w:bCs/>
                                <w:i/>
                                <w:iCs/>
                                <w:color w:val="C00000"/>
                                <w:sz w:val="18"/>
                                <w:lang w:eastAsia="en-US"/>
                              </w:rPr>
                              <w:t>[include note only for financial products referred to in Article 5, first paragraph, of Regulation (EU) 2020/852</w:t>
                            </w:r>
                          </w:p>
                          <w:p w14:paraId="54A7FC88" w14:textId="77777777" w:rsidR="00864BF4" w:rsidRPr="00AC5959" w:rsidRDefault="00864BF4" w:rsidP="00AC5959">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4B8FDA20" w14:textId="77777777" w:rsidR="00864BF4" w:rsidRDefault="00864BF4" w:rsidP="00AC595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r>
                              <w:rPr>
                                <w:rFonts w:asciiTheme="minorHAnsi" w:hAnsiTheme="minorHAnsi" w:cstheme="minorHAnsi"/>
                                <w:bCs/>
                                <w:color w:val="000000"/>
                                <w:sz w:val="20"/>
                              </w:rPr>
                              <w:t xml:space="preserve"> </w:t>
                            </w:r>
                          </w:p>
                          <w:p w14:paraId="68AFECF7" w14:textId="77777777" w:rsidR="00864BF4" w:rsidRPr="005A4750" w:rsidRDefault="00864BF4" w:rsidP="00AC5959">
                            <w:pPr>
                              <w:ind w:left="-142" w:right="-139"/>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have greenhouse gas emission le</w:t>
                            </w:r>
                            <w:r w:rsidRPr="005A4750">
                              <w:rPr>
                                <w:rFonts w:asciiTheme="minorHAnsi" w:hAnsiTheme="minorHAnsi" w:cstheme="minorHAnsi"/>
                                <w:bCs/>
                                <w:color w:val="000000"/>
                                <w:sz w:val="20"/>
                              </w:rPr>
                              <w:t>els  corres</w:t>
                            </w:r>
                            <w:r>
                              <w:rPr>
                                <w:rFonts w:asciiTheme="minorHAnsi" w:hAnsiTheme="minorHAnsi" w:cstheme="minorHAnsi"/>
                                <w:bCs/>
                                <w:color w:val="000000"/>
                                <w:sz w:val="20"/>
                              </w:rPr>
                              <w:t>ponding to the best performance.</w:t>
                            </w:r>
                          </w:p>
                          <w:p w14:paraId="4022BCC9" w14:textId="77777777" w:rsidR="00864BF4" w:rsidRPr="005A4750" w:rsidRDefault="00864BF4" w:rsidP="00482591">
                            <w:pPr>
                              <w:rPr>
                                <w:rFonts w:asciiTheme="minorHAnsi" w:hAnsiTheme="minorHAnsi" w:cstheme="minorHAnsi"/>
                                <w:bCs/>
                                <w:color w:val="000000"/>
                                <w:sz w:val="20"/>
                              </w:rPr>
                            </w:pPr>
                          </w:p>
                          <w:p w14:paraId="0FB14AEE" w14:textId="77777777" w:rsidR="00864BF4" w:rsidRPr="005A4750" w:rsidRDefault="00864BF4" w:rsidP="00482591">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28120" id="Rectangle 1012" o:spid="_x0000_s1049" style="position:absolute;left:0;text-align:left;margin-left:1.65pt;margin-top:-84.8pt;width:95.1pt;height:539.2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" fillcolor="#f2f2f2" stroked="f" strokeweight="1pt">
                <v:textbox inset="4mm,1mm,7mm">
                  <w:txbxContent>
                    <w:p w14:paraId="0520C165" w14:textId="77777777" w:rsidR="00864BF4" w:rsidRPr="00880DAE" w:rsidRDefault="00864BF4" w:rsidP="00482591">
                      <w:pPr>
                        <w:spacing w:after="0"/>
                        <w:ind w:left="-142" w:right="-272"/>
                        <w:rPr>
                          <w:rFonts w:asciiTheme="minorHAnsi" w:hAnsiTheme="minorHAnsi" w:cstheme="minorHAnsi"/>
                          <w:bCs/>
                          <w:color w:val="000000"/>
                          <w:sz w:val="20"/>
                        </w:rPr>
                      </w:pPr>
                      <w:r w:rsidRPr="00880DAE">
                        <w:rPr>
                          <w:rFonts w:ascii="Calibri" w:eastAsia="Calibri" w:hAnsi="Calibri"/>
                          <w:bCs/>
                          <w:i/>
                          <w:iCs/>
                          <w:color w:val="C00000"/>
                          <w:sz w:val="18"/>
                          <w:lang w:eastAsia="en-US"/>
                        </w:rPr>
                        <w:t>[include note only for financial products referred to in Article 5, first paragraph, of Regulation (EU) 2020/852</w:t>
                      </w:r>
                    </w:p>
                    <w:p w14:paraId="54A7FC88" w14:textId="77777777" w:rsidR="00864BF4" w:rsidRPr="00AC5959" w:rsidRDefault="00864BF4" w:rsidP="00AC5959">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4B8FDA20" w14:textId="77777777" w:rsidR="00864BF4" w:rsidRDefault="00864BF4" w:rsidP="00AC595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r>
                        <w:rPr>
                          <w:rFonts w:asciiTheme="minorHAnsi" w:hAnsiTheme="minorHAnsi" w:cstheme="minorHAnsi"/>
                          <w:bCs/>
                          <w:color w:val="000000"/>
                          <w:sz w:val="20"/>
                        </w:rPr>
                        <w:t xml:space="preserve"> </w:t>
                      </w:r>
                    </w:p>
                    <w:p w14:paraId="68AFECF7" w14:textId="77777777" w:rsidR="00864BF4" w:rsidRPr="005A4750" w:rsidRDefault="00864BF4" w:rsidP="00AC5959">
                      <w:pPr>
                        <w:ind w:left="-142" w:right="-139"/>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have greenhouse gas emission le</w:t>
                      </w:r>
                      <w:r w:rsidRPr="005A4750">
                        <w:rPr>
                          <w:rFonts w:asciiTheme="minorHAnsi" w:hAnsiTheme="minorHAnsi" w:cstheme="minorHAnsi"/>
                          <w:bCs/>
                          <w:color w:val="000000"/>
                          <w:sz w:val="20"/>
                        </w:rPr>
                        <w:t>els  corres</w:t>
                      </w:r>
                      <w:r>
                        <w:rPr>
                          <w:rFonts w:asciiTheme="minorHAnsi" w:hAnsiTheme="minorHAnsi" w:cstheme="minorHAnsi"/>
                          <w:bCs/>
                          <w:color w:val="000000"/>
                          <w:sz w:val="20"/>
                        </w:rPr>
                        <w:t>ponding to the best performance.</w:t>
                      </w:r>
                    </w:p>
                    <w:p w14:paraId="4022BCC9" w14:textId="77777777" w:rsidR="00864BF4" w:rsidRPr="005A4750" w:rsidRDefault="00864BF4" w:rsidP="00482591">
                      <w:pPr>
                        <w:rPr>
                          <w:rFonts w:asciiTheme="minorHAnsi" w:hAnsiTheme="minorHAnsi" w:cstheme="minorHAnsi"/>
                          <w:bCs/>
                          <w:color w:val="000000"/>
                          <w:sz w:val="20"/>
                        </w:rPr>
                      </w:pPr>
                    </w:p>
                    <w:p w14:paraId="0FB14AEE" w14:textId="77777777" w:rsidR="00864BF4" w:rsidRPr="005A4750" w:rsidRDefault="00864BF4" w:rsidP="00482591">
                      <w:pPr>
                        <w:rPr>
                          <w:rFonts w:asciiTheme="minorHAnsi" w:hAnsiTheme="minorHAnsi" w:cstheme="minorHAnsi"/>
                          <w:color w:val="000000"/>
                        </w:rPr>
                      </w:pPr>
                    </w:p>
                  </w:txbxContent>
                </v:textbox>
                <w10:wrap type="square" anchorx="page" anchory="margin"/>
              </v:rect>
            </w:pict>
          </mc:Fallback>
        </mc:AlternateContent>
      </w:r>
    </w:p>
    <w:p w14:paraId="086DAC8E" w14:textId="77777777" w:rsidR="00864BF4" w:rsidRDefault="00864BF4" w:rsidP="0026710B">
      <w:pPr>
        <w:rPr>
          <w:rFonts w:ascii="Calibri" w:hAnsi="Calibri"/>
          <w:b/>
          <w:bCs/>
          <w:i/>
          <w:iCs/>
          <w:noProof/>
          <w:lang w:val="en-US"/>
        </w:rPr>
      </w:pPr>
    </w:p>
    <w:p w14:paraId="72818260" w14:textId="77777777" w:rsidR="00864BF4" w:rsidRDefault="00864BF4" w:rsidP="0026710B">
      <w:pPr>
        <w:rPr>
          <w:rFonts w:ascii="Calibri" w:hAnsi="Calibri"/>
          <w:b/>
          <w:bCs/>
          <w:i/>
          <w:iCs/>
          <w:noProof/>
          <w:lang w:val="en-US"/>
        </w:rPr>
      </w:pPr>
    </w:p>
    <w:p w14:paraId="6D737EF4" w14:textId="77777777" w:rsidR="00864BF4" w:rsidRPr="00C262F7" w:rsidRDefault="00864BF4" w:rsidP="0026710B">
      <w:pPr>
        <w:rPr>
          <w:rFonts w:ascii="Calibri" w:hAnsi="Calibri"/>
          <w:b/>
          <w:bCs/>
          <w:i/>
          <w:iCs/>
          <w:noProof/>
          <w:lang w:val="en-US"/>
        </w:rPr>
      </w:pPr>
    </w:p>
    <w:tbl>
      <w:tblPr>
        <w:tblStyle w:val="PlainTable11"/>
        <w:tblpPr w:leftFromText="180" w:rightFromText="180" w:vertAnchor="text" w:horzAnchor="margin" w:tblpXSpec="right" w:tblpY="3"/>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ayout w:type="fixed"/>
        <w:tblLook w:val="04A0" w:firstRow="1" w:lastRow="0" w:firstColumn="1" w:lastColumn="0" w:noHBand="0" w:noVBand="1"/>
      </w:tblPr>
      <w:tblGrid>
        <w:gridCol w:w="3686"/>
        <w:gridCol w:w="3974"/>
      </w:tblGrid>
      <w:tr w:rsidR="00864BF4" w14:paraId="7416453D" w14:textId="77777777" w:rsidTr="00482591">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hideMark/>
          </w:tcPr>
          <w:p w14:paraId="02DA4E01" w14:textId="77777777" w:rsidR="00864BF4" w:rsidRDefault="00864BF4" w:rsidP="000D0972">
            <w:pPr>
              <w:spacing w:after="160" w:line="256" w:lineRule="auto"/>
              <w:jc w:val="both"/>
              <w:rPr>
                <w:rFonts w:ascii="Calibri" w:hAnsi="Calibri" w:cs="Calibri"/>
                <w:i/>
                <w:iCs/>
                <w:noProof/>
                <w:sz w:val="18"/>
                <w:lang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0BEF3D7B" w14:textId="6FF0F770" w:rsidR="00864BF4" w:rsidRDefault="00864BF4" w:rsidP="000D0972">
            <w:pPr>
              <w:spacing w:after="160" w:line="256" w:lineRule="auto"/>
              <w:jc w:val="both"/>
              <w:rPr>
                <w:rFonts w:ascii="Calibri" w:eastAsia="Calibri" w:hAnsi="Calibri" w:cs="Calibri"/>
                <w:i/>
                <w:iCs/>
                <w:noProof/>
                <w:color w:val="FAE9D7"/>
                <w:sz w:val="18"/>
                <w:szCs w:val="22"/>
                <w:lang w:eastAsia="en-US"/>
              </w:rPr>
            </w:pPr>
            <w:r w:rsidRPr="00995ADB">
              <w:rPr>
                <w:rFonts w:ascii="Calibri" w:eastAsia="Calibri" w:hAnsi="Calibri" w:cs="Calibri"/>
                <w:b w:val="0"/>
                <w:bCs w:val="0"/>
                <w:i/>
                <w:iCs/>
                <w:noProof/>
                <w:color w:val="C00000"/>
                <w:sz w:val="18"/>
                <w:szCs w:val="16"/>
                <w:lang w:eastAsia="en-US"/>
              </w:rPr>
              <w:t>[</w:t>
            </w:r>
            <w:r>
              <w:rPr>
                <w:rFonts w:ascii="Calibri" w:eastAsia="Calibri" w:hAnsi="Calibri" w:cs="Calibri"/>
                <w:b w:val="0"/>
                <w:bCs w:val="0"/>
                <w:i/>
                <w:iCs/>
                <w:noProof/>
                <w:color w:val="C00000"/>
                <w:sz w:val="18"/>
                <w:szCs w:val="16"/>
                <w:lang w:eastAsia="en-US"/>
              </w:rPr>
              <w:t xml:space="preserve">only include in the graphs the figures for Taxonomy aligned fossil gas and/or nuclear energy as well as the corresponding legend and </w:t>
            </w:r>
            <w:r w:rsidR="00F83E20">
              <w:rPr>
                <w:rFonts w:ascii="Calibri" w:eastAsia="Calibri" w:hAnsi="Calibri" w:cs="Calibri"/>
                <w:b w:val="0"/>
                <w:bCs w:val="0"/>
                <w:i/>
                <w:iCs/>
                <w:noProof/>
                <w:color w:val="C00000"/>
                <w:sz w:val="18"/>
                <w:szCs w:val="16"/>
                <w:lang w:eastAsia="en-US"/>
              </w:rPr>
              <w:t xml:space="preserve">the </w:t>
            </w:r>
            <w:r>
              <w:rPr>
                <w:rFonts w:ascii="Calibri" w:eastAsia="Calibri" w:hAnsi="Calibri" w:cs="Calibri"/>
                <w:b w:val="0"/>
                <w:bCs w:val="0"/>
                <w:i/>
                <w:iCs/>
                <w:noProof/>
                <w:color w:val="C00000"/>
                <w:sz w:val="18"/>
                <w:szCs w:val="16"/>
                <w:lang w:eastAsia="en-US"/>
              </w:rPr>
              <w:t>explanatory text in the left hand margin</w:t>
            </w:r>
            <w:r w:rsidRPr="00736529">
              <w:rPr>
                <w:rFonts w:ascii="Calibri" w:eastAsia="Calibri" w:hAnsi="Calibri" w:cs="Calibri"/>
                <w:b w:val="0"/>
                <w:bCs w:val="0"/>
                <w:i/>
                <w:iCs/>
                <w:noProof/>
                <w:color w:val="C00000"/>
                <w:sz w:val="18"/>
                <w:szCs w:val="16"/>
                <w:lang w:eastAsia="en-US"/>
              </w:rPr>
              <w:t xml:space="preserve"> </w:t>
            </w:r>
            <w:r>
              <w:rPr>
                <w:rFonts w:ascii="Calibri" w:eastAsia="Calibri" w:hAnsi="Calibri" w:cs="Calibri"/>
                <w:b w:val="0"/>
                <w:bCs w:val="0"/>
                <w:i/>
                <w:iCs/>
                <w:noProof/>
                <w:color w:val="C00000"/>
                <w:sz w:val="18"/>
                <w:szCs w:val="16"/>
                <w:lang w:eastAsia="en-US"/>
              </w:rPr>
              <w:t xml:space="preserve">if the financial product makes investments in fossil gas and/or nuclear energy </w:t>
            </w:r>
            <w:r w:rsidRPr="0082150B">
              <w:rPr>
                <w:rFonts w:ascii="Calibri" w:hAnsi="Calibri" w:cs="Calibri"/>
                <w:b w:val="0"/>
                <w:bCs w:val="0"/>
                <w:i/>
                <w:iCs/>
                <w:noProof/>
                <w:color w:val="C00000"/>
                <w:sz w:val="18"/>
                <w:szCs w:val="18"/>
                <w:lang w:val="en-GB"/>
              </w:rPr>
              <w:t xml:space="preserve"> Taxonomy-aligned economic activities</w:t>
            </w:r>
            <w:r w:rsidRPr="00995ADB">
              <w:rPr>
                <w:rFonts w:ascii="Calibri" w:eastAsia="Calibri" w:hAnsi="Calibri" w:cs="Calibri"/>
                <w:b w:val="0"/>
                <w:bCs w:val="0"/>
                <w:i/>
                <w:iCs/>
                <w:noProof/>
                <w:color w:val="C00000"/>
                <w:sz w:val="18"/>
                <w:szCs w:val="16"/>
                <w:lang w:eastAsia="en-US"/>
              </w:rPr>
              <w:t>]</w:t>
            </w:r>
          </w:p>
        </w:tc>
      </w:tr>
      <w:tr w:rsidR="00864BF4" w:rsidRPr="00A87EAE" w14:paraId="103FD65F" w14:textId="77777777" w:rsidTr="00482591">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3686" w:type="dxa"/>
            <w:shd w:val="clear" w:color="auto" w:fill="FAE9D7"/>
            <w:hideMark/>
          </w:tcPr>
          <w:p w14:paraId="156B36C8" w14:textId="77777777" w:rsidR="00864BF4" w:rsidRPr="00A87EAE" w:rsidRDefault="00864BF4" w:rsidP="00482591">
            <w:pPr>
              <w:spacing w:after="0"/>
              <w:rPr>
                <w:rFonts w:ascii="Calibri" w:hAnsi="Calibri"/>
                <w:b w:val="0"/>
                <w:bCs w:val="0"/>
                <w:noProof/>
                <w:sz w:val="18"/>
                <w:szCs w:val="24"/>
                <w:lang w:eastAsia="en-US"/>
              </w:rPr>
            </w:pPr>
            <w:r w:rsidRPr="00EC1666">
              <w:rPr>
                <w:rFonts w:ascii="Calibri" w:hAnsi="Calibri"/>
                <w:noProof/>
                <w:sz w:val="18"/>
              </w:rPr>
              <w:drawing>
                <wp:inline distT="0" distB="0" distL="0" distR="0" wp14:anchorId="496AB88D" wp14:editId="1E36E532">
                  <wp:extent cx="2280920" cy="1743075"/>
                  <wp:effectExtent l="0" t="0" r="5080"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3974" w:type="dxa"/>
            <w:shd w:val="clear" w:color="auto" w:fill="FAE9D7"/>
          </w:tcPr>
          <w:p w14:paraId="4D214423" w14:textId="77777777" w:rsidR="00864BF4" w:rsidRPr="00A87EAE" w:rsidRDefault="00864BF4" w:rsidP="00482591">
            <w:pPr>
              <w:spacing w:after="160" w:line="256" w:lineRule="auto"/>
              <w:ind w:left="37"/>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sz w:val="18"/>
                <w:szCs w:val="22"/>
                <w:u w:val="single"/>
                <w:lang w:eastAsia="en-US"/>
              </w:rPr>
            </w:pPr>
            <w:r w:rsidRPr="00EC1666">
              <w:rPr>
                <w:rFonts w:ascii="Calibri" w:hAnsi="Calibri"/>
                <w:noProof/>
                <w:sz w:val="18"/>
              </w:rPr>
              <w:drawing>
                <wp:inline distT="0" distB="0" distL="0" distR="0" wp14:anchorId="3B037F30" wp14:editId="10332DFB">
                  <wp:extent cx="2359025" cy="1743389"/>
                  <wp:effectExtent l="0" t="0" r="317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864BF4" w:rsidRPr="00965A52" w14:paraId="03EB2E0C" w14:textId="77777777" w:rsidTr="00482591">
        <w:trPr>
          <w:trHeight w:val="5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tcPr>
          <w:p w14:paraId="7C0FC450" w14:textId="77777777" w:rsidR="00864BF4" w:rsidRPr="00965A52" w:rsidRDefault="00864BF4" w:rsidP="00CD577F">
            <w:pPr>
              <w:spacing w:after="0" w:line="256" w:lineRule="auto"/>
              <w:ind w:left="37"/>
              <w:rPr>
                <w:rFonts w:ascii="Calibri" w:hAnsi="Calibri"/>
                <w:noProof/>
                <w:sz w:val="18"/>
                <w:szCs w:val="24"/>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705234EF" w14:textId="77777777" w:rsidR="00864BF4" w:rsidRDefault="00864BF4">
      <w:pPr>
        <w:ind w:left="1134"/>
        <w:jc w:val="both"/>
        <w:rPr>
          <w:rFonts w:ascii="Calibri" w:hAnsi="Calibri"/>
          <w:b/>
          <w:bCs/>
          <w:i/>
          <w:iCs/>
          <w:noProof/>
          <w:lang w:val="en-US"/>
        </w:rPr>
      </w:pPr>
      <w:r>
        <w:rPr>
          <w:rFonts w:ascii="Calibri" w:hAnsi="Calibri"/>
          <w:b/>
          <w:bCs/>
          <w:i/>
          <w:iCs/>
          <w:noProof/>
          <w:lang w:val="en-US"/>
        </w:rPr>
        <w:t xml:space="preserve">     </w:t>
      </w:r>
    </w:p>
    <w:p w14:paraId="1CC5A5F8" w14:textId="77777777" w:rsidR="00864BF4" w:rsidRPr="00DE7C46" w:rsidRDefault="00864BF4" w:rsidP="00482591">
      <w:pPr>
        <w:ind w:left="851"/>
        <w:jc w:val="both"/>
        <w:rPr>
          <w:rFonts w:ascii="Calibri" w:hAnsi="Calibri"/>
          <w:b/>
          <w:bCs/>
          <w:i/>
          <w:iCs/>
          <w:noProof/>
        </w:rPr>
      </w:pPr>
      <w:r w:rsidRPr="00C262F7">
        <w:rPr>
          <w:rFonts w:ascii="Calibri" w:hAnsi="Calibri"/>
          <w:b/>
          <w:bCs/>
          <w:i/>
          <w:iCs/>
          <w:noProof/>
        </w:rPr>
        <mc:AlternateContent>
          <mc:Choice Requires="wps">
            <w:drawing>
              <wp:anchor distT="0" distB="0" distL="114300" distR="114300" simplePos="0" relativeHeight="251724800" behindDoc="0" locked="0" layoutInCell="1" allowOverlap="1" wp14:anchorId="1677ABFC" wp14:editId="080DA610">
                <wp:simplePos x="0" y="0"/>
                <wp:positionH relativeFrom="leftMargin">
                  <wp:posOffset>2001520</wp:posOffset>
                </wp:positionH>
                <wp:positionV relativeFrom="paragraph">
                  <wp:posOffset>17308</wp:posOffset>
                </wp:positionV>
                <wp:extent cx="130175" cy="130175"/>
                <wp:effectExtent l="0" t="0" r="3175" b="3175"/>
                <wp:wrapNone/>
                <wp:docPr id="937" name="Oval 9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27DF53" id="Oval 937" o:spid="_x0000_s1026" style="position:absolute;margin-left:157.6pt;margin-top:1.35pt;width:10.25pt;height:10.25pt;z-index:25172480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" fillcolor="#d0cece" stroked="f" strokeweight="1pt">
                <v:stroke joinstyle="miter"/>
                <w10:wrap anchorx="margin"/>
              </v:oval>
            </w:pict>
          </mc:Fallback>
        </mc:AlternateContent>
      </w:r>
      <w:r>
        <w:rPr>
          <w:rFonts w:ascii="Calibri" w:hAnsi="Calibri"/>
          <w:b/>
          <w:bCs/>
          <w:i/>
          <w:iCs/>
          <w:noProof/>
          <w:lang w:val="en-US"/>
        </w:rPr>
        <w:t xml:space="preserve"> W</w:t>
      </w:r>
      <w:r w:rsidRPr="00C262F7">
        <w:rPr>
          <w:rFonts w:ascii="Calibri" w:hAnsi="Calibri"/>
          <w:b/>
          <w:bCs/>
          <w:i/>
          <w:iCs/>
          <w:noProof/>
          <w:lang w:val="en-US"/>
        </w:rPr>
        <w:t xml:space="preserve">hat </w:t>
      </w:r>
      <w:r>
        <w:rPr>
          <w:rFonts w:ascii="Calibri" w:hAnsi="Calibri"/>
          <w:b/>
          <w:bCs/>
          <w:i/>
          <w:iCs/>
          <w:noProof/>
          <w:lang w:val="en-US"/>
        </w:rPr>
        <w:t xml:space="preserve">is the </w:t>
      </w:r>
      <w:r w:rsidRPr="00C262F7">
        <w:rPr>
          <w:rFonts w:ascii="Calibri" w:hAnsi="Calibri"/>
          <w:b/>
          <w:bCs/>
          <w:i/>
          <w:iCs/>
          <w:noProof/>
          <w:lang w:val="en-US"/>
        </w:rPr>
        <w:t xml:space="preserve">minimum </w:t>
      </w:r>
      <w:r>
        <w:rPr>
          <w:rFonts w:ascii="Calibri" w:hAnsi="Calibri"/>
          <w:b/>
          <w:bCs/>
          <w:i/>
          <w:iCs/>
          <w:noProof/>
          <w:lang w:val="en-US"/>
        </w:rPr>
        <w:t>share of</w:t>
      </w:r>
      <w:r w:rsidRPr="00C262F7">
        <w:rPr>
          <w:rFonts w:ascii="Calibri" w:hAnsi="Calibri"/>
          <w:b/>
          <w:bCs/>
          <w:i/>
          <w:iCs/>
          <w:noProof/>
          <w:lang w:val="en-US"/>
        </w:rPr>
        <w:t xml:space="preserve"> </w:t>
      </w:r>
      <w:r w:rsidRPr="00F509C4">
        <w:rPr>
          <w:rFonts w:ascii="Calibri" w:hAnsi="Calibri"/>
          <w:b/>
          <w:bCs/>
          <w:i/>
          <w:iCs/>
          <w:noProof/>
          <w:lang w:val="en-US"/>
        </w:rPr>
        <w:t xml:space="preserve"> </w:t>
      </w:r>
      <w:r w:rsidRPr="00C262F7">
        <w:rPr>
          <w:rFonts w:ascii="Calibri" w:hAnsi="Calibri"/>
          <w:b/>
          <w:bCs/>
          <w:i/>
          <w:iCs/>
          <w:noProof/>
          <w:lang w:val="en-US"/>
        </w:rPr>
        <w:t>investments in transitional and enabling activities?</w:t>
      </w:r>
      <w:r w:rsidRPr="00695601">
        <w:rPr>
          <w:rFonts w:ascii="Calibri" w:eastAsia="Calibri" w:hAnsi="Calibri"/>
          <w:bCs/>
          <w:i/>
          <w:iCs/>
          <w:noProof/>
          <w:color w:val="C00000"/>
          <w:sz w:val="18"/>
          <w:lang w:eastAsia="en-US"/>
        </w:rPr>
        <w:t xml:space="preserve"> </w:t>
      </w:r>
      <w:r w:rsidRPr="00DD02AC">
        <w:rPr>
          <w:rFonts w:ascii="Calibri" w:eastAsia="Calibri" w:hAnsi="Calibri"/>
          <w:bCs/>
          <w:i/>
          <w:iCs/>
          <w:noProof/>
          <w:color w:val="C00000"/>
          <w:sz w:val="18"/>
          <w:lang w:eastAsia="en-US"/>
        </w:rPr>
        <w:t>[</w:t>
      </w:r>
      <w:r>
        <w:rPr>
          <w:rFonts w:ascii="Calibri" w:eastAsia="Calibri" w:hAnsi="Calibri"/>
          <w:bCs/>
          <w:i/>
          <w:iCs/>
          <w:noProof/>
          <w:color w:val="C00000"/>
          <w:sz w:val="18"/>
          <w:lang w:eastAsia="en-US"/>
        </w:rPr>
        <w:t xml:space="preserve">include </w:t>
      </w:r>
      <w:r w:rsidRPr="00477981">
        <w:rPr>
          <w:rFonts w:ascii="Calibri" w:eastAsia="Calibri" w:hAnsi="Calibri"/>
          <w:bCs/>
          <w:i/>
          <w:iCs/>
          <w:noProof/>
          <w:color w:val="C00000"/>
          <w:sz w:val="18"/>
          <w:lang w:eastAsia="en-US"/>
        </w:rPr>
        <w:t>section for the financial products referred to in Article 5, first paragraph, of Regulation (EU) 2020/852]</w:t>
      </w:r>
    </w:p>
    <w:p w14:paraId="657CD95B" w14:textId="77777777" w:rsidR="00864BF4" w:rsidRPr="00482591" w:rsidRDefault="00864BF4" w:rsidP="00DE7C46">
      <w:pPr>
        <w:rPr>
          <w:rFonts w:ascii="Calibri" w:hAnsi="Calibri"/>
          <w:b/>
          <w:bCs/>
          <w:i/>
          <w:iCs/>
          <w:noProof/>
        </w:rPr>
      </w:pPr>
      <w:r w:rsidRPr="00C262F7">
        <w:rPr>
          <w:rFonts w:ascii="Calibri" w:eastAsia="Calibri" w:hAnsi="Calibri"/>
          <w:noProof/>
          <w:szCs w:val="24"/>
        </w:rPr>
        <mc:AlternateContent>
          <mc:Choice Requires="wps">
            <w:drawing>
              <wp:anchor distT="0" distB="0" distL="114300" distR="114300" simplePos="0" relativeHeight="251774976" behindDoc="0" locked="0" layoutInCell="1" allowOverlap="1" wp14:anchorId="0EA85A2E" wp14:editId="6B984A2F">
                <wp:simplePos x="0" y="0"/>
                <wp:positionH relativeFrom="page">
                  <wp:posOffset>9525</wp:posOffset>
                </wp:positionH>
                <wp:positionV relativeFrom="margin">
                  <wp:posOffset>5838825</wp:posOffset>
                </wp:positionV>
                <wp:extent cx="1219200" cy="3781425"/>
                <wp:effectExtent l="0" t="0" r="0" b="9525"/>
                <wp:wrapSquare wrapText="bothSides"/>
                <wp:docPr id="28" name="Rectangle 28"/>
                <wp:cNvGraphicFramePr/>
                <a:graphic xmlns:a="http://schemas.openxmlformats.org/drawingml/2006/main">
                  <a:graphicData uri="http://schemas.microsoft.com/office/word/2010/wordprocessingShape">
                    <wps:wsp>
                      <wps:cNvSpPr/>
                      <wps:spPr>
                        <a:xfrm>
                          <a:off x="0" y="0"/>
                          <a:ext cx="1219200" cy="3781425"/>
                        </a:xfrm>
                        <a:prstGeom prst="rect">
                          <a:avLst/>
                        </a:prstGeom>
                        <a:solidFill>
                          <a:sysClr val="window" lastClr="FFFFFF">
                            <a:lumMod val="95000"/>
                          </a:sysClr>
                        </a:solidFill>
                        <a:ln w="12700" cap="flat" cmpd="sng" algn="ctr">
                          <a:noFill/>
                          <a:prstDash val="solid"/>
                          <a:miter lim="800000"/>
                        </a:ln>
                        <a:effectLst/>
                      </wps:spPr>
                      <wps:txbx>
                        <w:txbxContent>
                          <w:p w14:paraId="18458AC1" w14:textId="77777777" w:rsidR="00864BF4" w:rsidRPr="00C262F7" w:rsidRDefault="00864BF4" w:rsidP="007D6186">
                            <w:pPr>
                              <w:spacing w:after="0"/>
                              <w:ind w:left="-142" w:right="-272"/>
                              <w:rPr>
                                <w:rFonts w:cs="Calibri"/>
                                <w:bCs/>
                                <w:color w:val="000000"/>
                                <w:sz w:val="20"/>
                              </w:rPr>
                            </w:pPr>
                            <w:r w:rsidRPr="001678F4">
                              <w:rPr>
                                <w:rFonts w:ascii="Calibri" w:eastAsia="Calibri" w:hAnsi="Calibri"/>
                                <w:bCs/>
                                <w:i/>
                                <w:iCs/>
                                <w:color w:val="C00000"/>
                                <w:sz w:val="18"/>
                              </w:rPr>
                              <w:t xml:space="preserve">[include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3EE8D452" w14:textId="77777777" w:rsidR="00864BF4" w:rsidRPr="003B2F42" w:rsidRDefault="00864BF4"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43F24E3E" wp14:editId="41B06E39">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w:t>
                            </w:r>
                            <w:r w:rsidRPr="00E82CB3">
                              <w:rPr>
                                <w:rFonts w:asciiTheme="minorHAnsi" w:hAnsiTheme="minorHAnsi" w:cstheme="minorHAnsi"/>
                                <w:noProof/>
                                <w:sz w:val="20"/>
                              </w:rPr>
                              <w:t xml:space="preserve">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y sustainable economic activities under the EU Taxonomy.</w:t>
                            </w:r>
                          </w:p>
                          <w:p w14:paraId="05262F33" w14:textId="77777777" w:rsidR="00864BF4" w:rsidRPr="007A7DCA" w:rsidRDefault="00864BF4" w:rsidP="007D6186">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85A2E" id="Rectangle 28" o:spid="_x0000_s1050" style="position:absolute;margin-left:.75pt;margin-top:459.75pt;width:96pt;height:297.7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" fillcolor="#f2f2f2" stroked="f" strokeweight="1pt">
                <v:textbox inset="4mm,1mm,7mm">
                  <w:txbxContent>
                    <w:p w14:paraId="18458AC1" w14:textId="77777777" w:rsidR="00864BF4" w:rsidRPr="00C262F7" w:rsidRDefault="00864BF4" w:rsidP="007D6186">
                      <w:pPr>
                        <w:spacing w:after="0"/>
                        <w:ind w:left="-142" w:right="-272"/>
                        <w:rPr>
                          <w:rFonts w:cs="Calibri"/>
                          <w:bCs/>
                          <w:color w:val="000000"/>
                          <w:sz w:val="20"/>
                        </w:rPr>
                      </w:pPr>
                      <w:r w:rsidRPr="001678F4">
                        <w:rPr>
                          <w:rFonts w:ascii="Calibri" w:eastAsia="Calibri" w:hAnsi="Calibri"/>
                          <w:bCs/>
                          <w:i/>
                          <w:iCs/>
                          <w:color w:val="C00000"/>
                          <w:sz w:val="18"/>
                        </w:rPr>
                        <w:t xml:space="preserve">[include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3EE8D452" w14:textId="77777777" w:rsidR="00864BF4" w:rsidRPr="003B2F42" w:rsidRDefault="00864BF4"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43F24E3E" wp14:editId="41B06E39">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w:t>
                      </w:r>
                      <w:r w:rsidRPr="00E82CB3">
                        <w:rPr>
                          <w:rFonts w:asciiTheme="minorHAnsi" w:hAnsiTheme="minorHAnsi" w:cstheme="minorHAnsi"/>
                          <w:noProof/>
                          <w:sz w:val="20"/>
                        </w:rPr>
                        <w:t xml:space="preserve">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y sustainable economic activities under the EU Taxonomy.</w:t>
                      </w:r>
                    </w:p>
                    <w:p w14:paraId="05262F33" w14:textId="77777777" w:rsidR="00864BF4" w:rsidRPr="007A7DCA" w:rsidRDefault="00864BF4" w:rsidP="007D6186">
                      <w:pPr>
                        <w:rPr>
                          <w:color w:val="000000"/>
                        </w:rPr>
                      </w:pPr>
                    </w:p>
                  </w:txbxContent>
                </v:textbox>
                <w10:wrap type="square" anchorx="page" anchory="margin"/>
              </v:rect>
            </w:pict>
          </mc:Fallback>
        </mc:AlternateContent>
      </w:r>
    </w:p>
    <w:p w14:paraId="01AB7618" w14:textId="77777777" w:rsidR="00864BF4" w:rsidRPr="00C262F7" w:rsidRDefault="00864BF4" w:rsidP="00DE7C46">
      <w:pPr>
        <w:rPr>
          <w:rFonts w:ascii="Calibri" w:hAnsi="Calibri"/>
          <w:b/>
          <w:bCs/>
          <w:i/>
          <w:iCs/>
          <w:noProof/>
          <w:lang w:val="en-US"/>
        </w:rPr>
      </w:pPr>
      <w:r w:rsidRPr="00C262F7">
        <w:rPr>
          <w:rFonts w:ascii="Calibri" w:hAnsi="Calibri"/>
          <w:noProof/>
          <w:szCs w:val="24"/>
          <w:highlight w:val="yellow"/>
        </w:rPr>
        <w:drawing>
          <wp:anchor distT="0" distB="0" distL="114300" distR="114300" simplePos="0" relativeHeight="251770880" behindDoc="0" locked="0" layoutInCell="1" allowOverlap="1" wp14:anchorId="4C62E51C" wp14:editId="08FC3CB7">
            <wp:simplePos x="0" y="0"/>
            <wp:positionH relativeFrom="leftMargin">
              <wp:posOffset>1522307</wp:posOffset>
            </wp:positionH>
            <wp:positionV relativeFrom="paragraph">
              <wp:posOffset>307340</wp:posOffset>
            </wp:positionV>
            <wp:extent cx="359410" cy="359410"/>
            <wp:effectExtent l="0" t="0" r="2540" b="2540"/>
            <wp:wrapSquare wrapText="bothSides"/>
            <wp:docPr id="962"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29DE17C4" w14:textId="77777777" w:rsidR="00864BF4" w:rsidRPr="00DE7C46" w:rsidRDefault="00864BF4" w:rsidP="00482591">
      <w:pPr>
        <w:spacing w:after="0"/>
        <w:ind w:left="567"/>
        <w:jc w:val="both"/>
        <w:rPr>
          <w:rFonts w:ascii="Calibri" w:hAnsi="Calibri"/>
          <w:b/>
          <w:bCs/>
          <w:i/>
          <w:iCs/>
          <w:noProof/>
          <w:sz w:val="32"/>
        </w:rPr>
      </w:pPr>
      <w:r w:rsidRPr="00C262F7">
        <w:rPr>
          <w:rFonts w:ascii="Calibri" w:eastAsia="Calibri" w:hAnsi="Calibri"/>
          <w:b/>
          <w:bCs/>
          <w:noProof/>
          <w:sz w:val="24"/>
          <w:szCs w:val="24"/>
          <w:lang w:val="en-US" w:eastAsia="en-US"/>
        </w:rPr>
        <w:t xml:space="preserve">What is the minimum share of </w:t>
      </w:r>
      <w:bookmarkStart w:id="59" w:name="_Hlk77034295"/>
      <w:r w:rsidRPr="00C262F7">
        <w:rPr>
          <w:rFonts w:ascii="Calibri" w:eastAsia="Calibri" w:hAnsi="Calibri"/>
          <w:b/>
          <w:bCs/>
          <w:noProof/>
          <w:sz w:val="24"/>
          <w:szCs w:val="24"/>
          <w:lang w:val="en-US" w:eastAsia="en-US"/>
        </w:rPr>
        <w:t>sustainable investments with an environmental objective that are not aligned with the EU Taxonomy</w:t>
      </w:r>
      <w:r w:rsidRPr="00C262F7">
        <w:rPr>
          <w:rFonts w:ascii="Calibri" w:eastAsia="Calibri" w:hAnsi="Calibri"/>
          <w:b/>
          <w:bCs/>
          <w:noProof/>
          <w:sz w:val="24"/>
          <w:szCs w:val="24"/>
          <w:lang w:eastAsia="en-US"/>
        </w:rPr>
        <w:t>?</w:t>
      </w:r>
      <w:r w:rsidRPr="00C262F7">
        <w:rPr>
          <w:rFonts w:ascii="Calibri" w:hAnsi="Calibri"/>
          <w:b/>
          <w:bCs/>
          <w:i/>
          <w:iCs/>
          <w:noProof/>
          <w:sz w:val="32"/>
        </w:rPr>
        <w:t xml:space="preserve"> </w:t>
      </w:r>
      <w:bookmarkEnd w:id="59"/>
      <w:r w:rsidRPr="00C262F7">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262F7">
        <w:rPr>
          <w:rFonts w:ascii="Calibri" w:eastAsia="Calibri" w:hAnsi="Calibri"/>
          <w:bCs/>
          <w:i/>
          <w:iCs/>
          <w:noProof/>
          <w:color w:val="C00000"/>
          <w:sz w:val="18"/>
          <w:lang w:eastAsia="en-US"/>
        </w:rPr>
        <w:t xml:space="preserve">section </w:t>
      </w:r>
      <w:r w:rsidRPr="00477981">
        <w:rPr>
          <w:rFonts w:ascii="Calibri" w:eastAsia="Calibri" w:hAnsi="Calibri"/>
          <w:bCs/>
          <w:i/>
          <w:iCs/>
          <w:noProof/>
          <w:color w:val="C00000"/>
          <w:sz w:val="18"/>
          <w:lang w:eastAsia="en-US"/>
        </w:rPr>
        <w:t xml:space="preserve">only for the financial products referred to in Article 5, first paragraph, of Regulation (EU) 2020/852 </w:t>
      </w:r>
      <w:r w:rsidRPr="00477981">
        <w:rPr>
          <w:rFonts w:ascii="Calibri" w:eastAsia="Calibri" w:hAnsi="Calibri"/>
          <w:bCs/>
          <w:i/>
          <w:iCs/>
          <w:noProof/>
          <w:color w:val="C00000"/>
          <w:sz w:val="18"/>
          <w:lang w:val="en-US" w:eastAsia="en-US"/>
        </w:rPr>
        <w:t>where the financial product invests in environmental economic activities that are not environmentally sustainable economic</w:t>
      </w:r>
      <w:r w:rsidRPr="00C262F7">
        <w:rPr>
          <w:rFonts w:ascii="Calibri" w:eastAsia="Calibri" w:hAnsi="Calibri"/>
          <w:bCs/>
          <w:i/>
          <w:iCs/>
          <w:noProof/>
          <w:color w:val="C00000"/>
          <w:sz w:val="18"/>
          <w:lang w:val="en-US" w:eastAsia="en-US"/>
        </w:rPr>
        <w:t xml:space="preserve"> activities</w:t>
      </w:r>
      <w:r>
        <w:rPr>
          <w:rFonts w:ascii="Calibri" w:eastAsia="Calibri" w:hAnsi="Calibri"/>
          <w:bCs/>
          <w:i/>
          <w:iCs/>
          <w:noProof/>
          <w:color w:val="C00000"/>
          <w:sz w:val="18"/>
          <w:lang w:val="en-US" w:eastAsia="en-US"/>
        </w:rPr>
        <w:t xml:space="preserve"> </w:t>
      </w:r>
      <w:r w:rsidRPr="00E85498">
        <w:rPr>
          <w:rFonts w:ascii="Calibri" w:eastAsia="Calibri" w:hAnsi="Calibri"/>
          <w:bCs/>
          <w:i/>
          <w:iCs/>
          <w:noProof/>
          <w:color w:val="C00000"/>
          <w:sz w:val="18"/>
          <w:lang w:eastAsia="en-US"/>
        </w:rPr>
        <w:t xml:space="preserve">and explain </w:t>
      </w:r>
      <w:r>
        <w:rPr>
          <w:rFonts w:ascii="Calibri" w:eastAsia="Calibri" w:hAnsi="Calibri"/>
          <w:bCs/>
          <w:i/>
          <w:iCs/>
          <w:noProof/>
          <w:color w:val="C00000"/>
          <w:sz w:val="18"/>
          <w:lang w:eastAsia="en-US"/>
        </w:rPr>
        <w:t>w</w:t>
      </w:r>
      <w:r w:rsidRPr="00E85498">
        <w:rPr>
          <w:rFonts w:ascii="Calibri" w:eastAsia="Calibri" w:hAnsi="Calibri"/>
          <w:bCs/>
          <w:i/>
          <w:iCs/>
          <w:noProof/>
          <w:color w:val="C00000"/>
          <w:sz w:val="18"/>
          <w:lang w:eastAsia="en-US"/>
        </w:rPr>
        <w:t>hy the financial product invest</w:t>
      </w:r>
      <w:r>
        <w:rPr>
          <w:rFonts w:ascii="Calibri" w:eastAsia="Calibri" w:hAnsi="Calibri"/>
          <w:bCs/>
          <w:i/>
          <w:iCs/>
          <w:noProof/>
          <w:color w:val="C00000"/>
          <w:sz w:val="18"/>
          <w:lang w:eastAsia="en-US"/>
        </w:rPr>
        <w:t>s</w:t>
      </w:r>
      <w:r w:rsidRPr="00E85498">
        <w:rPr>
          <w:rFonts w:ascii="Calibri" w:eastAsia="Calibri" w:hAnsi="Calibri"/>
          <w:bCs/>
          <w:i/>
          <w:iCs/>
          <w:noProof/>
          <w:color w:val="C00000"/>
          <w:sz w:val="18"/>
          <w:lang w:eastAsia="en-US"/>
        </w:rPr>
        <w:t xml:space="preserve"> in sustainable investments with an environmental objective in economic activities that are not Taxonomy-aligned</w:t>
      </w:r>
      <w:r w:rsidRPr="00C262F7">
        <w:rPr>
          <w:rFonts w:ascii="Calibri" w:eastAsia="Calibri" w:hAnsi="Calibri"/>
          <w:bCs/>
          <w:i/>
          <w:iCs/>
          <w:noProof/>
          <w:color w:val="C00000"/>
          <w:sz w:val="18"/>
          <w:lang w:eastAsia="en-US"/>
        </w:rPr>
        <w:t>]</w:t>
      </w:r>
    </w:p>
    <w:p w14:paraId="484271A7" w14:textId="77777777" w:rsidR="00864BF4" w:rsidRDefault="00864BF4" w:rsidP="0026710B">
      <w:pPr>
        <w:spacing w:after="0"/>
        <w:ind w:firstLine="720"/>
        <w:jc w:val="both"/>
        <w:rPr>
          <w:rFonts w:ascii="Calibri" w:eastAsia="Calibri" w:hAnsi="Calibri"/>
          <w:bCs/>
          <w:i/>
          <w:iCs/>
          <w:noProof/>
          <w:color w:val="C00000"/>
          <w:sz w:val="18"/>
          <w:lang w:val="en-US" w:eastAsia="en-US"/>
        </w:rPr>
      </w:pPr>
    </w:p>
    <w:p w14:paraId="380EEE08" w14:textId="77777777" w:rsidR="00864BF4" w:rsidRDefault="00864BF4" w:rsidP="00DE7C46">
      <w:pPr>
        <w:spacing w:after="0"/>
        <w:jc w:val="both"/>
        <w:rPr>
          <w:rFonts w:ascii="Calibri" w:eastAsia="Calibri" w:hAnsi="Calibri"/>
          <w:bCs/>
          <w:i/>
          <w:iCs/>
          <w:noProof/>
          <w:color w:val="C00000"/>
          <w:sz w:val="18"/>
          <w:lang w:val="en-US" w:eastAsia="en-US"/>
        </w:rPr>
      </w:pPr>
    </w:p>
    <w:p w14:paraId="2FCE84FF" w14:textId="77777777" w:rsidR="00864BF4" w:rsidRPr="00C262F7" w:rsidRDefault="00864BF4" w:rsidP="0026710B">
      <w:pPr>
        <w:spacing w:after="0"/>
        <w:ind w:firstLine="720"/>
        <w:jc w:val="both"/>
        <w:rPr>
          <w:rFonts w:ascii="Calibri" w:eastAsia="Calibri" w:hAnsi="Calibri"/>
          <w:bCs/>
          <w:i/>
          <w:iCs/>
          <w:noProof/>
          <w:color w:val="C00000"/>
          <w:sz w:val="18"/>
          <w:lang w:val="en-US" w:eastAsia="en-US"/>
        </w:rPr>
      </w:pPr>
      <w:r>
        <w:rPr>
          <w:noProof/>
        </w:rPr>
        <w:drawing>
          <wp:anchor distT="0" distB="0" distL="114300" distR="114300" simplePos="0" relativeHeight="251771904" behindDoc="0" locked="0" layoutInCell="1" allowOverlap="1" wp14:anchorId="4FB1EE47" wp14:editId="780F03AA">
            <wp:simplePos x="0" y="0"/>
            <wp:positionH relativeFrom="column">
              <wp:posOffset>-191858</wp:posOffset>
            </wp:positionH>
            <wp:positionV relativeFrom="paragraph">
              <wp:posOffset>164465</wp:posOffset>
            </wp:positionV>
            <wp:extent cx="360000" cy="360000"/>
            <wp:effectExtent l="0" t="0" r="2540" b="2540"/>
            <wp:wrapSquare wrapText="bothSides"/>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0D0E72E" w14:textId="77777777" w:rsidR="00864BF4" w:rsidRPr="00C262F7" w:rsidRDefault="00864BF4" w:rsidP="00482591">
      <w:pPr>
        <w:spacing w:after="0"/>
        <w:ind w:left="567"/>
        <w:jc w:val="both"/>
        <w:rPr>
          <w:rFonts w:ascii="Calibri" w:hAnsi="Calibri"/>
          <w:b/>
          <w:bCs/>
          <w:i/>
          <w:iCs/>
          <w:noProof/>
          <w:sz w:val="32"/>
        </w:rPr>
      </w:pPr>
      <w:r w:rsidRPr="00C262F7">
        <w:rPr>
          <w:rFonts w:ascii="Calibri" w:eastAsia="Calibri" w:hAnsi="Calibri"/>
          <w:b/>
          <w:bCs/>
          <w:noProof/>
          <w:sz w:val="24"/>
          <w:szCs w:val="24"/>
          <w:lang w:eastAsia="en-US"/>
        </w:rPr>
        <w:t>What is the minimum share of sustainable investments with a social objective?</w:t>
      </w:r>
      <w:r w:rsidRPr="00C262F7">
        <w:rPr>
          <w:rFonts w:ascii="Calibri" w:hAnsi="Calibri"/>
          <w:b/>
          <w:bCs/>
          <w:i/>
          <w:iCs/>
          <w:noProof/>
          <w:sz w:val="32"/>
        </w:rPr>
        <w:t xml:space="preserve"> </w:t>
      </w:r>
      <w:r w:rsidRPr="00C262F7">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262F7">
        <w:rPr>
          <w:rFonts w:ascii="Calibri" w:eastAsia="Calibri" w:hAnsi="Calibri"/>
          <w:bCs/>
          <w:i/>
          <w:iCs/>
          <w:noProof/>
          <w:color w:val="C00000"/>
          <w:sz w:val="18"/>
          <w:lang w:eastAsia="en-US"/>
        </w:rPr>
        <w:t>section only where the financial product includes sustainable investments with a social objective]</w:t>
      </w:r>
    </w:p>
    <w:p w14:paraId="0941A090" w14:textId="77777777" w:rsidR="00864BF4" w:rsidRPr="00C262F7" w:rsidRDefault="00864BF4" w:rsidP="0026710B">
      <w:pPr>
        <w:suppressAutoHyphens/>
        <w:autoSpaceDN w:val="0"/>
        <w:spacing w:after="0"/>
        <w:jc w:val="both"/>
        <w:textAlignment w:val="baseline"/>
        <w:rPr>
          <w:rFonts w:ascii="Calibri" w:hAnsi="Calibri"/>
          <w:b/>
          <w:bCs/>
          <w:i/>
          <w:iCs/>
          <w:noProof/>
          <w:color w:val="C00000"/>
          <w:sz w:val="18"/>
          <w:szCs w:val="18"/>
        </w:rPr>
      </w:pPr>
    </w:p>
    <w:p w14:paraId="35B9676A" w14:textId="77777777" w:rsidR="00864BF4" w:rsidRPr="00C262F7" w:rsidRDefault="00864BF4" w:rsidP="0026710B">
      <w:pPr>
        <w:spacing w:after="0"/>
        <w:rPr>
          <w:rFonts w:ascii="Calibri" w:eastAsia="Calibri" w:hAnsi="Calibri" w:cs="Calibri"/>
          <w:b/>
          <w:i/>
          <w:iCs/>
          <w:noProof/>
          <w:szCs w:val="22"/>
          <w:lang w:val="en-US" w:eastAsia="en-US"/>
        </w:rPr>
      </w:pPr>
    </w:p>
    <w:p w14:paraId="24C122B4" w14:textId="77777777" w:rsidR="00864BF4" w:rsidRPr="00C262F7" w:rsidRDefault="00864BF4" w:rsidP="0026710B">
      <w:pPr>
        <w:spacing w:after="0"/>
        <w:rPr>
          <w:b/>
          <w:noProof/>
        </w:rPr>
      </w:pPr>
      <w:r w:rsidRPr="00C262F7">
        <w:rPr>
          <w:rFonts w:ascii="Calibri" w:hAnsi="Calibri"/>
          <w:noProof/>
          <w:szCs w:val="24"/>
        </w:rPr>
        <w:drawing>
          <wp:anchor distT="0" distB="0" distL="114300" distR="114300" simplePos="0" relativeHeight="251772928" behindDoc="0" locked="0" layoutInCell="1" allowOverlap="1" wp14:anchorId="730C83D8" wp14:editId="422AF5AC">
            <wp:simplePos x="0" y="0"/>
            <wp:positionH relativeFrom="column">
              <wp:posOffset>-189519</wp:posOffset>
            </wp:positionH>
            <wp:positionV relativeFrom="paragraph">
              <wp:posOffset>146050</wp:posOffset>
            </wp:positionV>
            <wp:extent cx="359410" cy="359410"/>
            <wp:effectExtent l="0" t="0" r="2540" b="2540"/>
            <wp:wrapSquare wrapText="bothSides"/>
            <wp:docPr id="9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205D1B06" w14:textId="77777777" w:rsidR="00864BF4" w:rsidRPr="00BD188B" w:rsidRDefault="00864BF4" w:rsidP="00482591">
      <w:pPr>
        <w:spacing w:after="0"/>
        <w:ind w:left="567"/>
        <w:jc w:val="both"/>
        <w:rPr>
          <w:rFonts w:ascii="Calibri" w:eastAsia="Calibri" w:hAnsi="Calibri"/>
          <w:i/>
          <w:noProof/>
          <w:color w:val="C00000"/>
          <w:sz w:val="18"/>
        </w:rPr>
      </w:pPr>
      <w:r w:rsidRPr="00C262F7">
        <w:rPr>
          <w:rFonts w:ascii="Calibri" w:eastAsia="Calibri" w:hAnsi="Calibri"/>
          <w:b/>
          <w:bCs/>
          <w:iCs/>
          <w:noProof/>
          <w:sz w:val="24"/>
          <w:szCs w:val="22"/>
          <w:lang w:eastAsia="en-US"/>
        </w:rPr>
        <w:t xml:space="preserve">What investments are included under “#2 Not sustainable”, what is their purpose and are there any minimum environmental or social safeguards? </w:t>
      </w:r>
      <w:r w:rsidRPr="001E604E">
        <w:rPr>
          <w:rFonts w:ascii="Calibri" w:eastAsia="Calibri" w:hAnsi="Calibri"/>
          <w:bCs/>
          <w:i/>
          <w:iCs/>
          <w:noProof/>
          <w:color w:val="C00000"/>
          <w:sz w:val="18"/>
          <w:lang w:eastAsia="en-US"/>
        </w:rPr>
        <w:t>[</w:t>
      </w:r>
      <w:r w:rsidRPr="00477981">
        <w:rPr>
          <w:rFonts w:ascii="Calibri" w:eastAsia="Calibri" w:hAnsi="Calibri"/>
          <w:bCs/>
          <w:i/>
          <w:iCs/>
          <w:noProof/>
          <w:color w:val="C00000"/>
          <w:sz w:val="18"/>
          <w:lang w:eastAsia="en-US"/>
        </w:rPr>
        <w:t>describe  the purpose of the remaining proportion of the investments of the financial product, including a description of any minimum environmental or social safeguards, how their proportion and use does not affect the delivery of the sustainable investment objective on a continuous basis and whether those investments are used for hedging or relate to cash held as ancillary liquidity]</w:t>
      </w:r>
    </w:p>
    <w:p w14:paraId="2EE28188" w14:textId="77777777" w:rsidR="00864BF4" w:rsidRDefault="00864BF4" w:rsidP="0026710B">
      <w:pPr>
        <w:spacing w:after="160" w:line="259" w:lineRule="auto"/>
        <w:jc w:val="both"/>
        <w:rPr>
          <w:rFonts w:ascii="Calibri" w:eastAsia="Calibri" w:hAnsi="Calibri"/>
          <w:noProof/>
          <w:szCs w:val="22"/>
          <w:lang w:eastAsia="en-US"/>
        </w:rPr>
      </w:pPr>
      <w:r w:rsidRPr="00C262F7">
        <w:rPr>
          <w:rFonts w:ascii="Calibri" w:hAnsi="Calibri"/>
          <w:noProof/>
          <w:szCs w:val="24"/>
        </w:rPr>
        <w:drawing>
          <wp:anchor distT="0" distB="0" distL="114300" distR="114300" simplePos="0" relativeHeight="251739136" behindDoc="0" locked="0" layoutInCell="1" allowOverlap="1" wp14:anchorId="051F993C" wp14:editId="28464CCB">
            <wp:simplePos x="0" y="0"/>
            <wp:positionH relativeFrom="leftMargin">
              <wp:posOffset>41910</wp:posOffset>
            </wp:positionH>
            <wp:positionV relativeFrom="paragraph">
              <wp:posOffset>292402</wp:posOffset>
            </wp:positionV>
            <wp:extent cx="1704975" cy="600075"/>
            <wp:effectExtent l="0" t="0" r="9525" b="9525"/>
            <wp:wrapSquare wrapText="bothSides"/>
            <wp:docPr id="964"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1704975" cy="600075"/>
                    </a:xfrm>
                    <a:prstGeom prst="rect">
                      <a:avLst/>
                    </a:prstGeom>
                  </pic:spPr>
                </pic:pic>
              </a:graphicData>
            </a:graphic>
          </wp:anchor>
        </w:drawing>
      </w:r>
    </w:p>
    <w:p w14:paraId="42901BC4" w14:textId="77777777" w:rsidR="00864BF4" w:rsidRPr="00C262F7" w:rsidRDefault="00864BF4" w:rsidP="00482591">
      <w:pPr>
        <w:spacing w:after="160" w:line="259" w:lineRule="auto"/>
        <w:jc w:val="both"/>
        <w:rPr>
          <w:rFonts w:ascii="Calibri" w:eastAsia="Calibri" w:hAnsi="Calibri" w:cs="Calibri"/>
          <w:bCs/>
          <w:noProof/>
          <w:color w:val="C00000"/>
          <w:sz w:val="18"/>
          <w:szCs w:val="18"/>
          <w:lang w:eastAsia="en-US"/>
        </w:rPr>
      </w:pPr>
      <w:bookmarkStart w:id="60" w:name="_Hlk76159069"/>
      <w:r w:rsidRPr="00C262F7">
        <w:rPr>
          <w:rFonts w:ascii="Calibri" w:eastAsia="Calibri" w:hAnsi="Calibri"/>
          <w:b/>
          <w:bCs/>
          <w:noProof/>
          <w:sz w:val="24"/>
          <w:szCs w:val="24"/>
          <w:lang w:val="en-US" w:eastAsia="en-US"/>
        </w:rPr>
        <w:t>Is a specific index designated as a reference benchmark to meet the sustainable investment objective</w:t>
      </w:r>
      <w:r w:rsidRPr="00C262F7">
        <w:rPr>
          <w:rFonts w:ascii="Calibri" w:eastAsia="Calibri" w:hAnsi="Calibri"/>
          <w:b/>
          <w:bCs/>
          <w:noProof/>
          <w:sz w:val="24"/>
          <w:szCs w:val="24"/>
          <w:lang w:eastAsia="en-US"/>
        </w:rPr>
        <w:t xml:space="preserve">? </w:t>
      </w:r>
      <w:bookmarkEnd w:id="60"/>
      <w:r w:rsidRPr="00C262F7">
        <w:rPr>
          <w:rFonts w:ascii="Calibri" w:eastAsia="Calibri" w:hAnsi="Calibri"/>
          <w:bCs/>
          <w:i/>
          <w:noProof/>
          <w:color w:val="C00000"/>
          <w:sz w:val="18"/>
          <w:szCs w:val="16"/>
          <w:lang w:eastAsia="en-US"/>
        </w:rPr>
        <w:t>[</w:t>
      </w:r>
      <w:r w:rsidRPr="00477981">
        <w:rPr>
          <w:rFonts w:ascii="Calibri" w:eastAsia="Calibri" w:hAnsi="Calibri"/>
          <w:bCs/>
          <w:i/>
          <w:noProof/>
          <w:color w:val="C00000"/>
          <w:sz w:val="18"/>
          <w:szCs w:val="16"/>
          <w:lang w:eastAsia="en-US"/>
        </w:rPr>
        <w:t xml:space="preserve">include section only for the financial products referred to in Article 9(1) of Regulation (EU) 2019/2088 </w:t>
      </w:r>
      <w:r w:rsidRPr="00477981">
        <w:rPr>
          <w:rFonts w:ascii="Calibri" w:eastAsia="Calibri" w:hAnsi="Calibri" w:cs="Calibri"/>
          <w:bCs/>
          <w:i/>
          <w:noProof/>
          <w:color w:val="C00000"/>
          <w:sz w:val="18"/>
          <w:szCs w:val="16"/>
          <w:lang w:eastAsia="en-US"/>
        </w:rPr>
        <w:t>and indicate where the methodology used for the calculation of the designated index can be found</w:t>
      </w:r>
      <w:r w:rsidRPr="00C262F7">
        <w:rPr>
          <w:rFonts w:ascii="Calibri" w:eastAsia="Calibri" w:hAnsi="Calibri" w:cs="Calibri"/>
          <w:bCs/>
          <w:i/>
          <w:noProof/>
          <w:color w:val="C00000"/>
          <w:sz w:val="18"/>
          <w:szCs w:val="16"/>
          <w:lang w:eastAsia="en-US"/>
        </w:rPr>
        <w:t>]</w:t>
      </w:r>
      <w:r w:rsidRPr="007D6186">
        <w:rPr>
          <w:rFonts w:ascii="Calibri" w:eastAsia="Calibri" w:hAnsi="Calibri"/>
          <w:noProof/>
          <w:sz w:val="18"/>
          <w:szCs w:val="18"/>
        </w:rPr>
        <w:t xml:space="preserve"> </w:t>
      </w:r>
    </w:p>
    <w:p w14:paraId="2D86147B" w14:textId="77777777" w:rsidR="00864BF4" w:rsidRPr="00C262F7" w:rsidRDefault="00864BF4" w:rsidP="0026710B">
      <w:pPr>
        <w:spacing w:after="160" w:line="259" w:lineRule="auto"/>
        <w:ind w:left="851"/>
        <w:rPr>
          <w:rFonts w:ascii="Calibri" w:eastAsia="Calibri" w:hAnsi="Calibri"/>
          <w:bCs/>
          <w:i/>
          <w:noProof/>
          <w:color w:val="C00000"/>
          <w:sz w:val="20"/>
          <w:szCs w:val="18"/>
          <w:lang w:eastAsia="en-US"/>
        </w:rPr>
      </w:pPr>
    </w:p>
    <w:p w14:paraId="0BCC8A34" w14:textId="77777777" w:rsidR="00864BF4" w:rsidRPr="00C262F7" w:rsidRDefault="00864BF4" w:rsidP="00482591">
      <w:pPr>
        <w:spacing w:after="160" w:line="259" w:lineRule="auto"/>
        <w:ind w:left="851"/>
        <w:jc w:val="both"/>
        <w:rPr>
          <w:rFonts w:ascii="Calibri" w:eastAsia="Calibri" w:hAnsi="Calibri"/>
          <w:bCs/>
          <w:i/>
          <w:noProof/>
          <w:color w:val="C00000"/>
          <w:szCs w:val="22"/>
          <w:lang w:eastAsia="en-US"/>
        </w:rPr>
      </w:pPr>
      <w:r w:rsidRPr="00C262F7">
        <w:rPr>
          <w:rFonts w:ascii="Calibri" w:eastAsia="Calibri" w:hAnsi="Calibri"/>
          <w:noProof/>
          <w:sz w:val="18"/>
          <w:szCs w:val="18"/>
        </w:rPr>
        <mc:AlternateContent>
          <mc:Choice Requires="wps">
            <w:drawing>
              <wp:anchor distT="0" distB="0" distL="114300" distR="114300" simplePos="0" relativeHeight="251776000" behindDoc="0" locked="0" layoutInCell="1" allowOverlap="1" wp14:anchorId="2BFCD1DA" wp14:editId="1D0B6453">
                <wp:simplePos x="0" y="0"/>
                <wp:positionH relativeFrom="page">
                  <wp:posOffset>0</wp:posOffset>
                </wp:positionH>
                <wp:positionV relativeFrom="margin">
                  <wp:posOffset>2129614</wp:posOffset>
                </wp:positionV>
                <wp:extent cx="1219200" cy="2051050"/>
                <wp:effectExtent l="0" t="0" r="0" b="6350"/>
                <wp:wrapSquare wrapText="bothSides"/>
                <wp:docPr id="32" name="Rectangle 32"/>
                <wp:cNvGraphicFramePr/>
                <a:graphic xmlns:a="http://schemas.openxmlformats.org/drawingml/2006/main">
                  <a:graphicData uri="http://schemas.microsoft.com/office/word/2010/wordprocessingShape">
                    <wps:wsp>
                      <wps:cNvSpPr/>
                      <wps:spPr>
                        <a:xfrm>
                          <a:off x="0" y="0"/>
                          <a:ext cx="1219200" cy="2051050"/>
                        </a:xfrm>
                        <a:prstGeom prst="rect">
                          <a:avLst/>
                        </a:prstGeom>
                        <a:solidFill>
                          <a:sysClr val="window" lastClr="FFFFFF">
                            <a:lumMod val="95000"/>
                          </a:sysClr>
                        </a:solidFill>
                        <a:ln w="12700" cap="flat" cmpd="sng" algn="ctr">
                          <a:noFill/>
                          <a:prstDash val="solid"/>
                          <a:miter lim="800000"/>
                        </a:ln>
                        <a:effectLst/>
                      </wps:spPr>
                      <wps:txbx>
                        <w:txbxContent>
                          <w:p w14:paraId="28816869" w14:textId="77777777" w:rsidR="00864BF4" w:rsidRPr="003B2F42" w:rsidRDefault="00864BF4"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r w:rsidRPr="003B2F42">
                              <w:rPr>
                                <w:rFonts w:asciiTheme="minorHAnsi" w:hAnsiTheme="minorHAnsi" w:cstheme="minorHAnsi"/>
                                <w:i/>
                                <w:color w:val="C00000"/>
                                <w:sz w:val="18"/>
                                <w:szCs w:val="22"/>
                              </w:rPr>
                              <w:t xml:space="preserve">include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078F469C" w14:textId="77777777" w:rsidR="00864BF4" w:rsidRPr="001F6C54" w:rsidRDefault="00864BF4"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CD1DA" id="Rectangle 32" o:spid="_x0000_s1051" style="position:absolute;left:0;text-align:left;margin-left:0;margin-top:167.7pt;width:96pt;height:161.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" fillcolor="#f2f2f2" stroked="f" strokeweight="1pt">
                <v:textbox inset="4mm,1mm,7mm">
                  <w:txbxContent>
                    <w:p w14:paraId="28816869" w14:textId="77777777" w:rsidR="00864BF4" w:rsidRPr="003B2F42" w:rsidRDefault="00864BF4"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r w:rsidRPr="003B2F42">
                        <w:rPr>
                          <w:rFonts w:asciiTheme="minorHAnsi" w:hAnsiTheme="minorHAnsi" w:cstheme="minorHAnsi"/>
                          <w:i/>
                          <w:color w:val="C00000"/>
                          <w:sz w:val="18"/>
                          <w:szCs w:val="22"/>
                        </w:rPr>
                        <w:t xml:space="preserve">include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078F469C" w14:textId="77777777" w:rsidR="00864BF4" w:rsidRPr="001F6C54" w:rsidRDefault="00864BF4"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v:textbox>
                <w10:wrap type="square" anchorx="page" anchory="margin"/>
              </v:rect>
            </w:pict>
          </mc:Fallback>
        </mc:AlternateContent>
      </w:r>
      <w:r w:rsidRPr="00C262F7">
        <w:rPr>
          <w:rFonts w:ascii="Calibri" w:eastAsia="Calibri" w:hAnsi="Calibri"/>
          <w:b/>
          <w:bCs/>
          <w:noProof/>
          <w:szCs w:val="22"/>
        </w:rPr>
        <mc:AlternateContent>
          <mc:Choice Requires="wps">
            <w:drawing>
              <wp:anchor distT="0" distB="0" distL="114300" distR="114300" simplePos="0" relativeHeight="251731968" behindDoc="0" locked="0" layoutInCell="1" allowOverlap="1" wp14:anchorId="59148C9B" wp14:editId="046308F4">
                <wp:simplePos x="0" y="0"/>
                <wp:positionH relativeFrom="column">
                  <wp:posOffset>283047</wp:posOffset>
                </wp:positionH>
                <wp:positionV relativeFrom="paragraph">
                  <wp:posOffset>40005</wp:posOffset>
                </wp:positionV>
                <wp:extent cx="130175" cy="130175"/>
                <wp:effectExtent l="0" t="0" r="3175" b="3175"/>
                <wp:wrapNone/>
                <wp:docPr id="942" name="Oval 94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7EA88A" id="Oval 942" o:spid="_x0000_s1026" style="position:absolute;margin-left:22.3pt;margin-top:3.15pt;width:10.25pt;height:10.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C4Mji2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noProof/>
          <w:szCs w:val="22"/>
          <w:lang w:eastAsia="en-US"/>
        </w:rPr>
        <w:t>How does the reference benchmark take into account sustainability factors in a way that is continuously aligned with the sustainable investment objective?</w:t>
      </w:r>
      <w:r w:rsidRPr="00C262F7">
        <w:rPr>
          <w:rFonts w:ascii="Calibri" w:eastAsia="Calibri" w:hAnsi="Calibri"/>
          <w:bCs/>
          <w:i/>
          <w:noProof/>
          <w:color w:val="C00000"/>
          <w:szCs w:val="22"/>
          <w:lang w:eastAsia="en-US"/>
        </w:rPr>
        <w:t xml:space="preserve"> </w:t>
      </w:r>
    </w:p>
    <w:p w14:paraId="40DEA65C" w14:textId="77777777" w:rsidR="00864BF4" w:rsidRPr="00C262F7" w:rsidRDefault="00864BF4" w:rsidP="0026710B">
      <w:pPr>
        <w:spacing w:after="160" w:line="259" w:lineRule="auto"/>
        <w:ind w:left="851"/>
        <w:rPr>
          <w:rFonts w:ascii="Calibri" w:eastAsia="Calibri" w:hAnsi="Calibri"/>
          <w:bCs/>
          <w:noProof/>
          <w:color w:val="C00000"/>
          <w:szCs w:val="22"/>
          <w:lang w:eastAsia="en-US"/>
        </w:rPr>
      </w:pPr>
    </w:p>
    <w:p w14:paraId="38A0FD7A" w14:textId="77777777" w:rsidR="00864BF4" w:rsidRPr="00FE7AA6" w:rsidRDefault="00864BF4" w:rsidP="00482591">
      <w:pPr>
        <w:spacing w:after="160" w:line="259" w:lineRule="auto"/>
        <w:ind w:left="851"/>
        <w:jc w:val="both"/>
        <w:rPr>
          <w:rFonts w:ascii="Calibri" w:eastAsia="Calibri" w:hAnsi="Calibri"/>
          <w:b/>
          <w:bCs/>
          <w:i/>
          <w:noProof/>
          <w:szCs w:val="22"/>
          <w:lang w:eastAsia="en-US"/>
        </w:rPr>
      </w:pPr>
      <w:r w:rsidRPr="00FE7AA6">
        <w:rPr>
          <w:rFonts w:ascii="Calibri" w:eastAsia="Calibri" w:hAnsi="Calibri"/>
          <w:b/>
          <w:bCs/>
          <w:i/>
          <w:iCs/>
          <w:noProof/>
          <w:szCs w:val="22"/>
        </w:rPr>
        <mc:AlternateContent>
          <mc:Choice Requires="wps">
            <w:drawing>
              <wp:anchor distT="0" distB="0" distL="114300" distR="114300" simplePos="0" relativeHeight="251730944" behindDoc="0" locked="0" layoutInCell="1" allowOverlap="1" wp14:anchorId="665B28AB" wp14:editId="52341285">
                <wp:simplePos x="0" y="0"/>
                <wp:positionH relativeFrom="column">
                  <wp:posOffset>298922</wp:posOffset>
                </wp:positionH>
                <wp:positionV relativeFrom="paragraph">
                  <wp:posOffset>89535</wp:posOffset>
                </wp:positionV>
                <wp:extent cx="130175" cy="130175"/>
                <wp:effectExtent l="0" t="0" r="3175" b="3175"/>
                <wp:wrapNone/>
                <wp:docPr id="943" name="Oval 94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09886C" id="Oval 943" o:spid="_x0000_s1026" style="position:absolute;margin-left:23.55pt;margin-top:7.05pt;width:10.25pt;height:10.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" fillcolor="#d0cece" stroked="f" strokeweight="1pt">
                <v:stroke joinstyle="miter"/>
              </v:oval>
            </w:pict>
          </mc:Fallback>
        </mc:AlternateContent>
      </w:r>
      <w:r w:rsidRPr="00FE7AA6">
        <w:rPr>
          <w:rFonts w:ascii="Calibri" w:eastAsia="Calibri" w:hAnsi="Calibri"/>
          <w:b/>
          <w:bCs/>
          <w:i/>
          <w:noProof/>
          <w:szCs w:val="22"/>
          <w:lang w:eastAsia="en-US"/>
        </w:rPr>
        <w:t>How is the alignment of the investment strategy with the methodology of the index ensured on a continuous basis?</w:t>
      </w:r>
    </w:p>
    <w:p w14:paraId="1328F3EF" w14:textId="77777777" w:rsidR="00864BF4" w:rsidRPr="00FE7AA6" w:rsidRDefault="00864BF4" w:rsidP="0026710B">
      <w:pPr>
        <w:spacing w:after="160" w:line="259" w:lineRule="auto"/>
        <w:ind w:left="851"/>
        <w:rPr>
          <w:rFonts w:ascii="Calibri" w:eastAsia="Calibri" w:hAnsi="Calibri"/>
          <w:b/>
          <w:bCs/>
          <w:i/>
          <w:noProof/>
          <w:szCs w:val="22"/>
          <w:lang w:eastAsia="en-US"/>
        </w:rPr>
      </w:pPr>
    </w:p>
    <w:p w14:paraId="2522DDA9" w14:textId="77777777" w:rsidR="00864BF4" w:rsidRDefault="00864BF4" w:rsidP="00482591">
      <w:pPr>
        <w:spacing w:after="160" w:line="259" w:lineRule="auto"/>
        <w:ind w:left="851"/>
        <w:jc w:val="both"/>
        <w:rPr>
          <w:rFonts w:ascii="Calibri" w:eastAsia="Calibri" w:hAnsi="Calibri"/>
          <w:b/>
          <w:bCs/>
          <w:noProof/>
          <w:szCs w:val="22"/>
          <w:lang w:eastAsia="en-US"/>
        </w:rPr>
      </w:pPr>
      <w:r w:rsidRPr="00FE7AA6">
        <w:rPr>
          <w:rFonts w:ascii="Calibri" w:eastAsia="Calibri" w:hAnsi="Calibri"/>
          <w:b/>
          <w:bCs/>
          <w:i/>
          <w:iCs/>
          <w:noProof/>
          <w:szCs w:val="22"/>
        </w:rPr>
        <mc:AlternateContent>
          <mc:Choice Requires="wps">
            <w:drawing>
              <wp:anchor distT="0" distB="0" distL="114300" distR="114300" simplePos="0" relativeHeight="251729920" behindDoc="0" locked="0" layoutInCell="1" allowOverlap="1" wp14:anchorId="32B74F76" wp14:editId="3D701EDC">
                <wp:simplePos x="0" y="0"/>
                <wp:positionH relativeFrom="column">
                  <wp:posOffset>297652</wp:posOffset>
                </wp:positionH>
                <wp:positionV relativeFrom="paragraph">
                  <wp:posOffset>34925</wp:posOffset>
                </wp:positionV>
                <wp:extent cx="130175" cy="130175"/>
                <wp:effectExtent l="0" t="0" r="3175" b="3175"/>
                <wp:wrapNone/>
                <wp:docPr id="944" name="Oval 94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07701D" id="Oval 944" o:spid="_x0000_s1026" style="position:absolute;margin-left:23.45pt;margin-top:2.75pt;width:10.25pt;height:10.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" fillcolor="#d0cece" stroked="f" strokeweight="1pt">
                <v:stroke joinstyle="miter"/>
              </v:oval>
            </w:pict>
          </mc:Fallback>
        </mc:AlternateContent>
      </w:r>
      <w:r w:rsidRPr="00FE7AA6">
        <w:rPr>
          <w:rFonts w:ascii="Calibri" w:eastAsia="Calibri" w:hAnsi="Calibri"/>
          <w:b/>
          <w:bCs/>
          <w:i/>
          <w:noProof/>
          <w:szCs w:val="22"/>
          <w:lang w:eastAsia="en-US"/>
        </w:rPr>
        <w:t>How does the designated index differ from a relevant broad market index</w:t>
      </w:r>
      <w:r>
        <w:rPr>
          <w:rFonts w:ascii="Calibri" w:eastAsia="Calibri" w:hAnsi="Calibri"/>
          <w:b/>
          <w:bCs/>
          <w:noProof/>
          <w:szCs w:val="22"/>
          <w:lang w:eastAsia="en-US"/>
        </w:rPr>
        <w:t>?</w:t>
      </w:r>
    </w:p>
    <w:p w14:paraId="459E5AF6" w14:textId="77777777" w:rsidR="00864BF4" w:rsidRDefault="00864BF4" w:rsidP="00211B6E">
      <w:pPr>
        <w:spacing w:after="160" w:line="259" w:lineRule="auto"/>
        <w:ind w:left="851" w:firstLine="589"/>
        <w:jc w:val="both"/>
        <w:rPr>
          <w:rFonts w:ascii="Calibri" w:eastAsia="Calibri" w:hAnsi="Calibri"/>
          <w:b/>
          <w:bCs/>
          <w:noProof/>
          <w:szCs w:val="22"/>
          <w:lang w:eastAsia="en-US"/>
        </w:rPr>
      </w:pPr>
    </w:p>
    <w:p w14:paraId="67145C8B" w14:textId="77777777" w:rsidR="00864BF4" w:rsidRPr="007B0CAD" w:rsidRDefault="00864BF4" w:rsidP="00482591">
      <w:pPr>
        <w:spacing w:after="160" w:line="259" w:lineRule="auto"/>
        <w:ind w:left="851"/>
        <w:jc w:val="both"/>
        <w:rPr>
          <w:rFonts w:ascii="Calibri" w:eastAsia="Calibri" w:hAnsi="Calibri"/>
          <w:b/>
          <w:bCs/>
          <w:i/>
          <w:noProof/>
          <w:szCs w:val="22"/>
          <w:lang w:eastAsia="en-US"/>
        </w:rPr>
      </w:pPr>
      <w:r w:rsidRPr="007B0CAD">
        <w:rPr>
          <w:rFonts w:ascii="Calibri" w:eastAsia="Calibri" w:hAnsi="Calibri"/>
          <w:b/>
          <w:bCs/>
          <w:i/>
          <w:noProof/>
          <w:szCs w:val="22"/>
        </w:rPr>
        <mc:AlternateContent>
          <mc:Choice Requires="wps">
            <w:drawing>
              <wp:anchor distT="0" distB="0" distL="114300" distR="114300" simplePos="0" relativeHeight="251777024" behindDoc="0" locked="0" layoutInCell="1" allowOverlap="1" wp14:anchorId="115CB238" wp14:editId="2C2DCF15">
                <wp:simplePos x="0" y="0"/>
                <wp:positionH relativeFrom="column">
                  <wp:posOffset>324485</wp:posOffset>
                </wp:positionH>
                <wp:positionV relativeFrom="paragraph">
                  <wp:posOffset>47788</wp:posOffset>
                </wp:positionV>
                <wp:extent cx="130175" cy="130175"/>
                <wp:effectExtent l="0" t="0" r="3175" b="3175"/>
                <wp:wrapNone/>
                <wp:docPr id="33" name="Oval 3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77D6D2" id="Oval 33" o:spid="_x0000_s1026" style="position:absolute;margin-left:25.55pt;margin-top:3.75pt;width:10.25pt;height:10.2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" fillcolor="#d0cece" stroked="f" strokeweight="1pt">
                <v:stroke joinstyle="miter"/>
              </v:oval>
            </w:pict>
          </mc:Fallback>
        </mc:AlternateContent>
      </w:r>
      <w:r w:rsidRPr="007B0CAD">
        <w:rPr>
          <w:rFonts w:ascii="Calibri" w:eastAsia="Calibri" w:hAnsi="Calibri"/>
          <w:b/>
          <w:bCs/>
          <w:i/>
          <w:noProof/>
          <w:szCs w:val="22"/>
          <w:lang w:eastAsia="en-US"/>
        </w:rPr>
        <w:t xml:space="preserve">Where </w:t>
      </w:r>
      <w:r w:rsidRPr="003560DF">
        <w:rPr>
          <w:rFonts w:ascii="Calibri" w:eastAsia="Calibri" w:hAnsi="Calibri"/>
          <w:b/>
          <w:bCs/>
          <w:i/>
          <w:noProof/>
          <w:szCs w:val="22"/>
          <w:lang w:eastAsia="en-US"/>
        </w:rPr>
        <w:t xml:space="preserve"> </w:t>
      </w:r>
      <w:r w:rsidRPr="007B0CAD">
        <w:rPr>
          <w:rFonts w:ascii="Calibri" w:eastAsia="Calibri" w:hAnsi="Calibri"/>
          <w:b/>
          <w:bCs/>
          <w:i/>
          <w:noProof/>
          <w:szCs w:val="22"/>
          <w:lang w:eastAsia="en-US"/>
        </w:rPr>
        <w:t>can the methodology used for the calculation of the designated index be found?</w:t>
      </w:r>
    </w:p>
    <w:p w14:paraId="132F1DC9" w14:textId="77777777" w:rsidR="00864BF4" w:rsidRPr="00354FD8" w:rsidRDefault="00864BF4" w:rsidP="00211B6E">
      <w:pPr>
        <w:spacing w:after="160" w:line="259" w:lineRule="auto"/>
        <w:ind w:left="851" w:firstLine="589"/>
        <w:jc w:val="both"/>
        <w:rPr>
          <w:rFonts w:ascii="Calibri" w:eastAsia="Calibri" w:hAnsi="Calibri"/>
          <w:b/>
          <w:bCs/>
          <w:noProof/>
          <w:szCs w:val="22"/>
          <w:lang w:eastAsia="en-US"/>
        </w:rPr>
      </w:pPr>
    </w:p>
    <w:p w14:paraId="119660F8" w14:textId="77777777" w:rsidR="00864BF4" w:rsidRPr="00C262F7" w:rsidRDefault="00864BF4" w:rsidP="0026710B">
      <w:pPr>
        <w:spacing w:after="160" w:line="259" w:lineRule="auto"/>
        <w:jc w:val="both"/>
        <w:rPr>
          <w:rFonts w:ascii="Calibri" w:eastAsia="Calibri" w:hAnsi="Calibri"/>
          <w:noProof/>
          <w:szCs w:val="22"/>
          <w:lang w:eastAsia="en-US"/>
        </w:rPr>
      </w:pPr>
      <w:r w:rsidRPr="00C262F7">
        <w:rPr>
          <w:rFonts w:ascii="Calibri" w:hAnsi="Calibri"/>
          <w:noProof/>
          <w:szCs w:val="24"/>
        </w:rPr>
        <w:drawing>
          <wp:anchor distT="0" distB="0" distL="114300" distR="114300" simplePos="0" relativeHeight="251738112" behindDoc="0" locked="0" layoutInCell="1" allowOverlap="1" wp14:anchorId="746E3011" wp14:editId="4236FB67">
            <wp:simplePos x="0" y="0"/>
            <wp:positionH relativeFrom="column">
              <wp:posOffset>-1710690</wp:posOffset>
            </wp:positionH>
            <wp:positionV relativeFrom="paragraph">
              <wp:posOffset>187643</wp:posOffset>
            </wp:positionV>
            <wp:extent cx="1704975" cy="600075"/>
            <wp:effectExtent l="0" t="0" r="9525" b="9525"/>
            <wp:wrapSquare wrapText="bothSides"/>
            <wp:docPr id="96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1704975" cy="600075"/>
                    </a:xfrm>
                    <a:prstGeom prst="rect">
                      <a:avLst/>
                    </a:prstGeom>
                  </pic:spPr>
                </pic:pic>
              </a:graphicData>
            </a:graphic>
          </wp:anchor>
        </w:drawing>
      </w:r>
    </w:p>
    <w:p w14:paraId="5112BF5E" w14:textId="77777777" w:rsidR="00864BF4" w:rsidRPr="00C262F7" w:rsidRDefault="00864BF4" w:rsidP="0026710B">
      <w:pPr>
        <w:spacing w:after="160" w:line="259" w:lineRule="auto"/>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Where can I find more product specific information online?</w:t>
      </w:r>
    </w:p>
    <w:p w14:paraId="76E2D961" w14:textId="77777777" w:rsidR="008D6D77" w:rsidRDefault="00864BF4" w:rsidP="008D6D77">
      <w:pPr>
        <w:spacing w:after="160" w:line="259" w:lineRule="auto"/>
        <w:ind w:left="-993"/>
        <w:rPr>
          <w:rFonts w:asciiTheme="minorHAnsi" w:hAnsiTheme="minorHAnsi" w:cstheme="minorHAnsi"/>
          <w:noProof/>
          <w:szCs w:val="22"/>
        </w:rPr>
        <w:sectPr w:rsidR="008D6D77" w:rsidSect="00534E88">
          <w:headerReference w:type="even" r:id="rId62"/>
          <w:headerReference w:type="default" r:id="rId63"/>
          <w:footerReference w:type="even" r:id="rId64"/>
          <w:footerReference w:type="default" r:id="rId65"/>
          <w:headerReference w:type="first" r:id="rId66"/>
          <w:footerReference w:type="first" r:id="rId67"/>
          <w:footnotePr>
            <w:numRestart w:val="eachSect"/>
          </w:footnotePr>
          <w:pgSz w:w="11906" w:h="16838" w:code="9"/>
          <w:pgMar w:top="0" w:right="987" w:bottom="1134" w:left="2693" w:header="709" w:footer="709" w:gutter="0"/>
          <w:cols w:space="708"/>
          <w:docGrid w:linePitch="360"/>
        </w:sectPr>
      </w:pPr>
      <w:r w:rsidRPr="00C262F7">
        <w:rPr>
          <w:rFonts w:ascii="Calibri" w:eastAsia="Calibri" w:hAnsi="Calibri" w:cs="Calibri"/>
          <w:b/>
          <w:noProof/>
          <w:szCs w:val="22"/>
          <w:lang w:eastAsia="en-US"/>
        </w:rPr>
        <w:t xml:space="preserve">More product-specific information can be found on the website: </w:t>
      </w:r>
      <w:bookmarkStart w:id="61" w:name="_Hlk76159742"/>
      <w:r w:rsidRPr="00C262F7">
        <w:rPr>
          <w:rFonts w:ascii="Calibri" w:eastAsia="Calibri" w:hAnsi="Calibri"/>
          <w:bCs/>
          <w:i/>
          <w:noProof/>
          <w:color w:val="C00000"/>
          <w:sz w:val="18"/>
          <w:szCs w:val="16"/>
          <w:lang w:eastAsia="en-US"/>
        </w:rPr>
        <w:t xml:space="preserve">[include </w:t>
      </w:r>
      <w:r w:rsidRPr="00C262F7">
        <w:rPr>
          <w:rFonts w:ascii="Calibri" w:eastAsia="Calibri" w:hAnsi="Calibri"/>
          <w:bCs/>
          <w:i/>
          <w:noProof/>
          <w:color w:val="C00000"/>
          <w:sz w:val="18"/>
          <w:szCs w:val="16"/>
          <w:lang w:val="en-US" w:eastAsia="en-US"/>
        </w:rPr>
        <w:t>a hyperlink to the website</w:t>
      </w:r>
      <w:bookmarkEnd w:id="61"/>
      <w:r>
        <w:rPr>
          <w:rFonts w:ascii="Calibri" w:eastAsia="Calibri" w:hAnsi="Calibri"/>
          <w:bCs/>
          <w:i/>
          <w:noProof/>
          <w:color w:val="C00000"/>
          <w:sz w:val="18"/>
          <w:szCs w:val="16"/>
          <w:lang w:val="en-US" w:eastAsia="en-US"/>
        </w:rPr>
        <w:t xml:space="preserve"> referred to in Article 23 of this Regulation</w:t>
      </w:r>
      <w:bookmarkEnd w:id="57"/>
      <w:r>
        <w:rPr>
          <w:rFonts w:asciiTheme="minorHAnsi" w:hAnsiTheme="minorHAnsi" w:cstheme="minorHAnsi"/>
          <w:noProof/>
          <w:szCs w:val="22"/>
        </w:rPr>
        <w:br w:type="page"/>
      </w:r>
    </w:p>
    <w:p w14:paraId="07350CCB" w14:textId="77777777" w:rsidR="00864BF4" w:rsidRDefault="00864BF4" w:rsidP="0026710B">
      <w:pPr>
        <w:spacing w:after="160" w:line="259" w:lineRule="auto"/>
        <w:ind w:left="-993"/>
        <w:jc w:val="center"/>
        <w:rPr>
          <w:rFonts w:ascii="Calibri" w:hAnsi="Calibri"/>
          <w:bCs/>
          <w:i/>
          <w:iCs/>
          <w:noProof/>
          <w:szCs w:val="24"/>
          <w:lang w:eastAsia="en-US"/>
        </w:rPr>
      </w:pPr>
      <w:bookmarkStart w:id="62" w:name="_Hlk115192918"/>
      <w:r>
        <w:rPr>
          <w:rFonts w:ascii="Calibri" w:hAnsi="Calibri"/>
          <w:bCs/>
          <w:i/>
          <w:iCs/>
          <w:noProof/>
          <w:szCs w:val="24"/>
          <w:lang w:eastAsia="en-US"/>
        </w:rPr>
        <w:t>ANNEX III</w:t>
      </w:r>
    </w:p>
    <w:p w14:paraId="19388843" w14:textId="77777777" w:rsidR="00864BF4" w:rsidRPr="00CE5038"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t>`</w:t>
      </w:r>
      <w:r w:rsidRPr="00CE5038">
        <w:rPr>
          <w:rFonts w:ascii="Calibri" w:hAnsi="Calibri"/>
          <w:bCs/>
          <w:i/>
          <w:iCs/>
          <w:noProof/>
          <w:szCs w:val="24"/>
          <w:lang w:eastAsia="en-US"/>
        </w:rPr>
        <w:t>ANNEX IV</w:t>
      </w:r>
    </w:p>
    <w:p w14:paraId="28D034E1" w14:textId="77777777" w:rsidR="00864BF4" w:rsidRPr="00CE5038" w:rsidRDefault="00864BF4" w:rsidP="0026710B">
      <w:pPr>
        <w:spacing w:after="160" w:line="259" w:lineRule="auto"/>
        <w:ind w:left="-851"/>
        <w:jc w:val="center"/>
        <w:rPr>
          <w:rFonts w:ascii="Calibri" w:hAnsi="Calibri"/>
          <w:b/>
          <w:noProof/>
          <w:szCs w:val="24"/>
          <w:lang w:eastAsia="en-US"/>
        </w:rPr>
      </w:pPr>
      <w:r w:rsidRPr="00CE5038">
        <w:rPr>
          <w:rFonts w:ascii="Calibri" w:hAnsi="Calibri"/>
          <w:b/>
          <w:noProof/>
          <w:szCs w:val="24"/>
          <w:lang w:eastAsia="en-US"/>
        </w:rPr>
        <w:t xml:space="preserve">Template periodic disclosure for the financial products referred to in </w:t>
      </w:r>
      <w:r w:rsidRPr="00CE5038">
        <w:rPr>
          <w:rFonts w:asciiTheme="minorHAnsi" w:hAnsiTheme="minorHAnsi"/>
          <w:b/>
          <w:noProof/>
        </w:rPr>
        <w:t>Article 8, paragraphs 1, 2 and 2a, of Regulation (EU) 2019/2088 and Article 6,</w:t>
      </w:r>
      <w:r w:rsidRPr="00CE5038">
        <w:rPr>
          <w:noProof/>
        </w:rPr>
        <w:t xml:space="preserve"> </w:t>
      </w:r>
      <w:r w:rsidRPr="00CE5038">
        <w:rPr>
          <w:rFonts w:asciiTheme="minorHAnsi" w:hAnsiTheme="minorHAnsi"/>
          <w:b/>
          <w:noProof/>
        </w:rPr>
        <w:t>first paragraph, of Regulation (EU) 2020/852</w:t>
      </w:r>
    </w:p>
    <w:p w14:paraId="56895A9A" w14:textId="77777777" w:rsidR="00864BF4" w:rsidRPr="00CE5038" w:rsidRDefault="00864BF4" w:rsidP="0026710B">
      <w:pPr>
        <w:tabs>
          <w:tab w:val="center" w:pos="4513"/>
          <w:tab w:val="right" w:pos="9026"/>
        </w:tabs>
        <w:spacing w:after="0"/>
        <w:ind w:left="-567"/>
        <w:rPr>
          <w:rFonts w:ascii="Calibri" w:eastAsia="Calibri" w:hAnsi="Calibri"/>
          <w:b/>
          <w:noProof/>
          <w:sz w:val="20"/>
          <w:lang w:eastAsia="en-US"/>
        </w:rPr>
      </w:pPr>
      <w:r w:rsidRPr="00CE5038">
        <w:rPr>
          <w:rFonts w:ascii="Calibri" w:eastAsia="Calibri" w:hAnsi="Calibri"/>
          <w:b/>
          <w:noProof/>
          <w:szCs w:val="22"/>
        </w:rPr>
        <mc:AlternateContent>
          <mc:Choice Requires="wps">
            <w:drawing>
              <wp:anchor distT="0" distB="0" distL="114300" distR="114300" simplePos="0" relativeHeight="251785216" behindDoc="0" locked="0" layoutInCell="1" allowOverlap="1" wp14:anchorId="08D63A47" wp14:editId="1D8662FA">
                <wp:simplePos x="0" y="0"/>
                <wp:positionH relativeFrom="page">
                  <wp:posOffset>-1270</wp:posOffset>
                </wp:positionH>
                <wp:positionV relativeFrom="margin">
                  <wp:posOffset>835421</wp:posOffset>
                </wp:positionV>
                <wp:extent cx="1215390" cy="2642870"/>
                <wp:effectExtent l="0" t="0" r="3810" b="5080"/>
                <wp:wrapSquare wrapText="bothSides"/>
                <wp:docPr id="1017" name="Rectangle 101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256A4CB4"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7A0D4BB6" w14:textId="77777777" w:rsidR="00864BF4" w:rsidRDefault="00864BF4" w:rsidP="0026710B">
                            <w:pPr>
                              <w:rPr>
                                <w:rFonts w:cs="Calibri"/>
                                <w:bCs/>
                                <w:color w:val="000000"/>
                                <w:sz w:val="20"/>
                              </w:rPr>
                            </w:pPr>
                          </w:p>
                          <w:p w14:paraId="6B1E7967" w14:textId="77777777" w:rsidR="00864BF4" w:rsidRDefault="00864BF4" w:rsidP="0026710B">
                            <w:pPr>
                              <w:rPr>
                                <w:rFonts w:cs="Calibri"/>
                                <w:bCs/>
                                <w:color w:val="000000"/>
                                <w:sz w:val="20"/>
                              </w:rPr>
                            </w:pPr>
                          </w:p>
                          <w:p w14:paraId="0B246107" w14:textId="77777777" w:rsidR="00864BF4" w:rsidRDefault="00864BF4" w:rsidP="0026710B">
                            <w:pPr>
                              <w:rPr>
                                <w:rFonts w:cs="Calibri"/>
                                <w:bCs/>
                                <w:color w:val="000000"/>
                                <w:sz w:val="20"/>
                              </w:rPr>
                            </w:pPr>
                          </w:p>
                          <w:p w14:paraId="0DAAFFB8" w14:textId="77777777" w:rsidR="00864BF4" w:rsidRDefault="00864BF4" w:rsidP="0026710B">
                            <w:pPr>
                              <w:rPr>
                                <w:rFonts w:cs="Calibri"/>
                                <w:bCs/>
                                <w:color w:val="000000"/>
                                <w:sz w:val="20"/>
                              </w:rPr>
                            </w:pPr>
                          </w:p>
                          <w:p w14:paraId="7420F5D4" w14:textId="77777777" w:rsidR="00864BF4" w:rsidRPr="00776340" w:rsidRDefault="00864BF4" w:rsidP="0026710B">
                            <w:pPr>
                              <w:rPr>
                                <w:rFonts w:cs="Calibri"/>
                                <w:bCs/>
                                <w:color w:val="000000"/>
                                <w:sz w:val="20"/>
                              </w:rPr>
                            </w:pPr>
                          </w:p>
                          <w:p w14:paraId="2F83CADD"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63A47" id="Rectangle 1017" o:spid="_x0000_s1052" style="position:absolute;left:0;text-align:left;margin-left:-.1pt;margin-top:65.8pt;width:95.7pt;height:208.1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" fillcolor="#f2f2f2" stroked="f" strokeweight="1pt">
                <v:textbox inset="4mm,1mm,7mm">
                  <w:txbxContent>
                    <w:p w14:paraId="256A4CB4"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7A0D4BB6" w14:textId="77777777" w:rsidR="00864BF4" w:rsidRDefault="00864BF4" w:rsidP="0026710B">
                      <w:pPr>
                        <w:rPr>
                          <w:rFonts w:cs="Calibri"/>
                          <w:bCs/>
                          <w:color w:val="000000"/>
                          <w:sz w:val="20"/>
                        </w:rPr>
                      </w:pPr>
                    </w:p>
                    <w:p w14:paraId="6B1E7967" w14:textId="77777777" w:rsidR="00864BF4" w:rsidRDefault="00864BF4" w:rsidP="0026710B">
                      <w:pPr>
                        <w:rPr>
                          <w:rFonts w:cs="Calibri"/>
                          <w:bCs/>
                          <w:color w:val="000000"/>
                          <w:sz w:val="20"/>
                        </w:rPr>
                      </w:pPr>
                    </w:p>
                    <w:p w14:paraId="0B246107" w14:textId="77777777" w:rsidR="00864BF4" w:rsidRDefault="00864BF4" w:rsidP="0026710B">
                      <w:pPr>
                        <w:rPr>
                          <w:rFonts w:cs="Calibri"/>
                          <w:bCs/>
                          <w:color w:val="000000"/>
                          <w:sz w:val="20"/>
                        </w:rPr>
                      </w:pPr>
                    </w:p>
                    <w:p w14:paraId="0DAAFFB8" w14:textId="77777777" w:rsidR="00864BF4" w:rsidRDefault="00864BF4" w:rsidP="0026710B">
                      <w:pPr>
                        <w:rPr>
                          <w:rFonts w:cs="Calibri"/>
                          <w:bCs/>
                          <w:color w:val="000000"/>
                          <w:sz w:val="20"/>
                        </w:rPr>
                      </w:pPr>
                    </w:p>
                    <w:p w14:paraId="7420F5D4" w14:textId="77777777" w:rsidR="00864BF4" w:rsidRPr="00776340" w:rsidRDefault="00864BF4" w:rsidP="0026710B">
                      <w:pPr>
                        <w:rPr>
                          <w:rFonts w:cs="Calibri"/>
                          <w:bCs/>
                          <w:color w:val="000000"/>
                          <w:sz w:val="20"/>
                        </w:rPr>
                      </w:pPr>
                    </w:p>
                    <w:p w14:paraId="2F83CADD" w14:textId="77777777" w:rsidR="00864BF4" w:rsidRPr="007A7DCA" w:rsidRDefault="00864BF4" w:rsidP="0026710B">
                      <w:pPr>
                        <w:rPr>
                          <w:color w:val="000000"/>
                        </w:rPr>
                      </w:pPr>
                    </w:p>
                  </w:txbxContent>
                </v:textbox>
                <w10:wrap type="square" anchorx="page" anchory="margin"/>
              </v:rect>
            </w:pict>
          </mc:Fallback>
        </mc:AlternateContent>
      </w:r>
      <w:r w:rsidRPr="00CE5038">
        <w:rPr>
          <w:rFonts w:ascii="Calibri" w:eastAsia="Calibri" w:hAnsi="Calibri"/>
          <w:b/>
          <w:noProof/>
          <w:sz w:val="20"/>
          <w:lang w:eastAsia="en-US"/>
        </w:rPr>
        <w:t xml:space="preserve">Product name: </w:t>
      </w:r>
      <w:r w:rsidRPr="00CE5038">
        <w:rPr>
          <w:rFonts w:ascii="Calibri" w:eastAsia="Calibri" w:hAnsi="Calibri"/>
          <w:noProof/>
          <w:color w:val="C00000"/>
          <w:sz w:val="18"/>
          <w:szCs w:val="18"/>
          <w:lang w:eastAsia="en-US"/>
        </w:rPr>
        <w:t>[complete]</w:t>
      </w:r>
      <w:r w:rsidRPr="00CE5038">
        <w:rPr>
          <w:rFonts w:ascii="Calibri" w:eastAsia="Calibri" w:hAnsi="Calibri"/>
          <w:b/>
          <w:noProof/>
          <w:sz w:val="20"/>
          <w:lang w:eastAsia="en-US"/>
        </w:rPr>
        <w:tab/>
      </w:r>
      <w:r w:rsidRPr="00CE5038">
        <w:rPr>
          <w:rFonts w:ascii="Calibri" w:eastAsia="Calibri" w:hAnsi="Calibri"/>
          <w:b/>
          <w:noProof/>
          <w:sz w:val="20"/>
          <w:lang w:eastAsia="en-US"/>
        </w:rPr>
        <w:tab/>
        <w:t xml:space="preserve">Legal entity identifier: </w:t>
      </w:r>
      <w:r w:rsidRPr="00CE5038">
        <w:rPr>
          <w:rFonts w:ascii="Calibri" w:eastAsia="Calibri" w:hAnsi="Calibri"/>
          <w:noProof/>
          <w:color w:val="C00000"/>
          <w:sz w:val="18"/>
          <w:szCs w:val="18"/>
          <w:lang w:eastAsia="en-US"/>
        </w:rPr>
        <w:t>[complete]</w:t>
      </w:r>
    </w:p>
    <w:p w14:paraId="6E65AEFE" w14:textId="77777777" w:rsidR="00864BF4" w:rsidRPr="00CE5038" w:rsidRDefault="00864BF4" w:rsidP="0026710B">
      <w:pPr>
        <w:tabs>
          <w:tab w:val="center" w:pos="4513"/>
          <w:tab w:val="right" w:pos="9026"/>
        </w:tabs>
        <w:spacing w:after="0"/>
        <w:rPr>
          <w:rFonts w:ascii="Calibri" w:eastAsia="Calibri" w:hAnsi="Calibri"/>
          <w:noProof/>
          <w:color w:val="C00000"/>
          <w:sz w:val="18"/>
          <w:szCs w:val="18"/>
          <w:lang w:eastAsia="en-US"/>
        </w:rPr>
      </w:pPr>
    </w:p>
    <w:p w14:paraId="4DF73970" w14:textId="77777777" w:rsidR="00864BF4" w:rsidRPr="00CE5038"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E5038">
        <w:rPr>
          <w:rFonts w:ascii="Lucida Sans" w:eastAsia="Calibri" w:hAnsi="Lucida Sans"/>
          <w:b/>
          <w:bCs/>
          <w:noProof/>
          <w:color w:val="49AB74"/>
          <w:sz w:val="36"/>
          <w:szCs w:val="40"/>
          <w:lang w:eastAsia="en-US"/>
        </w:rPr>
        <w:t>Environmental and/or social characteristics</w:t>
      </w:r>
    </w:p>
    <w:p w14:paraId="20635E92" w14:textId="77777777" w:rsidR="00864BF4" w:rsidRPr="00CE5038"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1F2FDB8F" w14:textId="77777777" w:rsidR="00864BF4" w:rsidRPr="00CE5038" w:rsidRDefault="00864BF4" w:rsidP="0026710B">
      <w:pPr>
        <w:spacing w:after="0" w:line="259" w:lineRule="auto"/>
        <w:rPr>
          <w:rFonts w:ascii="Calibri" w:eastAsia="Calibri" w:hAnsi="Calibri"/>
          <w:bCs/>
          <w:iCs/>
          <w:noProof/>
          <w:sz w:val="18"/>
          <w:szCs w:val="22"/>
          <w:lang w:eastAsia="en-US"/>
        </w:rPr>
      </w:pPr>
      <w:r w:rsidRPr="00CE5038">
        <w:rPr>
          <w:rFonts w:ascii="Calibri" w:eastAsia="Calibri" w:hAnsi="Calibri"/>
          <w:b/>
          <w:noProof/>
          <w:szCs w:val="22"/>
        </w:rPr>
        <mc:AlternateContent>
          <mc:Choice Requires="wps">
            <w:drawing>
              <wp:anchor distT="0" distB="0" distL="114300" distR="114300" simplePos="0" relativeHeight="251786240" behindDoc="0" locked="0" layoutInCell="1" allowOverlap="1" wp14:anchorId="478FD89A" wp14:editId="7475663B">
                <wp:simplePos x="0" y="0"/>
                <wp:positionH relativeFrom="page">
                  <wp:posOffset>0</wp:posOffset>
                </wp:positionH>
                <wp:positionV relativeFrom="margin">
                  <wp:posOffset>3561765</wp:posOffset>
                </wp:positionV>
                <wp:extent cx="1215390" cy="3265170"/>
                <wp:effectExtent l="0" t="0" r="3810" b="0"/>
                <wp:wrapSquare wrapText="bothSides"/>
                <wp:docPr id="1018" name="Rectangle 1018"/>
                <wp:cNvGraphicFramePr/>
                <a:graphic xmlns:a="http://schemas.openxmlformats.org/drawingml/2006/main">
                  <a:graphicData uri="http://schemas.microsoft.com/office/word/2010/wordprocessingShape">
                    <wps:wsp>
                      <wps:cNvSpPr/>
                      <wps:spPr>
                        <a:xfrm>
                          <a:off x="0" y="0"/>
                          <a:ext cx="1215390" cy="3265170"/>
                        </a:xfrm>
                        <a:prstGeom prst="rect">
                          <a:avLst/>
                        </a:prstGeom>
                        <a:solidFill>
                          <a:sysClr val="window" lastClr="FFFFFF">
                            <a:lumMod val="95000"/>
                          </a:sysClr>
                        </a:solidFill>
                        <a:ln w="12700" cap="flat" cmpd="sng" algn="ctr">
                          <a:noFill/>
                          <a:prstDash val="solid"/>
                          <a:miter lim="800000"/>
                        </a:ln>
                        <a:effectLst/>
                      </wps:spPr>
                      <wps:txbx>
                        <w:txbxContent>
                          <w:p w14:paraId="1E7B0BF0" w14:textId="77777777" w:rsidR="00864BF4" w:rsidRPr="00C262F7" w:rsidRDefault="00864BF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Taxonomy </w:t>
                            </w:r>
                            <w:r>
                              <w:rPr>
                                <w:rFonts w:asciiTheme="minorHAnsi" w:hAnsiTheme="minorHAnsi" w:cstheme="minorHAnsi"/>
                                <w:bCs/>
                                <w:color w:val="000000"/>
                                <w:sz w:val="20"/>
                              </w:rPr>
                              <w:t xml:space="preserve"> is </w:t>
                            </w:r>
                            <w:r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 xml:space="preserve">include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Pr="00C262F7">
                              <w:rPr>
                                <w:rFonts w:cs="Calibri"/>
                                <w:bCs/>
                                <w:color w:val="000000"/>
                                <w:sz w:val="20"/>
                              </w:rPr>
                              <w:t xml:space="preserve">  </w:t>
                            </w:r>
                          </w:p>
                          <w:p w14:paraId="7185B127" w14:textId="77777777" w:rsidR="00864BF4" w:rsidRDefault="00864BF4" w:rsidP="0026710B">
                            <w:pPr>
                              <w:rPr>
                                <w:rFonts w:cs="Calibri"/>
                                <w:bCs/>
                                <w:color w:val="000000"/>
                                <w:sz w:val="20"/>
                              </w:rPr>
                            </w:pPr>
                          </w:p>
                          <w:p w14:paraId="30EA2380" w14:textId="77777777" w:rsidR="00864BF4" w:rsidRDefault="00864BF4" w:rsidP="0026710B">
                            <w:pPr>
                              <w:rPr>
                                <w:rFonts w:cs="Calibri"/>
                                <w:bCs/>
                                <w:color w:val="000000"/>
                                <w:sz w:val="20"/>
                              </w:rPr>
                            </w:pPr>
                          </w:p>
                          <w:p w14:paraId="2160A292" w14:textId="77777777" w:rsidR="00864BF4" w:rsidRDefault="00864BF4" w:rsidP="0026710B">
                            <w:pPr>
                              <w:rPr>
                                <w:rFonts w:cs="Calibri"/>
                                <w:bCs/>
                                <w:color w:val="000000"/>
                                <w:sz w:val="20"/>
                              </w:rPr>
                            </w:pPr>
                          </w:p>
                          <w:p w14:paraId="13496FF1" w14:textId="77777777" w:rsidR="00864BF4" w:rsidRDefault="00864BF4" w:rsidP="0026710B">
                            <w:pPr>
                              <w:rPr>
                                <w:rFonts w:cs="Calibri"/>
                                <w:bCs/>
                                <w:color w:val="000000"/>
                                <w:sz w:val="20"/>
                              </w:rPr>
                            </w:pPr>
                          </w:p>
                          <w:p w14:paraId="03582D2C" w14:textId="77777777" w:rsidR="00864BF4" w:rsidRDefault="00864BF4" w:rsidP="0026710B">
                            <w:pPr>
                              <w:rPr>
                                <w:rFonts w:cs="Calibri"/>
                                <w:bCs/>
                                <w:color w:val="000000"/>
                                <w:sz w:val="20"/>
                              </w:rPr>
                            </w:pPr>
                          </w:p>
                          <w:p w14:paraId="68C9A26F" w14:textId="77777777" w:rsidR="00864BF4" w:rsidRPr="00776340" w:rsidRDefault="00864BF4" w:rsidP="0026710B">
                            <w:pPr>
                              <w:rPr>
                                <w:rFonts w:cs="Calibri"/>
                                <w:bCs/>
                                <w:color w:val="000000"/>
                                <w:sz w:val="20"/>
                              </w:rPr>
                            </w:pPr>
                          </w:p>
                          <w:p w14:paraId="1A697809"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FD89A" id="Rectangle 1018" o:spid="_x0000_s1053" style="position:absolute;margin-left:0;margin-top:280.45pt;width:95.7pt;height:257.1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" fillcolor="#f2f2f2" stroked="f" strokeweight="1pt">
                <v:textbox inset="4mm,1mm,7mm">
                  <w:txbxContent>
                    <w:p w14:paraId="1E7B0BF0" w14:textId="77777777" w:rsidR="00864BF4" w:rsidRPr="00C262F7" w:rsidRDefault="00864BF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Taxonomy </w:t>
                      </w:r>
                      <w:r>
                        <w:rPr>
                          <w:rFonts w:asciiTheme="minorHAnsi" w:hAnsiTheme="minorHAnsi" w:cstheme="minorHAnsi"/>
                          <w:bCs/>
                          <w:color w:val="000000"/>
                          <w:sz w:val="20"/>
                        </w:rPr>
                        <w:t xml:space="preserve"> is </w:t>
                      </w:r>
                      <w:r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 xml:space="preserve">include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Pr="00C262F7">
                        <w:rPr>
                          <w:rFonts w:cs="Calibri"/>
                          <w:bCs/>
                          <w:color w:val="000000"/>
                          <w:sz w:val="20"/>
                        </w:rPr>
                        <w:t xml:space="preserve">  </w:t>
                      </w:r>
                    </w:p>
                    <w:p w14:paraId="7185B127" w14:textId="77777777" w:rsidR="00864BF4" w:rsidRDefault="00864BF4" w:rsidP="0026710B">
                      <w:pPr>
                        <w:rPr>
                          <w:rFonts w:cs="Calibri"/>
                          <w:bCs/>
                          <w:color w:val="000000"/>
                          <w:sz w:val="20"/>
                        </w:rPr>
                      </w:pPr>
                    </w:p>
                    <w:p w14:paraId="30EA2380" w14:textId="77777777" w:rsidR="00864BF4" w:rsidRDefault="00864BF4" w:rsidP="0026710B">
                      <w:pPr>
                        <w:rPr>
                          <w:rFonts w:cs="Calibri"/>
                          <w:bCs/>
                          <w:color w:val="000000"/>
                          <w:sz w:val="20"/>
                        </w:rPr>
                      </w:pPr>
                    </w:p>
                    <w:p w14:paraId="2160A292" w14:textId="77777777" w:rsidR="00864BF4" w:rsidRDefault="00864BF4" w:rsidP="0026710B">
                      <w:pPr>
                        <w:rPr>
                          <w:rFonts w:cs="Calibri"/>
                          <w:bCs/>
                          <w:color w:val="000000"/>
                          <w:sz w:val="20"/>
                        </w:rPr>
                      </w:pPr>
                    </w:p>
                    <w:p w14:paraId="13496FF1" w14:textId="77777777" w:rsidR="00864BF4" w:rsidRDefault="00864BF4" w:rsidP="0026710B">
                      <w:pPr>
                        <w:rPr>
                          <w:rFonts w:cs="Calibri"/>
                          <w:bCs/>
                          <w:color w:val="000000"/>
                          <w:sz w:val="20"/>
                        </w:rPr>
                      </w:pPr>
                    </w:p>
                    <w:p w14:paraId="03582D2C" w14:textId="77777777" w:rsidR="00864BF4" w:rsidRDefault="00864BF4" w:rsidP="0026710B">
                      <w:pPr>
                        <w:rPr>
                          <w:rFonts w:cs="Calibri"/>
                          <w:bCs/>
                          <w:color w:val="000000"/>
                          <w:sz w:val="20"/>
                        </w:rPr>
                      </w:pPr>
                    </w:p>
                    <w:p w14:paraId="68C9A26F" w14:textId="77777777" w:rsidR="00864BF4" w:rsidRPr="00776340" w:rsidRDefault="00864BF4" w:rsidP="0026710B">
                      <w:pPr>
                        <w:rPr>
                          <w:rFonts w:cs="Calibri"/>
                          <w:bCs/>
                          <w:color w:val="000000"/>
                          <w:sz w:val="20"/>
                        </w:rPr>
                      </w:pPr>
                    </w:p>
                    <w:p w14:paraId="1A697809" w14:textId="77777777" w:rsidR="00864BF4" w:rsidRPr="007A7DCA" w:rsidRDefault="00864BF4" w:rsidP="0026710B">
                      <w:pPr>
                        <w:rPr>
                          <w:color w:val="000000"/>
                        </w:rPr>
                      </w:pPr>
                    </w:p>
                  </w:txbxContent>
                </v:textbox>
                <w10:wrap type="square" anchorx="page" anchory="margin"/>
              </v:rect>
            </w:pict>
          </mc:Fallback>
        </mc:AlternateContent>
      </w:r>
      <w:r w:rsidRPr="00CE5038">
        <w:rPr>
          <w:rFonts w:ascii="Calibri" w:eastAsia="Calibri" w:hAnsi="Calibri"/>
          <w:bCs/>
          <w:iCs/>
          <w:noProof/>
          <w:sz w:val="18"/>
          <w:szCs w:val="22"/>
          <w:lang w:eastAsia="en-US"/>
        </w:rPr>
        <w:t xml:space="preserve"> </w: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CE5038" w14:paraId="42C9DC4C" w14:textId="77777777" w:rsidTr="0056270E">
        <w:trPr>
          <w:trHeight w:val="394"/>
        </w:trPr>
        <w:tc>
          <w:tcPr>
            <w:tcW w:w="9079" w:type="dxa"/>
            <w:gridSpan w:val="3"/>
            <w:tcBorders>
              <w:top w:val="nil"/>
              <w:left w:val="nil"/>
              <w:bottom w:val="nil"/>
              <w:right w:val="nil"/>
            </w:tcBorders>
            <w:shd w:val="clear" w:color="auto" w:fill="F6D1AC"/>
          </w:tcPr>
          <w:p w14:paraId="0A06D299" w14:textId="77777777" w:rsidR="00864BF4" w:rsidRPr="00CE5038" w:rsidRDefault="00864BF4"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b/>
                <w:bCs/>
                <w:noProof/>
                <w:szCs w:val="24"/>
                <w:lang w:val="en-GB" w:eastAsia="en-US"/>
              </w:rPr>
              <w:t xml:space="preserve">Did this financial product have a sustainable investment objective? </w:t>
            </w:r>
            <w:r w:rsidRPr="00CE5038">
              <w:rPr>
                <w:rFonts w:ascii="Calibri" w:eastAsia="Calibri" w:hAnsi="Calibri"/>
                <w:bCs/>
                <w:i/>
                <w:iCs/>
                <w:noProof/>
                <w:color w:val="C00000"/>
                <w:sz w:val="18"/>
                <w:szCs w:val="22"/>
                <w:lang w:val="en-GB" w:eastAsia="en-US"/>
              </w:rPr>
              <w:t>[tick and fill in as relevant, the percentage figure represents sustainable investments]</w:t>
            </w:r>
          </w:p>
        </w:tc>
      </w:tr>
      <w:tr w:rsidR="00864BF4" w:rsidRPr="00CE5038" w14:paraId="4B65D2F3"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55152999" w14:textId="77777777" w:rsidR="00864BF4" w:rsidRPr="00CE5038" w:rsidRDefault="00864BF4" w:rsidP="0056270E">
            <w:pPr>
              <w:spacing w:after="160" w:line="259" w:lineRule="auto"/>
              <w:ind w:left="737"/>
              <w:rPr>
                <w:rFonts w:ascii="Calibri" w:eastAsia="Calibri" w:hAnsi="Calibri" w:cs="Calibri"/>
                <w:b/>
                <w:noProof/>
                <w:sz w:val="20"/>
                <w:szCs w:val="22"/>
                <w:lang w:val="en-GB" w:eastAsia="en-US"/>
              </w:rPr>
            </w:pPr>
            <w:r w:rsidRPr="00CE5038">
              <w:rPr>
                <w:rFonts w:ascii="Calibri" w:eastAsia="Calibri" w:hAnsi="Calibri"/>
                <w:b/>
                <w:noProof/>
                <w:szCs w:val="22"/>
              </w:rPr>
              <mc:AlternateContent>
                <mc:Choice Requires="wps">
                  <w:drawing>
                    <wp:anchor distT="0" distB="0" distL="114300" distR="114300" simplePos="0" relativeHeight="251788288" behindDoc="0" locked="0" layoutInCell="1" allowOverlap="1" wp14:anchorId="56DFE0EA" wp14:editId="65C45808">
                      <wp:simplePos x="0" y="0"/>
                      <wp:positionH relativeFrom="column">
                        <wp:posOffset>344414</wp:posOffset>
                      </wp:positionH>
                      <wp:positionV relativeFrom="paragraph">
                        <wp:posOffset>586</wp:posOffset>
                      </wp:positionV>
                      <wp:extent cx="179705" cy="193675"/>
                      <wp:effectExtent l="0" t="0" r="10795" b="15875"/>
                      <wp:wrapSquare wrapText="bothSides"/>
                      <wp:docPr id="294" name="Rectangle 29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1C4C8" id="Rectangle 294" o:spid="_x0000_s1026" style="position:absolute;margin-left:27.1pt;margin-top:.05pt;width:14.15pt;height:1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89312" behindDoc="0" locked="0" layoutInCell="1" allowOverlap="1" wp14:anchorId="387221BE" wp14:editId="0D855303">
                      <wp:simplePos x="0" y="0"/>
                      <wp:positionH relativeFrom="column">
                        <wp:posOffset>16510</wp:posOffset>
                      </wp:positionH>
                      <wp:positionV relativeFrom="paragraph">
                        <wp:posOffset>44029</wp:posOffset>
                      </wp:positionV>
                      <wp:extent cx="101600" cy="101600"/>
                      <wp:effectExtent l="0" t="0" r="0" b="0"/>
                      <wp:wrapNone/>
                      <wp:docPr id="295" name="Oval 295"/>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A25552" id="Oval 295" o:spid="_x0000_s1026" style="position:absolute;margin-left:1.3pt;margin-top:3.45pt;width:8pt;height: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87264" behindDoc="0" locked="0" layoutInCell="1" allowOverlap="1" wp14:anchorId="4ECE5D86" wp14:editId="5DE6C9CD">
                      <wp:simplePos x="0" y="0"/>
                      <wp:positionH relativeFrom="column">
                        <wp:posOffset>151567</wp:posOffset>
                      </wp:positionH>
                      <wp:positionV relativeFrom="paragraph">
                        <wp:posOffset>46273</wp:posOffset>
                      </wp:positionV>
                      <wp:extent cx="101600" cy="101600"/>
                      <wp:effectExtent l="0" t="0" r="0" b="0"/>
                      <wp:wrapNone/>
                      <wp:docPr id="296" name="Oval 29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37E6E8" id="Oval 296" o:spid="_x0000_s1026" style="position:absolute;margin-left:11.95pt;margin-top:3.65pt;width:8pt;height: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CE5038">
              <w:rPr>
                <w:rFonts w:ascii="Calibri" w:eastAsia="Calibri" w:hAnsi="Calibri" w:cs="Calibri"/>
                <w:b/>
                <w:noProof/>
                <w:szCs w:val="22"/>
                <w:lang w:val="en-GB" w:eastAsia="en-US"/>
              </w:rPr>
              <w:t>Yes</w:t>
            </w:r>
          </w:p>
        </w:tc>
        <w:tc>
          <w:tcPr>
            <w:tcW w:w="5103" w:type="dxa"/>
            <w:tcBorders>
              <w:top w:val="nil"/>
              <w:left w:val="single" w:sz="4" w:space="0" w:color="A6A6A6"/>
              <w:bottom w:val="nil"/>
              <w:right w:val="nil"/>
            </w:tcBorders>
            <w:shd w:val="clear" w:color="auto" w:fill="F6D1AC"/>
          </w:tcPr>
          <w:p w14:paraId="27E9B231" w14:textId="77777777" w:rsidR="00864BF4" w:rsidRPr="00CE5038" w:rsidRDefault="00864BF4"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cs="Calibri"/>
                <w:b/>
                <w:noProof/>
                <w:sz w:val="18"/>
                <w:szCs w:val="22"/>
              </w:rPr>
              <mc:AlternateContent>
                <mc:Choice Requires="wps">
                  <w:drawing>
                    <wp:anchor distT="0" distB="0" distL="114300" distR="114300" simplePos="0" relativeHeight="251791360" behindDoc="0" locked="0" layoutInCell="1" allowOverlap="1" wp14:anchorId="79D89B6E" wp14:editId="05CFC2A0">
                      <wp:simplePos x="0" y="0"/>
                      <wp:positionH relativeFrom="column">
                        <wp:posOffset>8255</wp:posOffset>
                      </wp:positionH>
                      <wp:positionV relativeFrom="paragraph">
                        <wp:posOffset>53340</wp:posOffset>
                      </wp:positionV>
                      <wp:extent cx="101600" cy="101600"/>
                      <wp:effectExtent l="0" t="0" r="0" b="0"/>
                      <wp:wrapNone/>
                      <wp:docPr id="297" name="Oval 297"/>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74EFA" id="Oval 297" o:spid="_x0000_s1026" style="position:absolute;margin-left:.65pt;margin-top:4.2pt;width:8pt;height: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CE5038">
              <w:rPr>
                <w:noProof/>
              </w:rPr>
              <w:drawing>
                <wp:anchor distT="0" distB="0" distL="114300" distR="114300" simplePos="0" relativeHeight="251793408" behindDoc="0" locked="0" layoutInCell="1" allowOverlap="1" wp14:anchorId="0E6A2AC0" wp14:editId="19F6CB30">
                  <wp:simplePos x="0" y="0"/>
                  <wp:positionH relativeFrom="column">
                    <wp:posOffset>363855</wp:posOffset>
                  </wp:positionH>
                  <wp:positionV relativeFrom="paragraph">
                    <wp:posOffset>32385</wp:posOffset>
                  </wp:positionV>
                  <wp:extent cx="124460" cy="124460"/>
                  <wp:effectExtent l="0" t="0" r="8890" b="889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CE5038">
              <w:rPr>
                <w:rFonts w:ascii="Calibri" w:eastAsia="Calibri" w:hAnsi="Calibri"/>
                <w:b/>
                <w:noProof/>
                <w:sz w:val="20"/>
                <w:szCs w:val="22"/>
              </w:rPr>
              <mc:AlternateContent>
                <mc:Choice Requires="wps">
                  <w:drawing>
                    <wp:anchor distT="0" distB="0" distL="114300" distR="114300" simplePos="0" relativeHeight="251792384" behindDoc="0" locked="0" layoutInCell="1" allowOverlap="1" wp14:anchorId="2BDDB633" wp14:editId="73A37A1F">
                      <wp:simplePos x="0" y="0"/>
                      <wp:positionH relativeFrom="column">
                        <wp:posOffset>335280</wp:posOffset>
                      </wp:positionH>
                      <wp:positionV relativeFrom="paragraph">
                        <wp:posOffset>0</wp:posOffset>
                      </wp:positionV>
                      <wp:extent cx="179705" cy="193675"/>
                      <wp:effectExtent l="0" t="0" r="10795" b="15875"/>
                      <wp:wrapSquare wrapText="bothSides"/>
                      <wp:docPr id="298" name="Rectangle 29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91089" id="Rectangle 298" o:spid="_x0000_s1026" style="position:absolute;margin-left:26.4pt;margin-top:0;width:14.15pt;height:1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CE5038">
              <w:rPr>
                <w:rFonts w:ascii="Calibri" w:eastAsia="Calibri" w:hAnsi="Calibri"/>
                <w:b/>
                <w:noProof/>
                <w:color w:val="000000"/>
                <w:sz w:val="20"/>
                <w:szCs w:val="22"/>
              </w:rPr>
              <mc:AlternateContent>
                <mc:Choice Requires="wps">
                  <w:drawing>
                    <wp:anchor distT="0" distB="0" distL="114300" distR="114300" simplePos="0" relativeHeight="251790336" behindDoc="0" locked="0" layoutInCell="1" allowOverlap="1" wp14:anchorId="6190EEEC" wp14:editId="102AB0B9">
                      <wp:simplePos x="0" y="0"/>
                      <wp:positionH relativeFrom="column">
                        <wp:posOffset>143510</wp:posOffset>
                      </wp:positionH>
                      <wp:positionV relativeFrom="paragraph">
                        <wp:posOffset>52705</wp:posOffset>
                      </wp:positionV>
                      <wp:extent cx="101600" cy="101600"/>
                      <wp:effectExtent l="0" t="0" r="0" b="0"/>
                      <wp:wrapNone/>
                      <wp:docPr id="299" name="Oval 29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507DF" id="Oval 299" o:spid="_x0000_s1026" style="position:absolute;margin-left:11.3pt;margin-top:4.15pt;width:8pt;height: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CE5038">
              <w:rPr>
                <w:rFonts w:ascii="Calibri" w:eastAsia="Calibri" w:hAnsi="Calibri"/>
                <w:b/>
                <w:bCs/>
                <w:noProof/>
                <w:szCs w:val="24"/>
                <w:lang w:val="en-GB" w:eastAsia="en-US"/>
              </w:rPr>
              <w:t>No</w:t>
            </w:r>
          </w:p>
        </w:tc>
      </w:tr>
      <w:tr w:rsidR="00864BF4" w:rsidRPr="00CE5038" w14:paraId="1F8D730E"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1C5A8341" w14:textId="77777777" w:rsidR="00864BF4" w:rsidRPr="00CE5038" w:rsidRDefault="00864BF4" w:rsidP="0056270E">
            <w:pPr>
              <w:spacing w:after="0" w:line="259" w:lineRule="auto"/>
              <w:ind w:left="318"/>
              <w:rPr>
                <w:rFonts w:ascii="Calibri" w:eastAsia="Calibri" w:hAnsi="Calibri"/>
                <w:bCs/>
                <w:noProof/>
                <w:color w:val="595959"/>
                <w:sz w:val="20"/>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24128" behindDoc="0" locked="0" layoutInCell="1" allowOverlap="1" wp14:anchorId="50CA6CA4" wp14:editId="00B6BBB4">
                      <wp:simplePos x="0" y="0"/>
                      <wp:positionH relativeFrom="column">
                        <wp:posOffset>47625</wp:posOffset>
                      </wp:positionH>
                      <wp:positionV relativeFrom="paragraph">
                        <wp:posOffset>60325</wp:posOffset>
                      </wp:positionV>
                      <wp:extent cx="179705" cy="193675"/>
                      <wp:effectExtent l="0" t="0" r="10795" b="15875"/>
                      <wp:wrapSquare wrapText="bothSides"/>
                      <wp:docPr id="220" name="Rectangle 2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9B8A5" id="Rectangle 220" o:spid="_x0000_s1026" style="position:absolute;margin-left:3.75pt;margin-top:4.75pt;width:14.15pt;height:15.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made</w:t>
            </w:r>
            <w:r w:rsidRPr="00CE5038">
              <w:rPr>
                <w:rFonts w:ascii="Calibri" w:eastAsia="Calibri" w:hAnsi="Calibri"/>
                <w:b/>
                <w:bCs/>
                <w:noProof/>
                <w:color w:val="595959"/>
                <w:szCs w:val="24"/>
                <w:lang w:val="en-GB" w:eastAsia="en-US"/>
              </w:rPr>
              <w:t xml:space="preserve"> sustainable investments with an environmental objective: </w:t>
            </w:r>
            <w:r w:rsidRPr="00CE5038">
              <w:rPr>
                <w:rFonts w:ascii="Calibri" w:eastAsia="Calibri" w:hAnsi="Calibri"/>
                <w:bCs/>
                <w:noProof/>
                <w:color w:val="595959"/>
                <w:sz w:val="20"/>
                <w:szCs w:val="24"/>
                <w:lang w:val="en-GB" w:eastAsia="en-US"/>
              </w:rPr>
              <w:t>___%</w:t>
            </w:r>
          </w:p>
          <w:p w14:paraId="576A1952" w14:textId="77777777" w:rsidR="00864BF4" w:rsidRPr="00CE5038" w:rsidRDefault="00864BF4" w:rsidP="0056270E">
            <w:pPr>
              <w:spacing w:after="0" w:line="259" w:lineRule="auto"/>
              <w:ind w:left="318"/>
              <w:rPr>
                <w:rFonts w:ascii="Calibri" w:eastAsia="Calibri" w:hAnsi="Calibri"/>
                <w:bCs/>
                <w:noProof/>
                <w:color w:val="595959"/>
                <w:sz w:val="16"/>
                <w:szCs w:val="16"/>
                <w:lang w:val="en-GB" w:eastAsia="en-US"/>
              </w:rPr>
            </w:pPr>
          </w:p>
          <w:p w14:paraId="1C5A4E49" w14:textId="77777777" w:rsidR="00864BF4" w:rsidRPr="00CE5038" w:rsidRDefault="00864BF4" w:rsidP="00E940E9">
            <w:pPr>
              <w:spacing w:after="160" w:line="259" w:lineRule="auto"/>
              <w:ind w:left="1174"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6176" behindDoc="0" locked="0" layoutInCell="1" allowOverlap="1" wp14:anchorId="7D4B9FFC" wp14:editId="59457E35">
                      <wp:simplePos x="0" y="0"/>
                      <wp:positionH relativeFrom="column">
                        <wp:posOffset>377305</wp:posOffset>
                      </wp:positionH>
                      <wp:positionV relativeFrom="paragraph">
                        <wp:posOffset>42545</wp:posOffset>
                      </wp:positionV>
                      <wp:extent cx="179705" cy="193675"/>
                      <wp:effectExtent l="0" t="0" r="10795" b="15875"/>
                      <wp:wrapSquare wrapText="bothSides"/>
                      <wp:docPr id="222" name="Rectangle 2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EFC3A" id="Rectangle 222" o:spid="_x0000_s1026" style="position:absolute;margin-left:29.7pt;margin-top:3.35pt;width:14.15pt;height:15.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in economic activities that qualify as environmentally sustainable under the EU Taxonomy</w:t>
            </w:r>
          </w:p>
          <w:p w14:paraId="4F7A04C9" w14:textId="77777777" w:rsidR="00864BF4" w:rsidRPr="00CE5038" w:rsidRDefault="00864BF4" w:rsidP="00A100C4">
            <w:pPr>
              <w:spacing w:after="160" w:line="259" w:lineRule="auto"/>
              <w:ind w:left="1174"/>
              <w:rPr>
                <w:rFonts w:ascii="Calibri" w:eastAsia="Calibri" w:hAnsi="Calibri"/>
                <w:bCs/>
                <w:noProof/>
                <w:color w:val="595959"/>
                <w:sz w:val="20"/>
                <w:szCs w:val="24"/>
                <w:lang w:val="en-GB" w:eastAsia="en-US"/>
              </w:rPr>
            </w:pPr>
            <w:r w:rsidRPr="00CE5038">
              <w:rPr>
                <w:rFonts w:ascii="Calibri" w:eastAsia="Calibri" w:hAnsi="Calibri"/>
                <w:noProof/>
                <w:color w:val="595959"/>
                <w:sz w:val="16"/>
                <w:szCs w:val="22"/>
              </w:rPr>
              <mc:AlternateContent>
                <mc:Choice Requires="wps">
                  <w:drawing>
                    <wp:anchor distT="0" distB="0" distL="114300" distR="114300" simplePos="0" relativeHeight="251825152" behindDoc="0" locked="0" layoutInCell="1" allowOverlap="1" wp14:anchorId="5A079FC7" wp14:editId="71897E0A">
                      <wp:simplePos x="0" y="0"/>
                      <wp:positionH relativeFrom="column">
                        <wp:posOffset>383944</wp:posOffset>
                      </wp:positionH>
                      <wp:positionV relativeFrom="paragraph">
                        <wp:posOffset>31115</wp:posOffset>
                      </wp:positionV>
                      <wp:extent cx="179705" cy="193675"/>
                      <wp:effectExtent l="0" t="0" r="10795" b="15875"/>
                      <wp:wrapSquare wrapText="bothSides"/>
                      <wp:docPr id="223" name="Rectangle 2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D900A" id="Rectangle 223" o:spid="_x0000_s1026" style="position:absolute;margin-left:30.25pt;margin-top:2.45pt;width:14.15pt;height:15.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in economic activities that do not qualify as environmentally sustainable under the EU Taxonomy</w:t>
            </w:r>
          </w:p>
        </w:tc>
        <w:tc>
          <w:tcPr>
            <w:tcW w:w="5103" w:type="dxa"/>
            <w:tcBorders>
              <w:top w:val="nil"/>
              <w:left w:val="single" w:sz="4" w:space="0" w:color="A6A6A6"/>
              <w:bottom w:val="nil"/>
              <w:right w:val="nil"/>
            </w:tcBorders>
            <w:shd w:val="clear" w:color="auto" w:fill="FAE8D5"/>
          </w:tcPr>
          <w:p w14:paraId="17166AB0" w14:textId="77777777" w:rsidR="00864BF4" w:rsidRPr="00CE5038" w:rsidRDefault="00864BF4" w:rsidP="0056270E">
            <w:pPr>
              <w:spacing w:after="0"/>
              <w:ind w:left="-156" w:right="-144"/>
              <w:rPr>
                <w:rFonts w:ascii="Calibri" w:eastAsia="Calibri" w:hAnsi="Calibri"/>
                <w:bCs/>
                <w:noProof/>
                <w:color w:val="595959"/>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27200" behindDoc="0" locked="0" layoutInCell="1" allowOverlap="1" wp14:anchorId="42B5434A" wp14:editId="3EE338E3">
                      <wp:simplePos x="0" y="0"/>
                      <wp:positionH relativeFrom="column">
                        <wp:posOffset>-12065</wp:posOffset>
                      </wp:positionH>
                      <wp:positionV relativeFrom="paragraph">
                        <wp:posOffset>31750</wp:posOffset>
                      </wp:positionV>
                      <wp:extent cx="179705" cy="193675"/>
                      <wp:effectExtent l="0" t="0" r="10795" b="15875"/>
                      <wp:wrapSquare wrapText="bothSides"/>
                      <wp:docPr id="225" name="Rectangle 2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15EF0" id="Rectangle 225" o:spid="_x0000_s1026" style="position:absolute;margin-left:-.95pt;margin-top:2.5pt;width:14.15pt;height:15.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w:t>
            </w:r>
            <w:r w:rsidRPr="00CE5038">
              <w:rPr>
                <w:rFonts w:ascii="Calibri" w:eastAsia="Calibri" w:hAnsi="Calibri"/>
                <w:b/>
                <w:bCs/>
                <w:noProof/>
                <w:color w:val="595959"/>
                <w:szCs w:val="24"/>
                <w:lang w:val="en-GB" w:eastAsia="en-US"/>
              </w:rPr>
              <w:t>promoted Environmental/Social (E/S) characteristics</w:t>
            </w:r>
            <w:r w:rsidRPr="00CE5038">
              <w:rPr>
                <w:rFonts w:ascii="Calibri" w:eastAsia="Calibri" w:hAnsi="Calibri"/>
                <w:bCs/>
                <w:noProof/>
                <w:color w:val="595959"/>
                <w:szCs w:val="24"/>
                <w:lang w:val="en-GB" w:eastAsia="en-US"/>
              </w:rPr>
              <w:t xml:space="preserve"> and</w:t>
            </w:r>
          </w:p>
          <w:p w14:paraId="5207A958" w14:textId="77777777" w:rsidR="00864BF4" w:rsidRPr="00CE5038" w:rsidRDefault="00864BF4" w:rsidP="0056270E">
            <w:pPr>
              <w:spacing w:after="0"/>
              <w:ind w:left="454" w:right="-144"/>
              <w:rPr>
                <w:rFonts w:ascii="Calibri" w:eastAsia="Calibri" w:hAnsi="Calibri"/>
                <w:bCs/>
                <w:noProof/>
                <w:color w:val="595959"/>
                <w:szCs w:val="24"/>
                <w:lang w:val="en-GB" w:eastAsia="en-US"/>
              </w:rPr>
            </w:pPr>
            <w:r w:rsidRPr="00CE5038">
              <w:rPr>
                <w:rFonts w:ascii="Calibri" w:eastAsia="Calibri" w:hAnsi="Calibri"/>
                <w:noProof/>
                <w:color w:val="595959"/>
                <w:szCs w:val="22"/>
                <w:lang w:val="en-GB" w:eastAsia="en-US"/>
              </w:rPr>
              <w:t xml:space="preserve">while it did </w:t>
            </w:r>
            <w:r w:rsidRPr="00CE5038">
              <w:rPr>
                <w:rFonts w:ascii="Calibri" w:eastAsia="Calibri" w:hAnsi="Calibri" w:cs="Calibri"/>
                <w:noProof/>
                <w:color w:val="595959"/>
                <w:szCs w:val="22"/>
                <w:lang w:val="en-GB" w:eastAsia="en-US"/>
              </w:rPr>
              <w:t xml:space="preserve">not have as its objective a sustainable investment, it </w:t>
            </w:r>
            <w:r w:rsidRPr="00CE5038">
              <w:rPr>
                <w:rFonts w:ascii="Calibri" w:eastAsia="Calibri" w:hAnsi="Calibri"/>
                <w:bCs/>
                <w:noProof/>
                <w:color w:val="595959"/>
                <w:szCs w:val="24"/>
                <w:lang w:val="en-GB" w:eastAsia="en-US"/>
              </w:rPr>
              <w:t xml:space="preserve">had a proportion of </w:t>
            </w:r>
            <w:r w:rsidRPr="00CE5038">
              <w:rPr>
                <w:rFonts w:ascii="Calibri" w:eastAsia="Calibri" w:hAnsi="Calibri"/>
                <w:bCs/>
                <w:noProof/>
                <w:color w:val="595959"/>
                <w:sz w:val="20"/>
                <w:szCs w:val="24"/>
                <w:lang w:val="en-GB" w:eastAsia="en-US"/>
              </w:rPr>
              <w:t xml:space="preserve">___% of </w:t>
            </w:r>
            <w:r w:rsidRPr="00CE5038">
              <w:rPr>
                <w:rFonts w:ascii="Calibri" w:eastAsia="Calibri" w:hAnsi="Calibri"/>
                <w:bCs/>
                <w:noProof/>
                <w:color w:val="595959"/>
                <w:szCs w:val="24"/>
                <w:lang w:val="en-GB" w:eastAsia="en-US"/>
              </w:rPr>
              <w:t>sustainable investments</w:t>
            </w:r>
          </w:p>
          <w:p w14:paraId="0AF872C8" w14:textId="77777777" w:rsidR="00864BF4" w:rsidRPr="00CE5038" w:rsidRDefault="00864BF4" w:rsidP="0056270E">
            <w:pPr>
              <w:spacing w:after="0"/>
              <w:ind w:left="454" w:right="-144"/>
              <w:rPr>
                <w:rFonts w:ascii="Calibri" w:eastAsia="Calibri" w:hAnsi="Calibri"/>
                <w:bCs/>
                <w:noProof/>
                <w:color w:val="595959"/>
                <w:sz w:val="16"/>
                <w:szCs w:val="16"/>
                <w:lang w:val="en-GB" w:eastAsia="en-US"/>
              </w:rPr>
            </w:pPr>
            <w:r w:rsidRPr="00CE5038">
              <w:rPr>
                <w:rFonts w:ascii="Calibri" w:eastAsia="Calibri" w:hAnsi="Calibri"/>
                <w:bCs/>
                <w:noProof/>
                <w:color w:val="595959"/>
                <w:sz w:val="20"/>
                <w:szCs w:val="24"/>
                <w:lang w:val="en-GB" w:eastAsia="en-US"/>
              </w:rPr>
              <w:t xml:space="preserve"> </w:t>
            </w:r>
          </w:p>
          <w:p w14:paraId="78582604" w14:textId="77777777" w:rsidR="00864BF4" w:rsidRPr="00CE5038" w:rsidRDefault="00864BF4" w:rsidP="0056270E">
            <w:pPr>
              <w:spacing w:after="160" w:line="259" w:lineRule="auto"/>
              <w:ind w:left="1163"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8224" behindDoc="0" locked="0" layoutInCell="1" allowOverlap="1" wp14:anchorId="2E0A2F7D" wp14:editId="57CC8BC6">
                      <wp:simplePos x="0" y="0"/>
                      <wp:positionH relativeFrom="column">
                        <wp:posOffset>422910</wp:posOffset>
                      </wp:positionH>
                      <wp:positionV relativeFrom="paragraph">
                        <wp:posOffset>74295</wp:posOffset>
                      </wp:positionV>
                      <wp:extent cx="179705" cy="193675"/>
                      <wp:effectExtent l="0" t="0" r="10795" b="15875"/>
                      <wp:wrapSquare wrapText="bothSides"/>
                      <wp:docPr id="232" name="Rectangle 23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E08FB" id="Rectangle 232" o:spid="_x0000_s1026" style="position:absolute;margin-left:33.3pt;margin-top:5.85pt;width:14.15pt;height:15.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an environmental objective in economic activities that qualify as environmentally sustainable under the EU Taxonomy</w:t>
            </w:r>
          </w:p>
          <w:p w14:paraId="68B74C9B"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9248" behindDoc="0" locked="0" layoutInCell="1" allowOverlap="1" wp14:anchorId="5D1B2210" wp14:editId="74F6B8AB">
                      <wp:simplePos x="0" y="0"/>
                      <wp:positionH relativeFrom="column">
                        <wp:posOffset>427355</wp:posOffset>
                      </wp:positionH>
                      <wp:positionV relativeFrom="paragraph">
                        <wp:posOffset>40005</wp:posOffset>
                      </wp:positionV>
                      <wp:extent cx="179705" cy="193675"/>
                      <wp:effectExtent l="0" t="0" r="10795" b="15875"/>
                      <wp:wrapSquare wrapText="bothSides"/>
                      <wp:docPr id="235" name="Rectangle 23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BBB58" id="Rectangle 235" o:spid="_x0000_s1026" style="position:absolute;margin-left:33.65pt;margin-top:3.15pt;width:14.15pt;height:15.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an environmental objective in economic activities that do not qualify as environmentally sustainable under the EU Taxonomy</w:t>
            </w:r>
          </w:p>
          <w:p w14:paraId="5B02B88A"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p>
          <w:p w14:paraId="126E64FF"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30272" behindDoc="0" locked="0" layoutInCell="1" allowOverlap="1" wp14:anchorId="381777CD" wp14:editId="775BBABA">
                      <wp:simplePos x="0" y="0"/>
                      <wp:positionH relativeFrom="column">
                        <wp:posOffset>441960</wp:posOffset>
                      </wp:positionH>
                      <wp:positionV relativeFrom="paragraph">
                        <wp:posOffset>53340</wp:posOffset>
                      </wp:positionV>
                      <wp:extent cx="179705" cy="193675"/>
                      <wp:effectExtent l="0" t="0" r="10795" b="15875"/>
                      <wp:wrapSquare wrapText="bothSides"/>
                      <wp:docPr id="247" name="Rectangle 24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31F61" id="Rectangle 247" o:spid="_x0000_s1026" style="position:absolute;margin-left:34.8pt;margin-top:4.2pt;width:14.15pt;height:15.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 social objective</w:t>
            </w:r>
          </w:p>
          <w:p w14:paraId="30253C77" w14:textId="77777777" w:rsidR="00864BF4" w:rsidRPr="00CE5038" w:rsidRDefault="00864BF4" w:rsidP="0056270E">
            <w:pPr>
              <w:spacing w:after="0"/>
              <w:ind w:left="1163" w:right="141"/>
              <w:rPr>
                <w:rFonts w:ascii="Calibri" w:eastAsia="Calibri" w:hAnsi="Calibri"/>
                <w:b/>
                <w:bCs/>
                <w:noProof/>
                <w:color w:val="595959"/>
                <w:szCs w:val="24"/>
                <w:lang w:val="en-GB" w:eastAsia="en-US"/>
              </w:rPr>
            </w:pPr>
          </w:p>
        </w:tc>
      </w:tr>
      <w:tr w:rsidR="00864BF4" w:rsidRPr="00CE5038" w14:paraId="256001EA"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1083A10D" w14:textId="77777777" w:rsidR="00864BF4" w:rsidRPr="00CE5038" w:rsidRDefault="00864BF4" w:rsidP="0056270E">
            <w:pPr>
              <w:spacing w:after="160" w:line="259" w:lineRule="auto"/>
              <w:ind w:left="457"/>
              <w:rPr>
                <w:rFonts w:ascii="Calibri" w:eastAsia="Calibri" w:hAnsi="Calibri"/>
                <w:bCs/>
                <w:noProof/>
                <w:color w:val="595959"/>
                <w:szCs w:val="24"/>
                <w:lang w:val="en-GB" w:eastAsia="en-US"/>
              </w:rPr>
            </w:pPr>
            <w:r w:rsidRPr="00CE5038">
              <w:rPr>
                <w:rFonts w:ascii="Calibri" w:eastAsia="Calibri" w:hAnsi="Calibri"/>
                <w:bCs/>
                <w:noProof/>
                <w:color w:val="595959"/>
                <w:szCs w:val="24"/>
              </w:rPr>
              <mc:AlternateContent>
                <mc:Choice Requires="wps">
                  <w:drawing>
                    <wp:anchor distT="0" distB="0" distL="114300" distR="114300" simplePos="0" relativeHeight="251831296" behindDoc="0" locked="0" layoutInCell="1" allowOverlap="1" wp14:anchorId="151767CF" wp14:editId="3DF63BF4">
                      <wp:simplePos x="0" y="0"/>
                      <wp:positionH relativeFrom="column">
                        <wp:posOffset>-22225</wp:posOffset>
                      </wp:positionH>
                      <wp:positionV relativeFrom="paragraph">
                        <wp:posOffset>53340</wp:posOffset>
                      </wp:positionV>
                      <wp:extent cx="179705" cy="193675"/>
                      <wp:effectExtent l="0" t="0" r="10795" b="15875"/>
                      <wp:wrapSquare wrapText="bothSides"/>
                      <wp:docPr id="249" name="Rectangle 24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09116" id="Rectangle 249" o:spid="_x0000_s1026" style="position:absolute;margin-left:-1.75pt;margin-top:4.2pt;width:14.15pt;height:15.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made </w:t>
            </w:r>
            <w:r w:rsidRPr="00CE5038">
              <w:rPr>
                <w:rFonts w:ascii="Calibri" w:eastAsia="Calibri" w:hAnsi="Calibri"/>
                <w:b/>
                <w:bCs/>
                <w:noProof/>
                <w:color w:val="595959"/>
                <w:szCs w:val="24"/>
                <w:lang w:val="en-GB" w:eastAsia="en-US"/>
              </w:rPr>
              <w:t xml:space="preserve">sustainable investments with a social objective: </w:t>
            </w:r>
            <w:r w:rsidRPr="00CE5038">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24C635B5" w14:textId="77777777" w:rsidR="00864BF4" w:rsidRPr="00CE5038" w:rsidRDefault="00864BF4" w:rsidP="0056270E">
            <w:pPr>
              <w:spacing w:after="160"/>
              <w:ind w:left="411"/>
              <w:rPr>
                <w:rFonts w:ascii="Calibri" w:eastAsia="Calibri" w:hAnsi="Calibri"/>
                <w:noProof/>
                <w:color w:val="595959"/>
                <w:szCs w:val="22"/>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32320" behindDoc="0" locked="0" layoutInCell="1" allowOverlap="1" wp14:anchorId="2A66CB9F" wp14:editId="449E4D48">
                      <wp:simplePos x="0" y="0"/>
                      <wp:positionH relativeFrom="column">
                        <wp:posOffset>-46990</wp:posOffset>
                      </wp:positionH>
                      <wp:positionV relativeFrom="paragraph">
                        <wp:posOffset>34290</wp:posOffset>
                      </wp:positionV>
                      <wp:extent cx="179705" cy="193675"/>
                      <wp:effectExtent l="0" t="0" r="10795" b="15875"/>
                      <wp:wrapSquare wrapText="bothSides"/>
                      <wp:docPr id="250" name="Rectangle 25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F2393" id="Rectangle 250" o:spid="_x0000_s1026" style="position:absolute;margin-left:-3.7pt;margin-top:2.7pt;width:14.15pt;height:15.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promoted E/S characteristics,</w:t>
            </w:r>
            <w:r w:rsidRPr="00CE5038">
              <w:rPr>
                <w:rFonts w:ascii="Calibri" w:eastAsia="Calibri" w:hAnsi="Calibri"/>
                <w:noProof/>
                <w:color w:val="595959"/>
                <w:szCs w:val="22"/>
                <w:lang w:val="en-GB" w:eastAsia="en-US"/>
              </w:rPr>
              <w:t xml:space="preserve"> but </w:t>
            </w:r>
            <w:r w:rsidRPr="00CE5038">
              <w:rPr>
                <w:rFonts w:ascii="Calibri" w:eastAsia="Calibri" w:hAnsi="Calibri"/>
                <w:b/>
                <w:noProof/>
                <w:color w:val="595959"/>
                <w:szCs w:val="22"/>
                <w:lang w:val="en-GB" w:eastAsia="en-US"/>
              </w:rPr>
              <w:t>did</w:t>
            </w:r>
            <w:r>
              <w:rPr>
                <w:rFonts w:ascii="Calibri" w:eastAsia="Calibri" w:hAnsi="Calibri"/>
                <w:b/>
                <w:noProof/>
                <w:color w:val="595959"/>
                <w:szCs w:val="22"/>
                <w:lang w:val="en-GB" w:eastAsia="en-US"/>
              </w:rPr>
              <w:t xml:space="preserve"> no</w:t>
            </w:r>
            <w:r w:rsidRPr="00CE5038">
              <w:rPr>
                <w:rFonts w:ascii="Calibri" w:eastAsia="Calibri" w:hAnsi="Calibri"/>
                <w:b/>
                <w:noProof/>
                <w:color w:val="595959"/>
                <w:szCs w:val="22"/>
                <w:lang w:val="en-GB" w:eastAsia="en-US"/>
              </w:rPr>
              <w:t>t make any sustainable investments</w:t>
            </w:r>
            <w:r w:rsidRPr="00CE5038">
              <w:rPr>
                <w:rFonts w:ascii="Calibri" w:eastAsia="Calibri" w:hAnsi="Calibri"/>
                <w:noProof/>
                <w:color w:val="595959"/>
                <w:szCs w:val="22"/>
                <w:lang w:val="en-GB" w:eastAsia="en-US"/>
              </w:rPr>
              <w:t xml:space="preserve"> </w:t>
            </w:r>
          </w:p>
          <w:p w14:paraId="63072D41" w14:textId="77777777" w:rsidR="00864BF4" w:rsidRPr="00CE5038" w:rsidRDefault="00864BF4" w:rsidP="0056270E">
            <w:pPr>
              <w:spacing w:after="160"/>
              <w:ind w:left="411"/>
              <w:rPr>
                <w:rFonts w:ascii="Calibri" w:eastAsia="Calibri" w:hAnsi="Calibri"/>
                <w:noProof/>
                <w:color w:val="595959"/>
                <w:szCs w:val="22"/>
                <w:lang w:val="en-GB" w:eastAsia="en-US"/>
              </w:rPr>
            </w:pPr>
          </w:p>
        </w:tc>
      </w:tr>
    </w:tbl>
    <w:p w14:paraId="6F3625AD" w14:textId="77777777" w:rsidR="00864BF4" w:rsidRPr="00CE5038" w:rsidRDefault="00864BF4" w:rsidP="0026710B">
      <w:pPr>
        <w:spacing w:after="160" w:line="259" w:lineRule="auto"/>
        <w:rPr>
          <w:rFonts w:ascii="Calibri" w:eastAsia="Calibri" w:hAnsi="Calibri"/>
          <w:b/>
          <w:bCs/>
          <w:i/>
          <w:iCs/>
          <w:noProof/>
          <w:sz w:val="20"/>
          <w:lang w:eastAsia="en-US"/>
        </w:rPr>
      </w:pPr>
    </w:p>
    <w:p w14:paraId="0B505C7B" w14:textId="77777777" w:rsidR="00864BF4" w:rsidRPr="00CE5038" w:rsidRDefault="00864BF4" w:rsidP="003244FD">
      <w:pPr>
        <w:spacing w:after="160" w:line="259" w:lineRule="auto"/>
        <w:ind w:left="1440"/>
        <w:jc w:val="both"/>
        <w:rPr>
          <w:rFonts w:ascii="Calibri" w:eastAsia="Calibri" w:hAnsi="Calibri"/>
          <w:b/>
          <w:bCs/>
          <w:noProof/>
          <w:sz w:val="24"/>
        </w:rPr>
      </w:pPr>
    </w:p>
    <w:p w14:paraId="24F88D43" w14:textId="77777777" w:rsidR="00864BF4" w:rsidRPr="00CE5038" w:rsidRDefault="00864BF4" w:rsidP="003244FD">
      <w:pPr>
        <w:spacing w:after="160" w:line="259" w:lineRule="auto"/>
        <w:ind w:left="1440"/>
        <w:jc w:val="both"/>
        <w:rPr>
          <w:rFonts w:ascii="Calibri" w:eastAsia="Calibri" w:hAnsi="Calibri"/>
          <w:b/>
          <w:bCs/>
          <w:noProof/>
          <w:sz w:val="24"/>
        </w:rPr>
      </w:pPr>
      <w:r w:rsidRPr="00CE5038">
        <w:rPr>
          <w:rFonts w:ascii="Calibri" w:hAnsi="Calibri"/>
          <w:noProof/>
          <w:szCs w:val="24"/>
        </w:rPr>
        <w:drawing>
          <wp:anchor distT="0" distB="0" distL="114300" distR="114300" simplePos="0" relativeHeight="251807744" behindDoc="0" locked="0" layoutInCell="1" allowOverlap="1" wp14:anchorId="080797AE" wp14:editId="26529D7E">
            <wp:simplePos x="0" y="0"/>
            <wp:positionH relativeFrom="page">
              <wp:align>left</wp:align>
            </wp:positionH>
            <wp:positionV relativeFrom="paragraph">
              <wp:posOffset>357505</wp:posOffset>
            </wp:positionV>
            <wp:extent cx="1704975" cy="600075"/>
            <wp:effectExtent l="0" t="0" r="9525" b="9525"/>
            <wp:wrapSquare wrapText="bothSides"/>
            <wp:docPr id="258"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p>
    <w:p w14:paraId="6E500E1E" w14:textId="77777777" w:rsidR="00864BF4" w:rsidRPr="00CE5038" w:rsidRDefault="00864BF4" w:rsidP="0082150B">
      <w:pPr>
        <w:spacing w:after="160" w:line="259" w:lineRule="auto"/>
        <w:ind w:left="284"/>
        <w:jc w:val="both"/>
        <w:rPr>
          <w:rFonts w:ascii="Calibri" w:eastAsia="Calibri" w:hAnsi="Calibri"/>
          <w:bCs/>
          <w:i/>
          <w:iCs/>
          <w:noProof/>
          <w:color w:val="C00000"/>
          <w:sz w:val="18"/>
          <w:szCs w:val="22"/>
        </w:rPr>
      </w:pPr>
      <w:r w:rsidRPr="00CE5038">
        <w:rPr>
          <w:rFonts w:ascii="Calibri" w:eastAsia="Calibri" w:hAnsi="Calibri"/>
          <w:noProof/>
          <w:szCs w:val="22"/>
        </w:rPr>
        <mc:AlternateContent>
          <mc:Choice Requires="wps">
            <w:drawing>
              <wp:anchor distT="0" distB="0" distL="114300" distR="114300" simplePos="0" relativeHeight="251795456" behindDoc="0" locked="0" layoutInCell="1" allowOverlap="1" wp14:anchorId="4A70B5DA" wp14:editId="60FD462F">
                <wp:simplePos x="0" y="0"/>
                <wp:positionH relativeFrom="page">
                  <wp:posOffset>0</wp:posOffset>
                </wp:positionH>
                <wp:positionV relativeFrom="margin">
                  <wp:posOffset>7465284</wp:posOffset>
                </wp:positionV>
                <wp:extent cx="1215390" cy="1531620"/>
                <wp:effectExtent l="0" t="0" r="3810" b="0"/>
                <wp:wrapSquare wrapText="bothSides"/>
                <wp:docPr id="301" name="Rectangle 301"/>
                <wp:cNvGraphicFramePr/>
                <a:graphic xmlns:a="http://schemas.openxmlformats.org/drawingml/2006/main">
                  <a:graphicData uri="http://schemas.microsoft.com/office/word/2010/wordprocessingShape">
                    <wps:wsp>
                      <wps:cNvSpPr/>
                      <wps:spPr>
                        <a:xfrm>
                          <a:off x="0" y="0"/>
                          <a:ext cx="1215390" cy="1531620"/>
                        </a:xfrm>
                        <a:prstGeom prst="rect">
                          <a:avLst/>
                        </a:prstGeom>
                        <a:solidFill>
                          <a:sysClr val="window" lastClr="FFFFFF">
                            <a:lumMod val="95000"/>
                          </a:sysClr>
                        </a:solidFill>
                        <a:ln w="12700" cap="flat" cmpd="sng" algn="ctr">
                          <a:noFill/>
                          <a:prstDash val="solid"/>
                          <a:miter lim="800000"/>
                        </a:ln>
                        <a:effectLst/>
                      </wps:spPr>
                      <wps:txbx>
                        <w:txbxContent>
                          <w:p w14:paraId="26CF2C6F" w14:textId="77777777" w:rsidR="00864BF4" w:rsidRPr="006857A9" w:rsidRDefault="00864BF4"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74E85611"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0B5DA" id="Rectangle 301" o:spid="_x0000_s1054" style="position:absolute;left:0;text-align:left;margin-left:0;margin-top:587.8pt;width:95.7pt;height:120.6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" fillcolor="#f2f2f2" stroked="f" strokeweight="1pt">
                <v:textbox inset="4mm,1mm,7mm">
                  <w:txbxContent>
                    <w:p w14:paraId="26CF2C6F" w14:textId="77777777" w:rsidR="00864BF4" w:rsidRPr="006857A9" w:rsidRDefault="00864BF4"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74E85611" w14:textId="77777777" w:rsidR="00864BF4" w:rsidRPr="001F6C54" w:rsidRDefault="00864BF4" w:rsidP="0026710B">
                      <w:pPr>
                        <w:rPr>
                          <w:color w:val="000000"/>
                        </w:rPr>
                      </w:pPr>
                    </w:p>
                  </w:txbxContent>
                </v:textbox>
                <w10:wrap type="square" anchorx="page" anchory="margin"/>
              </v:rect>
            </w:pict>
          </mc:Fallback>
        </mc:AlternateContent>
      </w:r>
      <w:r w:rsidRPr="00CE5038">
        <w:rPr>
          <w:rFonts w:ascii="Calibri" w:eastAsia="Calibri" w:hAnsi="Calibri"/>
          <w:b/>
          <w:bCs/>
          <w:noProof/>
          <w:sz w:val="24"/>
        </w:rPr>
        <w:t xml:space="preserve">To what extent were the environmental and/or social characteristics promoted by this financial product met? </w:t>
      </w:r>
      <w:r w:rsidRPr="00CE5038">
        <w:rPr>
          <w:rFonts w:ascii="Calibri" w:eastAsia="Calibri" w:hAnsi="Calibri"/>
          <w:bCs/>
          <w:i/>
          <w:iCs/>
          <w:noProof/>
          <w:color w:val="C00000"/>
          <w:sz w:val="18"/>
          <w:szCs w:val="22"/>
        </w:rPr>
        <w:t>[</w:t>
      </w:r>
      <w:r w:rsidRPr="00CE5038">
        <w:rPr>
          <w:rFonts w:ascii="Calibri" w:eastAsia="Calibri" w:hAnsi="Calibri"/>
          <w:bCs/>
          <w:i/>
          <w:iCs/>
          <w:noProof/>
          <w:color w:val="C00000"/>
          <w:sz w:val="18"/>
          <w:szCs w:val="22"/>
          <w:lang w:eastAsia="en-US"/>
        </w:rPr>
        <w:t xml:space="preserve">list the environmental and/or social characteristics promoted by the financial product. </w:t>
      </w:r>
      <w:r w:rsidRPr="00CE5038">
        <w:rPr>
          <w:rFonts w:ascii="Calibri" w:eastAsia="Calibri" w:hAnsi="Calibri"/>
          <w:bCs/>
          <w:i/>
          <w:iCs/>
          <w:noProof/>
          <w:color w:val="C00000"/>
          <w:sz w:val="18"/>
          <w:szCs w:val="22"/>
        </w:rPr>
        <w:t xml:space="preserve">For the financial products referred to in Article 6, first paragraph, of Regulation (EU) 2020/852, in respect of sustainable investments with environmental objectives, list the environmental objectives set out in Article 9 of that Regulation to which the sustainable investment underlying the financial product contributed. </w:t>
      </w:r>
      <w:bookmarkStart w:id="63" w:name="_Hlk76172021"/>
      <w:r w:rsidRPr="00CE5038">
        <w:rPr>
          <w:rFonts w:ascii="Calibri" w:eastAsia="Calibri" w:hAnsi="Calibri"/>
          <w:bCs/>
          <w:i/>
          <w:iCs/>
          <w:noProof/>
          <w:color w:val="C00000"/>
          <w:sz w:val="18"/>
          <w:szCs w:val="22"/>
        </w:rPr>
        <w:t>For financial products that made sustainable investments with social objectives, list the social objectives</w:t>
      </w:r>
      <w:bookmarkEnd w:id="63"/>
      <w:r w:rsidRPr="00CE5038">
        <w:rPr>
          <w:rFonts w:ascii="Calibri" w:eastAsia="Calibri" w:hAnsi="Calibri"/>
          <w:bCs/>
          <w:i/>
          <w:iCs/>
          <w:noProof/>
          <w:color w:val="C00000"/>
          <w:sz w:val="18"/>
          <w:szCs w:val="22"/>
        </w:rPr>
        <w:t>]</w:t>
      </w:r>
    </w:p>
    <w:p w14:paraId="103A7961" w14:textId="77777777" w:rsidR="00864BF4" w:rsidRPr="00CE5038" w:rsidRDefault="00864BF4" w:rsidP="0082150B">
      <w:pPr>
        <w:spacing w:after="160" w:line="259" w:lineRule="auto"/>
        <w:ind w:left="851" w:hanging="1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799552" behindDoc="0" locked="0" layoutInCell="1" allowOverlap="1" wp14:anchorId="6F7A58AE" wp14:editId="43A902B9">
                <wp:simplePos x="0" y="0"/>
                <wp:positionH relativeFrom="column">
                  <wp:posOffset>294803</wp:posOffset>
                </wp:positionH>
                <wp:positionV relativeFrom="paragraph">
                  <wp:posOffset>8890</wp:posOffset>
                </wp:positionV>
                <wp:extent cx="130175" cy="130175"/>
                <wp:effectExtent l="0" t="0" r="3175" b="3175"/>
                <wp:wrapNone/>
                <wp:docPr id="302" name="Oval 30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78C2E" id="Oval 302" o:spid="_x0000_s1026" style="position:absolute;margin-left:23.2pt;margin-top:.7pt;width:10.25pt;height:1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 xml:space="preserve"> How did the sustainability indicators perform</w:t>
      </w:r>
      <w:r w:rsidRPr="00CE5038">
        <w:rPr>
          <w:rFonts w:ascii="Calibri" w:eastAsia="Calibri" w:hAnsi="Calibri"/>
          <w:b/>
          <w:bCs/>
          <w:i/>
          <w:iCs/>
          <w:noProof/>
          <w:szCs w:val="22"/>
          <w:lang w:eastAsia="en-US"/>
        </w:rPr>
        <w:t>?</w:t>
      </w:r>
    </w:p>
    <w:p w14:paraId="2E4F480B" w14:textId="77777777" w:rsidR="00864BF4" w:rsidRPr="00CE5038" w:rsidRDefault="00864BF4" w:rsidP="0026710B">
      <w:pPr>
        <w:spacing w:after="160" w:line="259" w:lineRule="auto"/>
        <w:ind w:left="1560"/>
        <w:jc w:val="both"/>
        <w:rPr>
          <w:rFonts w:ascii="Calibri" w:eastAsia="Calibri" w:hAnsi="Calibri"/>
          <w:b/>
          <w:bCs/>
          <w:i/>
          <w:iCs/>
          <w:noProof/>
          <w:szCs w:val="22"/>
          <w:lang w:eastAsia="en-US"/>
        </w:rPr>
      </w:pPr>
    </w:p>
    <w:bookmarkStart w:id="64" w:name="_Hlk53437321"/>
    <w:bookmarkStart w:id="65" w:name="_Hlk53437432"/>
    <w:p w14:paraId="328BA49D" w14:textId="77777777" w:rsidR="00864BF4" w:rsidRPr="00CE5038" w:rsidRDefault="00864BF4" w:rsidP="0082150B">
      <w:pPr>
        <w:tabs>
          <w:tab w:val="left" w:pos="4678"/>
        </w:tabs>
        <w:spacing w:after="160" w:line="259" w:lineRule="auto"/>
        <w:ind w:left="851"/>
        <w:rPr>
          <w:rFonts w:ascii="Calibri" w:eastAsia="Calibri" w:hAnsi="Calibri"/>
          <w:bCs/>
          <w:i/>
          <w:iCs/>
          <w:noProof/>
          <w:color w:val="C00000"/>
          <w:sz w:val="18"/>
          <w:szCs w:val="22"/>
        </w:rPr>
      </w:pPr>
      <w:r w:rsidRPr="00CE5038">
        <w:rPr>
          <w:rFonts w:ascii="Calibri" w:eastAsia="Calibri" w:hAnsi="Calibri"/>
          <w:b/>
          <w:bCs/>
          <w:i/>
          <w:iCs/>
          <w:noProof/>
          <w:szCs w:val="22"/>
        </w:rPr>
        <mc:AlternateContent>
          <mc:Choice Requires="wps">
            <w:drawing>
              <wp:anchor distT="0" distB="0" distL="114300" distR="114300" simplePos="0" relativeHeight="251808768" behindDoc="0" locked="0" layoutInCell="1" allowOverlap="1" wp14:anchorId="45DA4242" wp14:editId="612CA9A7">
                <wp:simplePos x="0" y="0"/>
                <wp:positionH relativeFrom="column">
                  <wp:posOffset>288762</wp:posOffset>
                </wp:positionH>
                <wp:positionV relativeFrom="paragraph">
                  <wp:posOffset>60960</wp:posOffset>
                </wp:positionV>
                <wp:extent cx="130175" cy="130175"/>
                <wp:effectExtent l="0" t="0" r="3175" b="3175"/>
                <wp:wrapNone/>
                <wp:docPr id="274" name="Oval 2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1B4BCF" id="Oval 274" o:spid="_x0000_s1026" style="position:absolute;margin-left:22.75pt;margin-top:4.8pt;width:10.25pt;height:10.2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 xml:space="preserve">…and compared to previous periods? </w:t>
      </w:r>
      <w:bookmarkEnd w:id="64"/>
      <w:bookmarkEnd w:id="65"/>
      <w:r w:rsidRPr="00CE5038">
        <w:rPr>
          <w:rFonts w:ascii="Calibri" w:eastAsia="Calibri" w:hAnsi="Calibri"/>
          <w:bCs/>
          <w:i/>
          <w:iCs/>
          <w:noProof/>
          <w:color w:val="C00000"/>
          <w:sz w:val="18"/>
          <w:szCs w:val="22"/>
        </w:rPr>
        <w:t>[include for financial products where at least one previous periodic report was provided]</w:t>
      </w:r>
    </w:p>
    <w:p w14:paraId="3236F3FA" w14:textId="77777777" w:rsidR="00864BF4" w:rsidRPr="00CE5038" w:rsidRDefault="00864BF4" w:rsidP="0026710B">
      <w:pPr>
        <w:tabs>
          <w:tab w:val="left" w:pos="4678"/>
        </w:tabs>
        <w:spacing w:after="160" w:line="259" w:lineRule="auto"/>
        <w:ind w:left="1701"/>
        <w:rPr>
          <w:rFonts w:ascii="Calibri" w:eastAsia="Calibri" w:hAnsi="Calibri"/>
          <w:b/>
          <w:bCs/>
          <w:i/>
          <w:iCs/>
          <w:noProof/>
          <w:szCs w:val="22"/>
        </w:rPr>
      </w:pPr>
    </w:p>
    <w:p w14:paraId="013A889A"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3D973A10" w14:textId="77777777" w:rsidR="00864BF4" w:rsidRPr="00CE5038" w:rsidRDefault="00864BF4" w:rsidP="0082150B">
      <w:pPr>
        <w:spacing w:after="160" w:line="259" w:lineRule="auto"/>
        <w:ind w:left="85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835392" behindDoc="0" locked="0" layoutInCell="1" allowOverlap="1" wp14:anchorId="0975570B" wp14:editId="7598FFA2">
                <wp:simplePos x="0" y="0"/>
                <wp:positionH relativeFrom="column">
                  <wp:posOffset>304637</wp:posOffset>
                </wp:positionH>
                <wp:positionV relativeFrom="paragraph">
                  <wp:posOffset>47625</wp:posOffset>
                </wp:positionV>
                <wp:extent cx="130175" cy="130175"/>
                <wp:effectExtent l="0" t="0" r="3175" b="3175"/>
                <wp:wrapNone/>
                <wp:docPr id="1036" name="Oval 10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5FA1C8" id="Oval 1036" o:spid="_x0000_s1026" style="position:absolute;margin-left:24pt;margin-top:3.75pt;width:10.25pt;height:10.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lang w:eastAsia="en-US"/>
        </w:rPr>
        <w:t>What were the objectives of the sustainable investments that the financial product partially made and how did the sustainable investment contribute to such objectives?</w:t>
      </w:r>
      <w:r w:rsidRPr="00CE5038">
        <w:rPr>
          <w:rFonts w:ascii="Calibri" w:eastAsia="Calibri" w:hAnsi="Calibri"/>
          <w:bCs/>
          <w:i/>
          <w:iCs/>
          <w:noProof/>
          <w:color w:val="C00000"/>
          <w:sz w:val="18"/>
          <w:szCs w:val="22"/>
        </w:rPr>
        <w:t xml:space="preserve"> [include for financial products that made sustainable investments, where not included in the reply to the above question, describe the objectives. Describe how the sustainable investments contributed to the sustainable investment objective. For the financial products referred to in Article 6, first paragraph, of Regulation (EU) 2020/852, list the environmental objectives set out in Article 9 of that Regulation to which the sustainable investment underlying the financial product contributed]</w:t>
      </w:r>
    </w:p>
    <w:p w14:paraId="6D9B418A"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782E4C9B" w14:textId="77777777" w:rsidR="00864BF4" w:rsidRPr="00CE5038" w:rsidRDefault="00864BF4" w:rsidP="0082150B">
      <w:pPr>
        <w:spacing w:after="160" w:line="259" w:lineRule="auto"/>
        <w:ind w:left="851"/>
        <w:jc w:val="both"/>
        <w:rPr>
          <w:rFonts w:ascii="Calibri" w:eastAsia="Calibri" w:hAnsi="Calibri" w:cs="Calibri"/>
          <w:bCs/>
          <w:i/>
          <w:iCs/>
          <w:noProof/>
          <w:color w:val="C00000"/>
          <w:sz w:val="18"/>
        </w:rPr>
      </w:pPr>
      <w:r w:rsidRPr="00CE5038">
        <w:rPr>
          <w:rFonts w:ascii="Calibri" w:hAnsi="Calibri"/>
          <w:b/>
          <w:bCs/>
          <w:i/>
          <w:iCs/>
          <w:noProof/>
        </w:rPr>
        <mc:AlternateContent>
          <mc:Choice Requires="wps">
            <w:drawing>
              <wp:anchor distT="0" distB="0" distL="114300" distR="114300" simplePos="0" relativeHeight="251798528" behindDoc="0" locked="0" layoutInCell="1" allowOverlap="1" wp14:anchorId="0993E45D" wp14:editId="09AC76AA">
                <wp:simplePos x="0" y="0"/>
                <wp:positionH relativeFrom="column">
                  <wp:posOffset>350658</wp:posOffset>
                </wp:positionH>
                <wp:positionV relativeFrom="paragraph">
                  <wp:posOffset>203835</wp:posOffset>
                </wp:positionV>
                <wp:extent cx="0" cy="1630017"/>
                <wp:effectExtent l="0" t="0" r="19050" b="8890"/>
                <wp:wrapNone/>
                <wp:docPr id="304" name="Straight Connector 304"/>
                <wp:cNvGraphicFramePr/>
                <a:graphic xmlns:a="http://schemas.openxmlformats.org/drawingml/2006/main">
                  <a:graphicData uri="http://schemas.microsoft.com/office/word/2010/wordprocessingShape">
                    <wps:wsp>
                      <wps:cNvCnPr/>
                      <wps:spPr>
                        <a:xfrm flipH="1">
                          <a:off x="0" y="0"/>
                          <a:ext cx="0" cy="1630017"/>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336E8E" id="Straight Connector 304"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6.05pt" to="27.6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" strokecolor="#e7e6e6" strokeweight="1pt">
                <v:stroke dashstyle="longDash" joinstyle="miter"/>
              </v:line>
            </w:pict>
          </mc:Fallback>
        </mc:AlternateContent>
      </w:r>
      <w:r w:rsidRPr="00CE5038">
        <w:rPr>
          <w:rFonts w:ascii="Calibri" w:eastAsia="Calibri" w:hAnsi="Calibri"/>
          <w:b/>
          <w:bCs/>
          <w:i/>
          <w:iCs/>
          <w:noProof/>
          <w:szCs w:val="22"/>
        </w:rPr>
        <mc:AlternateContent>
          <mc:Choice Requires="wps">
            <w:drawing>
              <wp:anchor distT="0" distB="0" distL="114300" distR="114300" simplePos="0" relativeHeight="251794432" behindDoc="0" locked="0" layoutInCell="1" allowOverlap="1" wp14:anchorId="3851180C" wp14:editId="1A14585B">
                <wp:simplePos x="0" y="0"/>
                <wp:positionH relativeFrom="column">
                  <wp:posOffset>297017</wp:posOffset>
                </wp:positionH>
                <wp:positionV relativeFrom="paragraph">
                  <wp:posOffset>69215</wp:posOffset>
                </wp:positionV>
                <wp:extent cx="130175" cy="130175"/>
                <wp:effectExtent l="0" t="0" r="3175" b="3175"/>
                <wp:wrapNone/>
                <wp:docPr id="305" name="Oval 30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22737B" id="Oval 305" o:spid="_x0000_s1026" style="position:absolute;margin-left:23.4pt;margin-top:5.45pt;width:10.25pt;height:10.2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" fillcolor="#d0cece" stroked="f" strokeweight="1pt">
                <v:stroke joinstyle="miter"/>
              </v:oval>
            </w:pict>
          </mc:Fallback>
        </mc:AlternateContent>
      </w:r>
      <w:r w:rsidRPr="00CE5038">
        <w:rPr>
          <w:rFonts w:ascii="Calibri" w:hAnsi="Calibri" w:cs="Calibri"/>
          <w:noProof/>
          <w:sz w:val="18"/>
          <w:szCs w:val="18"/>
        </w:rPr>
        <mc:AlternateContent>
          <mc:Choice Requires="wps">
            <w:drawing>
              <wp:anchor distT="0" distB="0" distL="114300" distR="114300" simplePos="0" relativeHeight="251804672" behindDoc="0" locked="0" layoutInCell="1" allowOverlap="1" wp14:anchorId="198E664A" wp14:editId="06F6E673">
                <wp:simplePos x="0" y="0"/>
                <wp:positionH relativeFrom="page">
                  <wp:posOffset>6350</wp:posOffset>
                </wp:positionH>
                <wp:positionV relativeFrom="margin">
                  <wp:align>center</wp:align>
                </wp:positionV>
                <wp:extent cx="1226820" cy="2268220"/>
                <wp:effectExtent l="0" t="0" r="0" b="0"/>
                <wp:wrapSquare wrapText="bothSides"/>
                <wp:docPr id="303" name="Rectangle 303"/>
                <wp:cNvGraphicFramePr/>
                <a:graphic xmlns:a="http://schemas.openxmlformats.org/drawingml/2006/main">
                  <a:graphicData uri="http://schemas.microsoft.com/office/word/2010/wordprocessingShape">
                    <wps:wsp>
                      <wps:cNvSpPr/>
                      <wps:spPr>
                        <a:xfrm>
                          <a:off x="0" y="0"/>
                          <a:ext cx="1226820" cy="2268220"/>
                        </a:xfrm>
                        <a:prstGeom prst="rect">
                          <a:avLst/>
                        </a:prstGeom>
                        <a:solidFill>
                          <a:sysClr val="window" lastClr="FFFFFF">
                            <a:lumMod val="95000"/>
                          </a:sysClr>
                        </a:solidFill>
                        <a:ln w="12700" cap="flat" cmpd="sng" algn="ctr">
                          <a:noFill/>
                          <a:prstDash val="solid"/>
                          <a:miter lim="800000"/>
                        </a:ln>
                        <a:effectLst/>
                      </wps:spPr>
                      <wps:txbx>
                        <w:txbxContent>
                          <w:p w14:paraId="3B41B3AD" w14:textId="77777777" w:rsidR="00864BF4" w:rsidRPr="006857A9" w:rsidRDefault="00864BF4"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E664A" id="Rectangle 303" o:spid="_x0000_s1055" style="position:absolute;left:0;text-align:left;margin-left:.5pt;margin-top:0;width:96.6pt;height:178.6pt;z-index:251804672;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" fillcolor="#f2f2f2" stroked="f" strokeweight="1pt">
                <v:textbox inset="4mm,1mm,7mm">
                  <w:txbxContent>
                    <w:p w14:paraId="3B41B3AD" w14:textId="77777777" w:rsidR="00864BF4" w:rsidRPr="006857A9" w:rsidRDefault="00864BF4"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CE5038">
        <w:rPr>
          <w:rFonts w:ascii="Calibri" w:eastAsia="Calibri" w:hAnsi="Calibri"/>
          <w:b/>
          <w:bCs/>
          <w:i/>
          <w:iCs/>
          <w:noProof/>
          <w:szCs w:val="22"/>
          <w:lang w:eastAsia="en-US"/>
        </w:rPr>
        <w:t>How did the sustainable investments that the financial product partially made not cause significant harm</w:t>
      </w:r>
      <w:r w:rsidRPr="00CE5038">
        <w:rPr>
          <w:rFonts w:ascii="Calibri" w:hAnsi="Calibri"/>
          <w:b/>
          <w:bCs/>
          <w:i/>
          <w:iCs/>
          <w:noProof/>
        </w:rPr>
        <w:t xml:space="preserve"> to any environmental or social sustainable investment objective</w:t>
      </w:r>
      <w:r w:rsidRPr="00CE5038">
        <w:rPr>
          <w:rFonts w:ascii="Calibri" w:eastAsia="Calibri" w:hAnsi="Calibri"/>
          <w:b/>
          <w:bCs/>
          <w:i/>
          <w:iCs/>
          <w:noProof/>
          <w:szCs w:val="22"/>
          <w:lang w:eastAsia="en-US"/>
        </w:rPr>
        <w:t xml:space="preserve">? </w:t>
      </w:r>
      <w:r w:rsidRPr="00CE5038">
        <w:rPr>
          <w:rFonts w:cs="Calibri"/>
          <w:i/>
          <w:noProof/>
          <w:color w:val="C00000"/>
          <w:sz w:val="16"/>
        </w:rPr>
        <w:t>[</w:t>
      </w:r>
      <w:r w:rsidRPr="00CE5038">
        <w:rPr>
          <w:rFonts w:ascii="Calibri" w:eastAsia="Calibri" w:hAnsi="Calibri" w:cs="Calibri"/>
          <w:bCs/>
          <w:i/>
          <w:iCs/>
          <w:noProof/>
          <w:color w:val="C00000"/>
          <w:sz w:val="18"/>
        </w:rPr>
        <w:t>include where the financial product includes sustainable investments]</w:t>
      </w:r>
    </w:p>
    <w:p w14:paraId="233DD1B8"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15A3399E" w14:textId="77777777" w:rsidR="00864BF4" w:rsidRPr="00CE5038" w:rsidRDefault="00864BF4" w:rsidP="0082150B">
      <w:pPr>
        <w:ind w:left="1276"/>
        <w:jc w:val="both"/>
        <w:rPr>
          <w:rFonts w:ascii="Calibri" w:hAnsi="Calibri" w:cs="Calibri"/>
          <w:bCs/>
          <w:i/>
          <w:iCs/>
          <w:noProof/>
        </w:rPr>
      </w:pPr>
      <w:r w:rsidRPr="00CE5038">
        <w:rPr>
          <w:rFonts w:ascii="Calibri" w:hAnsi="Calibri" w:cs="Calibri"/>
          <w:b/>
          <w:bCs/>
          <w:i/>
          <w:iCs/>
          <w:noProof/>
        </w:rPr>
        <mc:AlternateContent>
          <mc:Choice Requires="wps">
            <w:drawing>
              <wp:anchor distT="0" distB="0" distL="114300" distR="114300" simplePos="0" relativeHeight="251797504" behindDoc="0" locked="0" layoutInCell="1" allowOverlap="1" wp14:anchorId="48F37AC8" wp14:editId="3FBA1C8E">
                <wp:simplePos x="0" y="0"/>
                <wp:positionH relativeFrom="column">
                  <wp:posOffset>350657</wp:posOffset>
                </wp:positionH>
                <wp:positionV relativeFrom="paragraph">
                  <wp:posOffset>86305</wp:posOffset>
                </wp:positionV>
                <wp:extent cx="384313" cy="0"/>
                <wp:effectExtent l="0" t="0" r="15875" b="19050"/>
                <wp:wrapNone/>
                <wp:docPr id="306" name="Straight Connector 306"/>
                <wp:cNvGraphicFramePr/>
                <a:graphic xmlns:a="http://schemas.openxmlformats.org/drawingml/2006/main">
                  <a:graphicData uri="http://schemas.microsoft.com/office/word/2010/wordprocessingShape">
                    <wps:wsp>
                      <wps:cNvCnPr/>
                      <wps:spPr>
                        <a:xfrm flipH="1">
                          <a:off x="0" y="0"/>
                          <a:ext cx="384313"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552F3B" id="Straight Connector 306"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6.8pt" to="57.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" strokecolor="#e7e6e6" strokeweight="1pt">
                <v:stroke dashstyle="longDash" joinstyle="miter"/>
              </v:line>
            </w:pict>
          </mc:Fallback>
        </mc:AlternateContent>
      </w:r>
      <w:r w:rsidRPr="00CE5038">
        <w:rPr>
          <w:rFonts w:ascii="Calibri" w:hAnsi="Calibri" w:cs="Calibri"/>
          <w:bCs/>
          <w:i/>
          <w:iCs/>
          <w:noProof/>
        </w:rPr>
        <w:t xml:space="preserve">How were the indicators for adverse impacts on sustainability factors taken into account? </w:t>
      </w:r>
    </w:p>
    <w:p w14:paraId="31E61799" w14:textId="77777777" w:rsidR="00864BF4" w:rsidRPr="00CE5038" w:rsidRDefault="00864BF4" w:rsidP="0026710B">
      <w:pPr>
        <w:ind w:left="1440" w:hanging="22"/>
        <w:jc w:val="both"/>
        <w:rPr>
          <w:rFonts w:ascii="Calibri" w:hAnsi="Calibri" w:cs="Calibri"/>
          <w:bCs/>
          <w:i/>
          <w:iCs/>
          <w:noProof/>
        </w:rPr>
      </w:pPr>
    </w:p>
    <w:p w14:paraId="63242112" w14:textId="77777777" w:rsidR="00864BF4" w:rsidRPr="00CE5038" w:rsidRDefault="00864BF4" w:rsidP="0082150B">
      <w:pPr>
        <w:ind w:left="1276"/>
        <w:jc w:val="both"/>
        <w:rPr>
          <w:rFonts w:ascii="Calibri" w:hAnsi="Calibri" w:cs="Calibri"/>
          <w:bCs/>
          <w:i/>
          <w:iCs/>
          <w:noProof/>
        </w:rPr>
      </w:pPr>
      <w:r w:rsidRPr="00CE5038">
        <w:rPr>
          <w:rFonts w:ascii="Calibri" w:hAnsi="Calibri" w:cs="Calibri"/>
          <w:b/>
          <w:bCs/>
          <w:i/>
          <w:iCs/>
          <w:noProof/>
        </w:rPr>
        <mc:AlternateContent>
          <mc:Choice Requires="wps">
            <w:drawing>
              <wp:anchor distT="0" distB="0" distL="114300" distR="114300" simplePos="0" relativeHeight="251803648" behindDoc="0" locked="0" layoutInCell="1" allowOverlap="1" wp14:anchorId="61E63B84" wp14:editId="58861F2D">
                <wp:simplePos x="0" y="0"/>
                <wp:positionH relativeFrom="column">
                  <wp:posOffset>350657</wp:posOffset>
                </wp:positionH>
                <wp:positionV relativeFrom="paragraph">
                  <wp:posOffset>77967</wp:posOffset>
                </wp:positionV>
                <wp:extent cx="384175" cy="0"/>
                <wp:effectExtent l="0" t="0" r="15875" b="19050"/>
                <wp:wrapNone/>
                <wp:docPr id="307" name="Straight Connector 307"/>
                <wp:cNvGraphicFramePr/>
                <a:graphic xmlns:a="http://schemas.openxmlformats.org/drawingml/2006/main">
                  <a:graphicData uri="http://schemas.microsoft.com/office/word/2010/wordprocessingShape">
                    <wps:wsp>
                      <wps:cNvCnPr/>
                      <wps:spPr>
                        <a:xfrm flipH="1">
                          <a:off x="0" y="0"/>
                          <a:ext cx="384175"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BD34B7" id="Straight Connector 307"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6.15pt" to="57.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" strokecolor="#e7e6e6" strokeweight="1pt">
                <v:stroke dashstyle="longDash" joinstyle="miter"/>
              </v:line>
            </w:pict>
          </mc:Fallback>
        </mc:AlternateContent>
      </w:r>
      <w:r w:rsidRPr="00CE5038">
        <w:rPr>
          <w:rFonts w:ascii="Calibri" w:hAnsi="Calibri" w:cs="Calibri"/>
          <w:i/>
          <w:noProof/>
        </w:rPr>
        <w:t xml:space="preserve">Were sustainable investments aligned with the OECD Guidelines for Multinational Enterprises and the UN Guiding Principles on Business and Human Rights? Details: </w:t>
      </w:r>
    </w:p>
    <w:p w14:paraId="7C159D3B" w14:textId="77777777" w:rsidR="00864BF4" w:rsidRPr="00CE5038" w:rsidRDefault="00864BF4" w:rsidP="0026710B">
      <w:pPr>
        <w:jc w:val="both"/>
        <w:rPr>
          <w:rFonts w:ascii="Calibri" w:hAnsi="Calibri" w:cs="Calibri"/>
          <w:i/>
          <w:noProof/>
        </w:rPr>
      </w:pPr>
      <w:r w:rsidRPr="00CE5038">
        <w:rPr>
          <w:rFonts w:ascii="Calibri" w:eastAsia="Calibri" w:hAnsi="Calibri"/>
          <w:noProof/>
          <w:sz w:val="18"/>
          <w:szCs w:val="18"/>
        </w:rPr>
        <mc:AlternateContent>
          <mc:Choice Requires="wps">
            <w:drawing>
              <wp:anchor distT="0" distB="0" distL="114300" distR="114300" simplePos="0" relativeHeight="251834368" behindDoc="0" locked="0" layoutInCell="1" allowOverlap="1" wp14:anchorId="2C66F497" wp14:editId="04C20646">
                <wp:simplePos x="0" y="0"/>
                <wp:positionH relativeFrom="margin">
                  <wp:align>right</wp:align>
                </wp:positionH>
                <wp:positionV relativeFrom="margin">
                  <wp:posOffset>5373370</wp:posOffset>
                </wp:positionV>
                <wp:extent cx="4813935" cy="2451735"/>
                <wp:effectExtent l="0" t="0" r="5715" b="5715"/>
                <wp:wrapSquare wrapText="bothSides"/>
                <wp:docPr id="36" name="Rectangle 36"/>
                <wp:cNvGraphicFramePr/>
                <a:graphic xmlns:a="http://schemas.openxmlformats.org/drawingml/2006/main">
                  <a:graphicData uri="http://schemas.microsoft.com/office/word/2010/wordprocessingShape">
                    <wps:wsp>
                      <wps:cNvSpPr/>
                      <wps:spPr>
                        <a:xfrm>
                          <a:off x="0" y="0"/>
                          <a:ext cx="4813935" cy="2451735"/>
                        </a:xfrm>
                        <a:prstGeom prst="rect">
                          <a:avLst/>
                        </a:prstGeom>
                        <a:solidFill>
                          <a:srgbClr val="EA933B">
                            <a:lumMod val="20000"/>
                            <a:lumOff val="80000"/>
                          </a:srgbClr>
                        </a:solidFill>
                        <a:ln w="12700" cap="flat" cmpd="sng" algn="ctr">
                          <a:noFill/>
                          <a:prstDash val="solid"/>
                          <a:miter lim="800000"/>
                        </a:ln>
                        <a:effectLst/>
                      </wps:spPr>
                      <wps:txbx>
                        <w:txbxContent>
                          <w:p w14:paraId="4B1EEFFC" w14:textId="77777777" w:rsidR="00864BF4" w:rsidRPr="00026466" w:rsidRDefault="00864BF4"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a statement </w:t>
                            </w:r>
                            <w:r w:rsidRPr="00026466">
                              <w:rPr>
                                <w:rFonts w:ascii="Calibri" w:eastAsia="Calibri" w:hAnsi="Calibri"/>
                                <w:bCs/>
                                <w:i/>
                                <w:iCs/>
                                <w:color w:val="C00000"/>
                                <w:sz w:val="18"/>
                                <w:lang w:eastAsia="en-US"/>
                              </w:rPr>
                              <w:t>for the financial products referred to in Article 6, first paragraph, of Regulation (EU) 2020/852</w:t>
                            </w:r>
                            <w:r w:rsidRPr="00026466">
                              <w:rPr>
                                <w:rFonts w:asciiTheme="minorHAnsi" w:hAnsiTheme="minorHAnsi" w:cstheme="minorHAnsi"/>
                                <w:i/>
                                <w:color w:val="C00000"/>
                                <w:sz w:val="18"/>
                                <w:szCs w:val="18"/>
                              </w:rPr>
                              <w:t>]</w:t>
                            </w:r>
                          </w:p>
                          <w:p w14:paraId="7CE971A8" w14:textId="77777777" w:rsidR="00864BF4" w:rsidRPr="009734F5" w:rsidRDefault="00864BF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 sets out a “do not significant harm” principle by which Taxonomy-aligned investments should not significantly harm EU Taxonomy objectives and is accompanied by specific Union criteria.</w:t>
                            </w:r>
                            <w:r w:rsidRPr="009734F5">
                              <w:rPr>
                                <w:rFonts w:asciiTheme="minorHAnsi" w:hAnsiTheme="minorHAnsi" w:cstheme="minorHAnsi"/>
                                <w:i/>
                                <w:iCs/>
                              </w:rPr>
                              <w:t xml:space="preserve"> </w:t>
                            </w:r>
                          </w:p>
                          <w:p w14:paraId="22BA3571" w14:textId="77777777" w:rsidR="00864BF4" w:rsidRDefault="00864BF4" w:rsidP="00F57B8A">
                            <w:pPr>
                              <w:spacing w:after="0"/>
                              <w:ind w:right="-158"/>
                              <w:jc w:val="both"/>
                              <w:rPr>
                                <w:rFonts w:asciiTheme="minorHAnsi" w:hAnsiTheme="minorHAnsi" w:cstheme="minorHAnsi"/>
                              </w:rPr>
                            </w:pPr>
                          </w:p>
                          <w:p w14:paraId="5CA0E9D2" w14:textId="77777777" w:rsidR="00864BF4" w:rsidRDefault="00864BF4"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2436F8DA" w14:textId="77777777" w:rsidR="00864BF4" w:rsidRPr="009734F5" w:rsidRDefault="00864BF4" w:rsidP="00F57B8A">
                            <w:pPr>
                              <w:spacing w:after="0"/>
                              <w:ind w:right="-158"/>
                              <w:jc w:val="both"/>
                              <w:rPr>
                                <w:rFonts w:asciiTheme="minorHAnsi" w:hAnsiTheme="minorHAnsi" w:cstheme="minorHAnsi"/>
                                <w:i/>
                                <w:iCs/>
                              </w:rPr>
                            </w:pPr>
                          </w:p>
                          <w:p w14:paraId="6BF59BAF" w14:textId="77777777" w:rsidR="00864BF4" w:rsidRPr="00F97EE5" w:rsidRDefault="00864BF4"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8627645" w14:textId="77777777" w:rsidR="00864BF4" w:rsidRDefault="00864BF4" w:rsidP="00F57B8A">
                            <w:pPr>
                              <w:jc w:val="center"/>
                            </w:pPr>
                          </w:p>
                          <w:p w14:paraId="04600BEA" w14:textId="77777777" w:rsidR="00864BF4" w:rsidRDefault="00864BF4" w:rsidP="00F57B8A">
                            <w:pPr>
                              <w:jc w:val="center"/>
                            </w:pPr>
                          </w:p>
                          <w:p w14:paraId="73B5B120" w14:textId="77777777" w:rsidR="00864BF4" w:rsidRDefault="00864BF4" w:rsidP="00F57B8A">
                            <w:pPr>
                              <w:jc w:val="center"/>
                            </w:pPr>
                          </w:p>
                          <w:p w14:paraId="1C58FD68" w14:textId="77777777" w:rsidR="00864BF4" w:rsidRDefault="00864BF4" w:rsidP="00F57B8A">
                            <w:pPr>
                              <w:jc w:val="center"/>
                            </w:pPr>
                          </w:p>
                          <w:p w14:paraId="1CFE3E19" w14:textId="77777777" w:rsidR="00864BF4" w:rsidRPr="000D37D3" w:rsidRDefault="00864BF4" w:rsidP="00F57B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6F497" id="Rectangle 36" o:spid="_x0000_s1056" style="position:absolute;left:0;text-align:left;margin-left:327.85pt;margin-top:423.1pt;width:379.05pt;height:193.05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" fillcolor="#fbe9d8" stroked="f" strokeweight="1pt">
                <v:textbox>
                  <w:txbxContent>
                    <w:p w14:paraId="4B1EEFFC" w14:textId="77777777" w:rsidR="00864BF4" w:rsidRPr="00026466" w:rsidRDefault="00864BF4"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a statement </w:t>
                      </w:r>
                      <w:r w:rsidRPr="00026466">
                        <w:rPr>
                          <w:rFonts w:ascii="Calibri" w:eastAsia="Calibri" w:hAnsi="Calibri"/>
                          <w:bCs/>
                          <w:i/>
                          <w:iCs/>
                          <w:color w:val="C00000"/>
                          <w:sz w:val="18"/>
                          <w:lang w:eastAsia="en-US"/>
                        </w:rPr>
                        <w:t>for the financial products referred to in Article 6, first paragraph, of Regulation (EU) 2020/852</w:t>
                      </w:r>
                      <w:r w:rsidRPr="00026466">
                        <w:rPr>
                          <w:rFonts w:asciiTheme="minorHAnsi" w:hAnsiTheme="minorHAnsi" w:cstheme="minorHAnsi"/>
                          <w:i/>
                          <w:color w:val="C00000"/>
                          <w:sz w:val="18"/>
                          <w:szCs w:val="18"/>
                        </w:rPr>
                        <w:t>]</w:t>
                      </w:r>
                    </w:p>
                    <w:p w14:paraId="7CE971A8" w14:textId="77777777" w:rsidR="00864BF4" w:rsidRPr="009734F5" w:rsidRDefault="00864BF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 sets out a “do not significant harm” principle by which Taxonomy-aligned investments should not significantly harm EU Taxonomy objectives and is accompanied by specific Union criteria.</w:t>
                      </w:r>
                      <w:r w:rsidRPr="009734F5">
                        <w:rPr>
                          <w:rFonts w:asciiTheme="minorHAnsi" w:hAnsiTheme="minorHAnsi" w:cstheme="minorHAnsi"/>
                          <w:i/>
                          <w:iCs/>
                        </w:rPr>
                        <w:t xml:space="preserve"> </w:t>
                      </w:r>
                    </w:p>
                    <w:p w14:paraId="22BA3571" w14:textId="77777777" w:rsidR="00864BF4" w:rsidRDefault="00864BF4" w:rsidP="00F57B8A">
                      <w:pPr>
                        <w:spacing w:after="0"/>
                        <w:ind w:right="-158"/>
                        <w:jc w:val="both"/>
                        <w:rPr>
                          <w:rFonts w:asciiTheme="minorHAnsi" w:hAnsiTheme="minorHAnsi" w:cstheme="minorHAnsi"/>
                        </w:rPr>
                      </w:pPr>
                    </w:p>
                    <w:p w14:paraId="5CA0E9D2" w14:textId="77777777" w:rsidR="00864BF4" w:rsidRDefault="00864BF4"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2436F8DA" w14:textId="77777777" w:rsidR="00864BF4" w:rsidRPr="009734F5" w:rsidRDefault="00864BF4" w:rsidP="00F57B8A">
                      <w:pPr>
                        <w:spacing w:after="0"/>
                        <w:ind w:right="-158"/>
                        <w:jc w:val="both"/>
                        <w:rPr>
                          <w:rFonts w:asciiTheme="minorHAnsi" w:hAnsiTheme="minorHAnsi" w:cstheme="minorHAnsi"/>
                          <w:i/>
                          <w:iCs/>
                        </w:rPr>
                      </w:pPr>
                    </w:p>
                    <w:p w14:paraId="6BF59BAF" w14:textId="77777777" w:rsidR="00864BF4" w:rsidRPr="00F97EE5" w:rsidRDefault="00864BF4"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8627645" w14:textId="77777777" w:rsidR="00864BF4" w:rsidRDefault="00864BF4" w:rsidP="00F57B8A">
                      <w:pPr>
                        <w:jc w:val="center"/>
                      </w:pPr>
                    </w:p>
                    <w:p w14:paraId="04600BEA" w14:textId="77777777" w:rsidR="00864BF4" w:rsidRDefault="00864BF4" w:rsidP="00F57B8A">
                      <w:pPr>
                        <w:jc w:val="center"/>
                      </w:pPr>
                    </w:p>
                    <w:p w14:paraId="73B5B120" w14:textId="77777777" w:rsidR="00864BF4" w:rsidRDefault="00864BF4" w:rsidP="00F57B8A">
                      <w:pPr>
                        <w:jc w:val="center"/>
                      </w:pPr>
                    </w:p>
                    <w:p w14:paraId="1C58FD68" w14:textId="77777777" w:rsidR="00864BF4" w:rsidRDefault="00864BF4" w:rsidP="00F57B8A">
                      <w:pPr>
                        <w:jc w:val="center"/>
                      </w:pPr>
                    </w:p>
                    <w:p w14:paraId="1CFE3E19" w14:textId="77777777" w:rsidR="00864BF4" w:rsidRPr="000D37D3" w:rsidRDefault="00864BF4" w:rsidP="00F57B8A">
                      <w:pPr>
                        <w:jc w:val="center"/>
                      </w:pPr>
                    </w:p>
                  </w:txbxContent>
                </v:textbox>
                <w10:wrap type="square" anchorx="margin" anchory="margin"/>
              </v:rect>
            </w:pict>
          </mc:Fallback>
        </mc:AlternateContent>
      </w:r>
    </w:p>
    <w:p w14:paraId="643DDDA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346CA42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46E19819"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5794D890"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0444F238"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640D0304"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6239A4E4" w14:textId="77777777" w:rsidR="00864BF4" w:rsidRPr="00CE5038" w:rsidRDefault="00864BF4" w:rsidP="004206B6">
      <w:pPr>
        <w:spacing w:after="160" w:line="259" w:lineRule="auto"/>
        <w:rPr>
          <w:rFonts w:ascii="Calibri" w:eastAsia="Calibri" w:hAnsi="Calibri"/>
          <w:b/>
          <w:bCs/>
          <w:noProof/>
          <w:sz w:val="24"/>
          <w:szCs w:val="24"/>
          <w:lang w:eastAsia="en-US"/>
        </w:rPr>
      </w:pPr>
    </w:p>
    <w:p w14:paraId="5877A302" w14:textId="77777777" w:rsidR="00864BF4" w:rsidRPr="00CE5038" w:rsidRDefault="00864BF4" w:rsidP="001B581F">
      <w:pPr>
        <w:spacing w:after="160" w:line="259" w:lineRule="auto"/>
        <w:rPr>
          <w:rFonts w:ascii="Calibri" w:eastAsia="Calibri" w:hAnsi="Calibri"/>
          <w:b/>
          <w:bCs/>
          <w:noProof/>
          <w:sz w:val="24"/>
          <w:szCs w:val="24"/>
          <w:lang w:eastAsia="en-US"/>
        </w:rPr>
      </w:pPr>
      <w:r w:rsidRPr="00CE5038">
        <w:rPr>
          <w:rFonts w:ascii="Calibri" w:hAnsi="Calibri"/>
          <w:noProof/>
          <w:szCs w:val="24"/>
        </w:rPr>
        <w:drawing>
          <wp:anchor distT="0" distB="0" distL="114300" distR="114300" simplePos="0" relativeHeight="251806720" behindDoc="0" locked="0" layoutInCell="1" allowOverlap="1" wp14:anchorId="22774E80" wp14:editId="560B3846">
            <wp:simplePos x="0" y="0"/>
            <wp:positionH relativeFrom="page">
              <wp:align>left</wp:align>
            </wp:positionH>
            <wp:positionV relativeFrom="paragraph">
              <wp:posOffset>311250</wp:posOffset>
            </wp:positionV>
            <wp:extent cx="1704975" cy="600075"/>
            <wp:effectExtent l="0" t="0" r="9525" b="9525"/>
            <wp:wrapSquare wrapText="bothSides"/>
            <wp:docPr id="259"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00B557F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r w:rsidRPr="00CE5038">
        <w:rPr>
          <w:rFonts w:ascii="Calibri" w:eastAsia="Calibri" w:hAnsi="Calibri"/>
          <w:b/>
          <w:bCs/>
          <w:noProof/>
          <w:sz w:val="24"/>
          <w:szCs w:val="24"/>
          <w:lang w:eastAsia="en-US"/>
        </w:rPr>
        <w:t xml:space="preserve">How did this financial product consider principal adverse impacts on sustainability factors? </w:t>
      </w:r>
      <w:r w:rsidRPr="00CE5038">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47FBBF0C" w14:textId="77777777" w:rsidR="00864BF4" w:rsidRPr="00CE5038" w:rsidRDefault="00864BF4" w:rsidP="0026710B">
      <w:pPr>
        <w:spacing w:after="160" w:line="259" w:lineRule="auto"/>
        <w:rPr>
          <w:rFonts w:ascii="Calibri" w:eastAsia="Calibri" w:hAnsi="Calibri"/>
          <w:b/>
          <w:bCs/>
          <w:noProof/>
          <w:sz w:val="24"/>
          <w:szCs w:val="24"/>
          <w:lang w:eastAsia="en-US"/>
        </w:rPr>
      </w:pPr>
    </w:p>
    <w:p w14:paraId="1FDD0AED" w14:textId="77777777" w:rsidR="00864BF4" w:rsidRPr="00CE5038" w:rsidRDefault="00864BF4" w:rsidP="001B581F">
      <w:pPr>
        <w:spacing w:after="160" w:line="259" w:lineRule="auto"/>
        <w:ind w:left="1701"/>
        <w:rPr>
          <w:rFonts w:ascii="Calibri" w:eastAsia="Calibri" w:hAnsi="Calibri" w:cs="Calibri"/>
          <w:b/>
          <w:bCs/>
          <w:i/>
          <w:iCs/>
          <w:noProof/>
          <w:szCs w:val="22"/>
          <w:lang w:eastAsia="en-US"/>
        </w:rPr>
      </w:pPr>
    </w:p>
    <w:p w14:paraId="7DF8E3AF" w14:textId="77777777" w:rsidR="00864BF4" w:rsidRPr="00CE5038" w:rsidRDefault="00864BF4" w:rsidP="001B581F">
      <w:pPr>
        <w:spacing w:after="160" w:line="259" w:lineRule="auto"/>
        <w:ind w:left="1701"/>
        <w:rPr>
          <w:rFonts w:ascii="Calibri" w:eastAsia="Calibri" w:hAnsi="Calibri" w:cs="Calibri"/>
          <w:b/>
          <w:bCs/>
          <w:i/>
          <w:iCs/>
          <w:noProof/>
          <w:szCs w:val="22"/>
          <w:lang w:eastAsia="en-US"/>
        </w:rPr>
      </w:pPr>
    </w:p>
    <w:p w14:paraId="5043BC9D" w14:textId="77777777" w:rsidR="00864BF4" w:rsidRPr="00CE5038" w:rsidRDefault="00864BF4" w:rsidP="006420A7">
      <w:pPr>
        <w:spacing w:after="160" w:line="259" w:lineRule="auto"/>
        <w:ind w:left="284"/>
        <w:rPr>
          <w:rFonts w:ascii="Calibri" w:eastAsia="Calibri" w:hAnsi="Calibri"/>
          <w:b/>
          <w:bCs/>
          <w:noProof/>
          <w:sz w:val="24"/>
        </w:rPr>
      </w:pPr>
      <w:r w:rsidRPr="00CE5038">
        <w:rPr>
          <w:noProof/>
        </w:rPr>
        <w:drawing>
          <wp:anchor distT="0" distB="0" distL="114300" distR="114300" simplePos="0" relativeHeight="251816960" behindDoc="0" locked="0" layoutInCell="1" allowOverlap="1" wp14:anchorId="077AC2FB" wp14:editId="0B96B9BB">
            <wp:simplePos x="0" y="0"/>
            <wp:positionH relativeFrom="page">
              <wp:posOffset>6985</wp:posOffset>
            </wp:positionH>
            <wp:positionV relativeFrom="paragraph">
              <wp:posOffset>127065</wp:posOffset>
            </wp:positionV>
            <wp:extent cx="1704975" cy="600075"/>
            <wp:effectExtent l="0" t="0" r="9525" b="9525"/>
            <wp:wrapSquare wrapText="bothSides"/>
            <wp:docPr id="78" name="Graphic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1704975" cy="600075"/>
                    </a:xfrm>
                    <a:prstGeom prst="rect">
                      <a:avLst/>
                    </a:prstGeom>
                  </pic:spPr>
                </pic:pic>
              </a:graphicData>
            </a:graphic>
          </wp:anchor>
        </w:drawing>
      </w:r>
    </w:p>
    <w:p w14:paraId="51A7BF9B" w14:textId="77777777" w:rsidR="00864BF4" w:rsidRPr="00CE5038" w:rsidRDefault="00864BF4" w:rsidP="0026710B">
      <w:pPr>
        <w:spacing w:after="160" w:line="259" w:lineRule="auto"/>
        <w:ind w:left="284"/>
        <w:rPr>
          <w:rFonts w:ascii="Calibri" w:eastAsia="Calibri" w:hAnsi="Calibri"/>
          <w:b/>
          <w:bCs/>
          <w:noProof/>
          <w:sz w:val="24"/>
        </w:rPr>
      </w:pPr>
      <w:r w:rsidRPr="00CE5038">
        <w:rPr>
          <w:rFonts w:ascii="Calibri" w:eastAsia="Calibri" w:hAnsi="Calibri"/>
          <w:b/>
          <w:bCs/>
          <w:noProof/>
          <w:sz w:val="24"/>
        </w:rPr>
        <w:t>What were the top investments of this financial product?</w:t>
      </w:r>
    </w:p>
    <w:p w14:paraId="2B6E7EB8" w14:textId="77777777" w:rsidR="00864BF4" w:rsidRPr="00CE5038" w:rsidRDefault="00864BF4" w:rsidP="0026710B">
      <w:pPr>
        <w:spacing w:after="160" w:line="259" w:lineRule="auto"/>
        <w:ind w:left="284"/>
        <w:rPr>
          <w:rFonts w:ascii="Calibri" w:eastAsia="Calibri" w:hAnsi="Calibri"/>
          <w:b/>
          <w:bCs/>
          <w:noProof/>
          <w:sz w:val="24"/>
        </w:rPr>
      </w:pPr>
      <w:r w:rsidRPr="00CE5038">
        <w:rPr>
          <w:rFonts w:ascii="Calibri" w:eastAsia="Calibri" w:hAnsi="Calibri"/>
          <w:b/>
          <w:bCs/>
          <w:noProof/>
          <w:sz w:val="24"/>
        </w:rPr>
        <mc:AlternateContent>
          <mc:Choice Requires="wps">
            <w:drawing>
              <wp:anchor distT="0" distB="0" distL="114300" distR="114300" simplePos="0" relativeHeight="251836416" behindDoc="0" locked="0" layoutInCell="1" allowOverlap="1" wp14:anchorId="305FE44C" wp14:editId="69C5F546">
                <wp:simplePos x="0" y="0"/>
                <wp:positionH relativeFrom="page">
                  <wp:align>left</wp:align>
                </wp:positionH>
                <wp:positionV relativeFrom="margin">
                  <wp:posOffset>2890520</wp:posOffset>
                </wp:positionV>
                <wp:extent cx="1235710" cy="1518285"/>
                <wp:effectExtent l="0" t="0" r="2540" b="5715"/>
                <wp:wrapSquare wrapText="bothSides"/>
                <wp:docPr id="308" name="Rectangle 308"/>
                <wp:cNvGraphicFramePr/>
                <a:graphic xmlns:a="http://schemas.openxmlformats.org/drawingml/2006/main">
                  <a:graphicData uri="http://schemas.microsoft.com/office/word/2010/wordprocessingShape">
                    <wps:wsp>
                      <wps:cNvSpPr/>
                      <wps:spPr>
                        <a:xfrm>
                          <a:off x="0" y="0"/>
                          <a:ext cx="1235710" cy="1518285"/>
                        </a:xfrm>
                        <a:prstGeom prst="rect">
                          <a:avLst/>
                        </a:prstGeom>
                        <a:solidFill>
                          <a:sysClr val="window" lastClr="FFFFFF">
                            <a:lumMod val="95000"/>
                          </a:sysClr>
                        </a:solidFill>
                        <a:ln w="12700" cap="flat" cmpd="sng" algn="ctr">
                          <a:noFill/>
                          <a:prstDash val="solid"/>
                          <a:miter lim="800000"/>
                        </a:ln>
                        <a:effectLst/>
                      </wps:spPr>
                      <wps:txbx>
                        <w:txbxContent>
                          <w:p w14:paraId="1D38176C" w14:textId="77777777" w:rsidR="00864BF4" w:rsidRPr="00D20A03" w:rsidRDefault="00864BF4"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0BE746EE" w14:textId="77777777" w:rsidR="00864BF4" w:rsidRPr="007A7DCA" w:rsidRDefault="00864BF4" w:rsidP="003A7D08">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FE44C" id="Rectangle 308" o:spid="_x0000_s1057" style="position:absolute;left:0;text-align:left;margin-left:0;margin-top:227.6pt;width:97.3pt;height:119.55pt;z-index:25183641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" fillcolor="#f2f2f2" stroked="f" strokeweight="1pt">
                <v:textbox inset="4mm,1mm,7mm">
                  <w:txbxContent>
                    <w:p w14:paraId="1D38176C" w14:textId="77777777" w:rsidR="00864BF4" w:rsidRPr="00D20A03" w:rsidRDefault="00864BF4"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0BE746EE" w14:textId="77777777" w:rsidR="00864BF4" w:rsidRPr="007A7DCA" w:rsidRDefault="00864BF4" w:rsidP="003A7D08">
                      <w:pPr>
                        <w:rPr>
                          <w:color w:val="000000"/>
                        </w:rPr>
                      </w:pPr>
                    </w:p>
                  </w:txbxContent>
                </v:textbox>
                <w10:wrap type="square" anchorx="page" anchory="margin"/>
              </v:rect>
            </w:pict>
          </mc:Fallback>
        </mc:AlternateContent>
      </w: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864BF4" w:rsidRPr="00CE5038" w14:paraId="644C90BC" w14:textId="77777777" w:rsidTr="0056270E">
        <w:tc>
          <w:tcPr>
            <w:tcW w:w="0" w:type="auto"/>
            <w:tcBorders>
              <w:bottom w:val="single" w:sz="4" w:space="0" w:color="auto"/>
            </w:tcBorders>
            <w:shd w:val="clear" w:color="auto" w:fill="FFFFFF"/>
          </w:tcPr>
          <w:p w14:paraId="4900116A" w14:textId="77777777" w:rsidR="00864BF4" w:rsidRPr="00CE5038" w:rsidRDefault="00864BF4" w:rsidP="0056270E">
            <w:pPr>
              <w:spacing w:after="160" w:line="259" w:lineRule="auto"/>
              <w:ind w:left="31"/>
              <w:jc w:val="center"/>
              <w:rPr>
                <w:rFonts w:ascii="Calibri" w:eastAsia="Calibri" w:hAnsi="Calibri"/>
                <w:b/>
                <w:bCs/>
                <w:iCs/>
                <w:noProof/>
                <w:sz w:val="20"/>
              </w:rPr>
            </w:pPr>
            <w:r w:rsidRPr="00CE5038">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22A8EEAB" w14:textId="77777777" w:rsidR="00864BF4" w:rsidRPr="00CE5038" w:rsidRDefault="00864BF4" w:rsidP="0056270E">
            <w:pPr>
              <w:spacing w:after="160" w:line="259" w:lineRule="auto"/>
              <w:ind w:left="28"/>
              <w:jc w:val="center"/>
              <w:rPr>
                <w:rFonts w:ascii="Calibri" w:eastAsia="Calibri" w:hAnsi="Calibri"/>
                <w:b/>
                <w:bCs/>
                <w:iCs/>
                <w:noProof/>
                <w:sz w:val="20"/>
              </w:rPr>
            </w:pPr>
            <w:r w:rsidRPr="00CE5038">
              <w:rPr>
                <w:rFonts w:ascii="Calibri" w:eastAsia="Calibri" w:hAnsi="Calibri"/>
                <w:b/>
                <w:bCs/>
                <w:iCs/>
                <w:noProof/>
                <w:sz w:val="20"/>
              </w:rPr>
              <w:t>Sector</w:t>
            </w:r>
          </w:p>
        </w:tc>
        <w:tc>
          <w:tcPr>
            <w:tcW w:w="0" w:type="auto"/>
            <w:tcBorders>
              <w:bottom w:val="single" w:sz="4" w:space="0" w:color="auto"/>
            </w:tcBorders>
            <w:shd w:val="clear" w:color="auto" w:fill="FFFFFF"/>
          </w:tcPr>
          <w:p w14:paraId="45D8E3D2" w14:textId="77777777" w:rsidR="00864BF4" w:rsidRPr="00CE5038" w:rsidRDefault="00864BF4" w:rsidP="0056270E">
            <w:pPr>
              <w:spacing w:after="160" w:line="259" w:lineRule="auto"/>
              <w:ind w:left="-48"/>
              <w:jc w:val="center"/>
              <w:rPr>
                <w:rFonts w:ascii="Calibri" w:eastAsia="Calibri" w:hAnsi="Calibri"/>
                <w:b/>
                <w:bCs/>
                <w:iCs/>
                <w:noProof/>
                <w:sz w:val="20"/>
              </w:rPr>
            </w:pPr>
            <w:r w:rsidRPr="00CE5038">
              <w:rPr>
                <w:rFonts w:ascii="Calibri" w:eastAsia="Calibri" w:hAnsi="Calibri"/>
                <w:b/>
                <w:bCs/>
                <w:iCs/>
                <w:noProof/>
                <w:sz w:val="20"/>
              </w:rPr>
              <w:t>% Assets</w:t>
            </w:r>
          </w:p>
        </w:tc>
        <w:tc>
          <w:tcPr>
            <w:tcW w:w="0" w:type="auto"/>
            <w:tcBorders>
              <w:bottom w:val="single" w:sz="4" w:space="0" w:color="auto"/>
            </w:tcBorders>
            <w:shd w:val="clear" w:color="auto" w:fill="FFFFFF"/>
          </w:tcPr>
          <w:p w14:paraId="2CA8D6FE" w14:textId="77777777" w:rsidR="00864BF4" w:rsidRPr="00CE5038" w:rsidRDefault="00864BF4" w:rsidP="0056270E">
            <w:pPr>
              <w:spacing w:after="160" w:line="259" w:lineRule="auto"/>
              <w:ind w:left="170"/>
              <w:jc w:val="center"/>
              <w:rPr>
                <w:rFonts w:ascii="Calibri" w:eastAsia="Calibri" w:hAnsi="Calibri"/>
                <w:b/>
                <w:bCs/>
                <w:iCs/>
                <w:noProof/>
                <w:sz w:val="20"/>
              </w:rPr>
            </w:pPr>
            <w:r w:rsidRPr="00CE5038">
              <w:rPr>
                <w:rFonts w:ascii="Calibri" w:eastAsia="Calibri" w:hAnsi="Calibri"/>
                <w:b/>
                <w:bCs/>
                <w:iCs/>
                <w:noProof/>
                <w:sz w:val="20"/>
              </w:rPr>
              <w:t>Country</w:t>
            </w:r>
          </w:p>
        </w:tc>
      </w:tr>
      <w:tr w:rsidR="00864BF4" w:rsidRPr="00CE5038" w14:paraId="67DD590A" w14:textId="77777777" w:rsidTr="0056270E">
        <w:trPr>
          <w:trHeight w:hRule="exact" w:val="284"/>
        </w:trPr>
        <w:tc>
          <w:tcPr>
            <w:tcW w:w="284" w:type="dxa"/>
            <w:tcBorders>
              <w:top w:val="single" w:sz="4" w:space="0" w:color="auto"/>
              <w:right w:val="single" w:sz="4" w:space="0" w:color="auto"/>
            </w:tcBorders>
            <w:shd w:val="clear" w:color="auto" w:fill="FFFFFF"/>
          </w:tcPr>
          <w:p w14:paraId="68595A8E"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46F3E6C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15E86CE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10A6BE40"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094E2BC4" w14:textId="77777777" w:rsidTr="0056270E">
        <w:trPr>
          <w:trHeight w:hRule="exact" w:val="284"/>
        </w:trPr>
        <w:tc>
          <w:tcPr>
            <w:tcW w:w="284" w:type="dxa"/>
            <w:tcBorders>
              <w:right w:val="single" w:sz="4" w:space="0" w:color="auto"/>
            </w:tcBorders>
            <w:shd w:val="clear" w:color="auto" w:fill="FFFFFF"/>
          </w:tcPr>
          <w:p w14:paraId="31ADD2E3"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4802AC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3F5E5BD"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B7B6E95"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31388FDF" w14:textId="77777777" w:rsidTr="0056270E">
        <w:trPr>
          <w:trHeight w:hRule="exact" w:val="284"/>
        </w:trPr>
        <w:tc>
          <w:tcPr>
            <w:tcW w:w="284" w:type="dxa"/>
            <w:tcBorders>
              <w:right w:val="single" w:sz="4" w:space="0" w:color="auto"/>
            </w:tcBorders>
            <w:shd w:val="clear" w:color="auto" w:fill="FFFFFF"/>
          </w:tcPr>
          <w:p w14:paraId="16F1A55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F5FE739"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D36448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5EFF28C"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9F37C10" w14:textId="77777777" w:rsidTr="0056270E">
        <w:trPr>
          <w:trHeight w:hRule="exact" w:val="284"/>
        </w:trPr>
        <w:tc>
          <w:tcPr>
            <w:tcW w:w="284" w:type="dxa"/>
            <w:tcBorders>
              <w:right w:val="single" w:sz="4" w:space="0" w:color="auto"/>
            </w:tcBorders>
            <w:shd w:val="clear" w:color="auto" w:fill="FFFFFF"/>
          </w:tcPr>
          <w:p w14:paraId="61F41B87"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CD0E8C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57DFE5F"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D943649"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D2F8D4E" w14:textId="77777777" w:rsidTr="0056270E">
        <w:trPr>
          <w:trHeight w:hRule="exact" w:val="284"/>
        </w:trPr>
        <w:tc>
          <w:tcPr>
            <w:tcW w:w="284" w:type="dxa"/>
            <w:tcBorders>
              <w:right w:val="single" w:sz="4" w:space="0" w:color="auto"/>
            </w:tcBorders>
            <w:shd w:val="clear" w:color="auto" w:fill="FFFFFF"/>
          </w:tcPr>
          <w:p w14:paraId="3CEB613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CFDF21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53D5E8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E5F6842"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C39169E" w14:textId="77777777" w:rsidTr="0056270E">
        <w:trPr>
          <w:trHeight w:hRule="exact" w:val="284"/>
        </w:trPr>
        <w:tc>
          <w:tcPr>
            <w:tcW w:w="284" w:type="dxa"/>
            <w:tcBorders>
              <w:right w:val="single" w:sz="4" w:space="0" w:color="auto"/>
            </w:tcBorders>
            <w:shd w:val="clear" w:color="auto" w:fill="FFFFFF"/>
          </w:tcPr>
          <w:p w14:paraId="544CE7A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5604831"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9BE34B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0F89A03"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56D63AC" w14:textId="77777777" w:rsidTr="0056270E">
        <w:trPr>
          <w:trHeight w:hRule="exact" w:val="284"/>
        </w:trPr>
        <w:tc>
          <w:tcPr>
            <w:tcW w:w="284" w:type="dxa"/>
            <w:tcBorders>
              <w:right w:val="single" w:sz="4" w:space="0" w:color="auto"/>
            </w:tcBorders>
            <w:shd w:val="clear" w:color="auto" w:fill="FFFFFF"/>
          </w:tcPr>
          <w:p w14:paraId="252587B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BD42291"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43ED92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A1DD47B"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7443D704" w14:textId="77777777" w:rsidTr="0056270E">
        <w:trPr>
          <w:trHeight w:hRule="exact" w:val="284"/>
        </w:trPr>
        <w:tc>
          <w:tcPr>
            <w:tcW w:w="284" w:type="dxa"/>
            <w:tcBorders>
              <w:right w:val="single" w:sz="4" w:space="0" w:color="auto"/>
            </w:tcBorders>
            <w:shd w:val="clear" w:color="auto" w:fill="FFFFFF"/>
          </w:tcPr>
          <w:p w14:paraId="3095BA6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B1C604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AA738E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C3DA73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3F065F0E" w14:textId="77777777" w:rsidTr="0056270E">
        <w:trPr>
          <w:trHeight w:hRule="exact" w:val="284"/>
        </w:trPr>
        <w:tc>
          <w:tcPr>
            <w:tcW w:w="284" w:type="dxa"/>
            <w:tcBorders>
              <w:right w:val="single" w:sz="4" w:space="0" w:color="auto"/>
            </w:tcBorders>
            <w:shd w:val="clear" w:color="auto" w:fill="FFFFFF"/>
          </w:tcPr>
          <w:p w14:paraId="699CBAF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CBCD7E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3B40B7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D28BDCF"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D271C39" w14:textId="77777777" w:rsidTr="0056270E">
        <w:trPr>
          <w:trHeight w:hRule="exact" w:val="284"/>
        </w:trPr>
        <w:tc>
          <w:tcPr>
            <w:tcW w:w="284" w:type="dxa"/>
            <w:tcBorders>
              <w:right w:val="single" w:sz="4" w:space="0" w:color="auto"/>
            </w:tcBorders>
            <w:shd w:val="clear" w:color="auto" w:fill="FFFFFF"/>
          </w:tcPr>
          <w:p w14:paraId="7279600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5667C89"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7C4550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1FEF5C4"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1D4EEEAD" w14:textId="77777777" w:rsidTr="0056270E">
        <w:trPr>
          <w:trHeight w:hRule="exact" w:val="284"/>
        </w:trPr>
        <w:tc>
          <w:tcPr>
            <w:tcW w:w="284" w:type="dxa"/>
            <w:tcBorders>
              <w:right w:val="single" w:sz="4" w:space="0" w:color="auto"/>
            </w:tcBorders>
            <w:shd w:val="clear" w:color="auto" w:fill="FFFFFF"/>
          </w:tcPr>
          <w:p w14:paraId="50727D2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337B507"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B28BD6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4F7464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53427BB" w14:textId="77777777" w:rsidTr="0056270E">
        <w:trPr>
          <w:trHeight w:hRule="exact" w:val="284"/>
        </w:trPr>
        <w:tc>
          <w:tcPr>
            <w:tcW w:w="284" w:type="dxa"/>
            <w:tcBorders>
              <w:right w:val="single" w:sz="4" w:space="0" w:color="auto"/>
            </w:tcBorders>
            <w:shd w:val="clear" w:color="auto" w:fill="FFFFFF"/>
          </w:tcPr>
          <w:p w14:paraId="78272C2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1D4BA3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F7B94D"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28C8E19"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4B2F9E78" w14:textId="77777777" w:rsidTr="0056270E">
        <w:trPr>
          <w:trHeight w:hRule="exact" w:val="284"/>
        </w:trPr>
        <w:tc>
          <w:tcPr>
            <w:tcW w:w="284" w:type="dxa"/>
            <w:tcBorders>
              <w:right w:val="single" w:sz="4" w:space="0" w:color="auto"/>
            </w:tcBorders>
            <w:shd w:val="clear" w:color="auto" w:fill="FFFFFF"/>
          </w:tcPr>
          <w:p w14:paraId="5CE4F1D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61DEAA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C072BE"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5FECDF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E41AFB6" w14:textId="77777777" w:rsidTr="0056270E">
        <w:trPr>
          <w:trHeight w:hRule="exact" w:val="284"/>
        </w:trPr>
        <w:tc>
          <w:tcPr>
            <w:tcW w:w="284" w:type="dxa"/>
            <w:tcBorders>
              <w:right w:val="single" w:sz="4" w:space="0" w:color="auto"/>
            </w:tcBorders>
            <w:shd w:val="clear" w:color="auto" w:fill="FFFFFF"/>
          </w:tcPr>
          <w:p w14:paraId="7CDF4E9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DD7C1E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9360E2F"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9CB106B"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13BE3BA6" w14:textId="77777777" w:rsidTr="0056270E">
        <w:trPr>
          <w:trHeight w:hRule="exact" w:val="284"/>
        </w:trPr>
        <w:tc>
          <w:tcPr>
            <w:tcW w:w="284" w:type="dxa"/>
            <w:tcBorders>
              <w:right w:val="single" w:sz="4" w:space="0" w:color="auto"/>
            </w:tcBorders>
            <w:shd w:val="clear" w:color="auto" w:fill="FFFFFF"/>
          </w:tcPr>
          <w:p w14:paraId="68FEC6F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123B04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12F20C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099C4F" w14:textId="77777777" w:rsidR="00864BF4" w:rsidRPr="00CE5038" w:rsidRDefault="00864BF4" w:rsidP="0056270E">
            <w:pPr>
              <w:spacing w:after="160" w:line="259" w:lineRule="auto"/>
              <w:ind w:left="851"/>
              <w:rPr>
                <w:rFonts w:ascii="Calibri" w:eastAsia="Calibri" w:hAnsi="Calibri"/>
                <w:b/>
                <w:bCs/>
                <w:i/>
                <w:iCs/>
                <w:noProof/>
                <w:sz w:val="20"/>
              </w:rPr>
            </w:pPr>
          </w:p>
        </w:tc>
      </w:tr>
    </w:tbl>
    <w:p w14:paraId="04030495" w14:textId="77777777" w:rsidR="00864BF4" w:rsidRPr="00CE5038" w:rsidRDefault="00864BF4" w:rsidP="0026710B">
      <w:pPr>
        <w:spacing w:after="160" w:line="259" w:lineRule="auto"/>
        <w:ind w:left="851"/>
        <w:rPr>
          <w:rFonts w:ascii="Calibri" w:eastAsia="Calibri" w:hAnsi="Calibri"/>
          <w:b/>
          <w:bCs/>
          <w:i/>
          <w:iCs/>
          <w:noProof/>
          <w:sz w:val="20"/>
        </w:rPr>
      </w:pPr>
    </w:p>
    <w:p w14:paraId="02D3813A" w14:textId="77777777" w:rsidR="00864BF4" w:rsidRPr="00CE5038" w:rsidRDefault="00864BF4" w:rsidP="0026710B">
      <w:pPr>
        <w:spacing w:after="160" w:line="259" w:lineRule="auto"/>
        <w:ind w:left="1571" w:firstLine="589"/>
        <w:rPr>
          <w:rFonts w:ascii="Calibri" w:eastAsia="Calibri" w:hAnsi="Calibri"/>
          <w:b/>
          <w:bCs/>
          <w:noProof/>
          <w:sz w:val="24"/>
        </w:rPr>
      </w:pPr>
      <w:r w:rsidRPr="00CE5038">
        <w:rPr>
          <w:noProof/>
        </w:rPr>
        <w:drawing>
          <wp:anchor distT="0" distB="0" distL="114300" distR="114300" simplePos="0" relativeHeight="251817984" behindDoc="0" locked="0" layoutInCell="1" allowOverlap="1" wp14:anchorId="6A5F6B13" wp14:editId="699BA046">
            <wp:simplePos x="0" y="0"/>
            <wp:positionH relativeFrom="page">
              <wp:posOffset>0</wp:posOffset>
            </wp:positionH>
            <wp:positionV relativeFrom="paragraph">
              <wp:posOffset>2891551</wp:posOffset>
            </wp:positionV>
            <wp:extent cx="1695450" cy="600075"/>
            <wp:effectExtent l="0" t="0" r="0" b="9525"/>
            <wp:wrapSquare wrapText="bothSides"/>
            <wp:docPr id="79" name="Graphic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1695450" cy="600075"/>
                    </a:xfrm>
                    <a:prstGeom prst="rect">
                      <a:avLst/>
                    </a:prstGeom>
                  </pic:spPr>
                </pic:pic>
              </a:graphicData>
            </a:graphic>
          </wp:anchor>
        </w:drawing>
      </w:r>
    </w:p>
    <w:p w14:paraId="07115149" w14:textId="77777777" w:rsidR="00864BF4" w:rsidRPr="00CE5038" w:rsidRDefault="00864BF4" w:rsidP="0026710B">
      <w:pPr>
        <w:spacing w:after="160" w:line="259" w:lineRule="auto"/>
        <w:ind w:left="284"/>
        <w:jc w:val="both"/>
        <w:rPr>
          <w:rFonts w:ascii="Calibri" w:eastAsia="Calibri" w:hAnsi="Calibri"/>
          <w:b/>
          <w:bCs/>
          <w:noProof/>
          <w:sz w:val="24"/>
        </w:rPr>
      </w:pPr>
      <w:r w:rsidRPr="00CE5038">
        <w:rPr>
          <w:rFonts w:ascii="Calibri" w:eastAsia="Calibri" w:hAnsi="Calibri"/>
          <w:b/>
          <w:bCs/>
          <w:noProof/>
          <w:sz w:val="24"/>
        </w:rPr>
        <w:t>What was the proportion of sustainability-related investments?</w:t>
      </w:r>
    </w:p>
    <w:p w14:paraId="3E680E60" w14:textId="77777777" w:rsidR="00864BF4" w:rsidRPr="00CE5038" w:rsidRDefault="00864BF4" w:rsidP="0026710B">
      <w:pPr>
        <w:spacing w:after="160" w:line="259" w:lineRule="auto"/>
        <w:rPr>
          <w:rFonts w:ascii="Calibri" w:eastAsia="Calibri" w:hAnsi="Calibri"/>
          <w:b/>
          <w:bCs/>
          <w:noProof/>
          <w:sz w:val="24"/>
        </w:rPr>
      </w:pPr>
      <w:r w:rsidRPr="00CE5038">
        <w:rPr>
          <w:rFonts w:ascii="Calibri" w:hAnsi="Calibri"/>
          <w:noProof/>
          <w:szCs w:val="24"/>
        </w:rPr>
        <mc:AlternateContent>
          <mc:Choice Requires="wps">
            <w:drawing>
              <wp:anchor distT="0" distB="0" distL="114300" distR="114300" simplePos="0" relativeHeight="251796480" behindDoc="0" locked="0" layoutInCell="1" allowOverlap="1" wp14:anchorId="12609E9C" wp14:editId="1FB17FD8">
                <wp:simplePos x="0" y="0"/>
                <wp:positionH relativeFrom="page">
                  <wp:posOffset>19050</wp:posOffset>
                </wp:positionH>
                <wp:positionV relativeFrom="margin">
                  <wp:posOffset>6700187</wp:posOffset>
                </wp:positionV>
                <wp:extent cx="1235710" cy="899795"/>
                <wp:effectExtent l="0" t="0" r="2540" b="0"/>
                <wp:wrapSquare wrapText="bothSides"/>
                <wp:docPr id="309" name="Rectangle 309"/>
                <wp:cNvGraphicFramePr/>
                <a:graphic xmlns:a="http://schemas.openxmlformats.org/drawingml/2006/main">
                  <a:graphicData uri="http://schemas.microsoft.com/office/word/2010/wordprocessingShape">
                    <wps:wsp>
                      <wps:cNvSpPr/>
                      <wps:spPr>
                        <a:xfrm>
                          <a:off x="0" y="0"/>
                          <a:ext cx="1235710" cy="899795"/>
                        </a:xfrm>
                        <a:prstGeom prst="rect">
                          <a:avLst/>
                        </a:prstGeom>
                        <a:solidFill>
                          <a:sysClr val="window" lastClr="FFFFFF">
                            <a:lumMod val="95000"/>
                          </a:sysClr>
                        </a:solidFill>
                        <a:ln w="12700" cap="flat" cmpd="sng" algn="ctr">
                          <a:noFill/>
                          <a:prstDash val="solid"/>
                          <a:miter lim="800000"/>
                        </a:ln>
                        <a:effectLst/>
                      </wps:spPr>
                      <wps:txbx>
                        <w:txbxContent>
                          <w:p w14:paraId="7B923F52"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4942919"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09E9C" id="Rectangle 309" o:spid="_x0000_s1058" style="position:absolute;margin-left:1.5pt;margin-top:527.55pt;width:97.3pt;height:70.85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" fillcolor="#f2f2f2" stroked="f" strokeweight="1pt">
                <v:textbox inset="4mm,1mm,7mm">
                  <w:txbxContent>
                    <w:p w14:paraId="7B923F52"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4942919" w14:textId="77777777" w:rsidR="00864BF4" w:rsidRPr="00776340" w:rsidRDefault="00864BF4" w:rsidP="0026710B">
                      <w:pPr>
                        <w:rPr>
                          <w:color w:val="000000"/>
                        </w:rPr>
                      </w:pPr>
                    </w:p>
                  </w:txbxContent>
                </v:textbox>
                <w10:wrap type="square" anchorx="page" anchory="margin"/>
              </v:rect>
            </w:pict>
          </mc:Fallback>
        </mc:AlternateContent>
      </w:r>
    </w:p>
    <w:p w14:paraId="38FC53D4" w14:textId="77777777" w:rsidR="00864BF4" w:rsidRPr="00CE5038" w:rsidRDefault="00864BF4" w:rsidP="0026710B">
      <w:pPr>
        <w:spacing w:after="160" w:line="259" w:lineRule="auto"/>
        <w:rPr>
          <w:rFonts w:ascii="Calibri" w:eastAsia="Calibri" w:hAnsi="Calibri"/>
          <w:b/>
          <w:bCs/>
          <w:noProof/>
          <w:sz w:val="24"/>
        </w:rPr>
      </w:pPr>
    </w:p>
    <w:p w14:paraId="4328CA33" w14:textId="77777777" w:rsidR="00864BF4" w:rsidRPr="00CE5038" w:rsidRDefault="00864BF4" w:rsidP="0082150B">
      <w:pPr>
        <w:spacing w:after="160" w:line="259" w:lineRule="auto"/>
        <w:ind w:left="851" w:hanging="11"/>
        <w:rPr>
          <w:rFonts w:ascii="Calibri" w:eastAsia="Calibri" w:hAnsi="Calibri"/>
          <w:b/>
          <w:noProof/>
          <w:szCs w:val="22"/>
        </w:rPr>
      </w:pPr>
      <w:r w:rsidRPr="00CE5038">
        <w:rPr>
          <w:rFonts w:ascii="Calibri" w:eastAsia="Calibri" w:hAnsi="Calibri"/>
          <w:b/>
          <w:bCs/>
          <w:i/>
          <w:iCs/>
          <w:noProof/>
          <w:szCs w:val="22"/>
        </w:rPr>
        <mc:AlternateContent>
          <mc:Choice Requires="wps">
            <w:drawing>
              <wp:anchor distT="0" distB="0" distL="114300" distR="114300" simplePos="0" relativeHeight="251809792" behindDoc="0" locked="0" layoutInCell="1" allowOverlap="1" wp14:anchorId="77824BA5" wp14:editId="5C9CF266">
                <wp:simplePos x="0" y="0"/>
                <wp:positionH relativeFrom="column">
                  <wp:posOffset>309245</wp:posOffset>
                </wp:positionH>
                <wp:positionV relativeFrom="paragraph">
                  <wp:posOffset>25872</wp:posOffset>
                </wp:positionV>
                <wp:extent cx="130175" cy="130175"/>
                <wp:effectExtent l="0" t="0" r="3175" b="3175"/>
                <wp:wrapNone/>
                <wp:docPr id="49" name="Oval 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51A893" id="Oval 49" o:spid="_x0000_s1026" style="position:absolute;margin-left:24.35pt;margin-top:2.05pt;width:10.25pt;height:10.2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What was the asset allocation?</w:t>
      </w:r>
      <w:r w:rsidRPr="00CE5038">
        <w:rPr>
          <w:rFonts w:ascii="Calibri" w:eastAsia="Calibri" w:hAnsi="Calibri"/>
          <w:b/>
          <w:noProof/>
          <w:szCs w:val="22"/>
        </w:rPr>
        <w:t xml:space="preserve"> </w:t>
      </w:r>
    </w:p>
    <w:p w14:paraId="0EE1ECBC" w14:textId="77777777" w:rsidR="00864BF4" w:rsidRPr="0082150B" w:rsidRDefault="00864BF4" w:rsidP="0082150B">
      <w:pPr>
        <w:spacing w:after="160" w:line="259" w:lineRule="auto"/>
        <w:rPr>
          <w:rFonts w:ascii="Calibri" w:eastAsia="Calibri" w:hAnsi="Calibri"/>
          <w:b/>
          <w:bCs/>
          <w:noProof/>
          <w:sz w:val="24"/>
        </w:rPr>
      </w:pPr>
      <w:r w:rsidRPr="00CE5038">
        <w:rPr>
          <w:rFonts w:ascii="Calibri" w:eastAsia="Calibri" w:hAnsi="Calibri"/>
          <w:noProof/>
          <w:szCs w:val="24"/>
        </w:rPr>
        <mc:AlternateContent>
          <mc:Choice Requires="wps">
            <w:drawing>
              <wp:anchor distT="0" distB="0" distL="114300" distR="114300" simplePos="0" relativeHeight="251837440" behindDoc="0" locked="0" layoutInCell="1" allowOverlap="1" wp14:anchorId="0C0C1DD5" wp14:editId="47E121A3">
                <wp:simplePos x="0" y="0"/>
                <wp:positionH relativeFrom="page">
                  <wp:posOffset>-9525</wp:posOffset>
                </wp:positionH>
                <wp:positionV relativeFrom="margin">
                  <wp:posOffset>3199765</wp:posOffset>
                </wp:positionV>
                <wp:extent cx="1200150" cy="6334125"/>
                <wp:effectExtent l="0" t="0" r="0" b="9525"/>
                <wp:wrapSquare wrapText="bothSides"/>
                <wp:docPr id="270" name="Rectangle 270"/>
                <wp:cNvGraphicFramePr/>
                <a:graphic xmlns:a="http://schemas.openxmlformats.org/drawingml/2006/main">
                  <a:graphicData uri="http://schemas.microsoft.com/office/word/2010/wordprocessingShape">
                    <wps:wsp>
                      <wps:cNvSpPr/>
                      <wps:spPr>
                        <a:xfrm>
                          <a:off x="0" y="0"/>
                          <a:ext cx="1200150" cy="6334125"/>
                        </a:xfrm>
                        <a:prstGeom prst="rect">
                          <a:avLst/>
                        </a:prstGeom>
                        <a:solidFill>
                          <a:sysClr val="window" lastClr="FFFFFF">
                            <a:lumMod val="95000"/>
                          </a:sysClr>
                        </a:solidFill>
                        <a:ln w="12700" cap="flat" cmpd="sng" algn="ctr">
                          <a:noFill/>
                          <a:prstDash val="solid"/>
                          <a:miter lim="800000"/>
                        </a:ln>
                        <a:effectLst/>
                      </wps:spPr>
                      <wps:txbx>
                        <w:txbxContent>
                          <w:p w14:paraId="249AC3DD" w14:textId="77777777" w:rsidR="00864BF4" w:rsidRDefault="00864BF4" w:rsidP="00E10927">
                            <w:pPr>
                              <w:spacing w:after="0"/>
                              <w:ind w:left="-142" w:right="-272"/>
                              <w:rPr>
                                <w:rFonts w:ascii="Calibri" w:eastAsia="Calibri" w:hAnsi="Calibri"/>
                                <w:bCs/>
                                <w:i/>
                                <w:iCs/>
                                <w:color w:val="C00000"/>
                                <w:sz w:val="18"/>
                                <w:lang w:eastAsia="en-US"/>
                              </w:rPr>
                            </w:pPr>
                            <w:r w:rsidRPr="00026466">
                              <w:rPr>
                                <w:rFonts w:ascii="Calibri" w:eastAsia="Calibri" w:hAnsi="Calibri"/>
                                <w:bCs/>
                                <w:i/>
                                <w:iCs/>
                                <w:color w:val="C00000"/>
                                <w:sz w:val="18"/>
                                <w:lang w:eastAsia="en-US"/>
                              </w:rPr>
                              <w:t>[include note only for the financial products referred to in Article 6, first paragraph, of Regulation (EU) 2020/852]</w:t>
                            </w:r>
                          </w:p>
                          <w:p w14:paraId="6058ABE8" w14:textId="77777777" w:rsidR="00864BF4" w:rsidRDefault="00864BF4" w:rsidP="00E10927">
                            <w:pPr>
                              <w:spacing w:after="0"/>
                              <w:ind w:left="-142" w:right="-272"/>
                              <w:rPr>
                                <w:rFonts w:asciiTheme="minorHAnsi" w:hAnsiTheme="minorHAnsi" w:cstheme="minorHAnsi"/>
                                <w:bCs/>
                                <w:color w:val="000000"/>
                                <w:sz w:val="20"/>
                              </w:rPr>
                            </w:pPr>
                            <w:r w:rsidRPr="00A93AC5">
                              <w:rPr>
                                <w:rFonts w:asciiTheme="minorHAnsi" w:hAnsiTheme="minorHAnsi" w:cstheme="minorHAnsi"/>
                                <w:bCs/>
                                <w:color w:val="000000"/>
                                <w:sz w:val="20"/>
                              </w:rPr>
                              <w:t xml:space="preserve">To comply with the EU Taxonomy, the criteria for </w:t>
                            </w:r>
                            <w:r w:rsidRPr="00A93AC5">
                              <w:rPr>
                                <w:rFonts w:asciiTheme="minorHAnsi" w:hAnsiTheme="minorHAnsi" w:cstheme="minorHAnsi"/>
                                <w:b/>
                                <w:color w:val="000000"/>
                                <w:sz w:val="20"/>
                              </w:rPr>
                              <w:t xml:space="preserve">fossil gas </w:t>
                            </w:r>
                            <w:r w:rsidRPr="00A93AC5">
                              <w:rPr>
                                <w:rFonts w:asciiTheme="minorHAnsi" w:hAnsiTheme="minorHAnsi" w:cstheme="minorHAnsi"/>
                                <w:bCs/>
                                <w:color w:val="000000"/>
                                <w:sz w:val="20"/>
                              </w:rPr>
                              <w:t xml:space="preserve">include limitations on emissions and switching to fully renewable power or low-carbon fuels by the end of 2035. For </w:t>
                            </w:r>
                            <w:r w:rsidRPr="00A93AC5">
                              <w:rPr>
                                <w:rFonts w:asciiTheme="minorHAnsi" w:hAnsiTheme="minorHAnsi" w:cstheme="minorHAnsi"/>
                                <w:b/>
                                <w:color w:val="000000"/>
                                <w:sz w:val="20"/>
                              </w:rPr>
                              <w:t>nuclear energy</w:t>
                            </w:r>
                            <w:r w:rsidRPr="00A93AC5">
                              <w:rPr>
                                <w:rFonts w:asciiTheme="minorHAnsi" w:hAnsiTheme="minorHAnsi" w:cstheme="minorHAnsi"/>
                                <w:bCs/>
                                <w:color w:val="000000"/>
                                <w:sz w:val="20"/>
                              </w:rPr>
                              <w:t>, the criteria include comprehensive safety and waste management rules.</w:t>
                            </w:r>
                          </w:p>
                          <w:p w14:paraId="44C7CD14" w14:textId="77777777" w:rsidR="00864BF4" w:rsidRPr="00026466" w:rsidRDefault="00864BF4" w:rsidP="00E10927">
                            <w:pPr>
                              <w:spacing w:after="0"/>
                              <w:ind w:left="-142" w:right="-272"/>
                              <w:rPr>
                                <w:rFonts w:asciiTheme="minorHAnsi" w:hAnsiTheme="minorHAnsi" w:cstheme="minorHAnsi"/>
                                <w:bCs/>
                                <w:color w:val="000000"/>
                                <w:sz w:val="20"/>
                              </w:rPr>
                            </w:pPr>
                          </w:p>
                          <w:p w14:paraId="40136463" w14:textId="77777777" w:rsidR="00864BF4" w:rsidRDefault="00864BF4"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42FF07ED" w14:textId="77777777" w:rsidR="00864BF4" w:rsidRPr="005A4750" w:rsidRDefault="00864BF4"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4CDFE065" w14:textId="77777777" w:rsidR="00864BF4" w:rsidRPr="005A4750" w:rsidRDefault="00864BF4" w:rsidP="00E10927">
                            <w:pPr>
                              <w:rPr>
                                <w:rFonts w:asciiTheme="minorHAnsi" w:hAnsiTheme="minorHAnsi" w:cstheme="minorHAnsi"/>
                                <w:bCs/>
                                <w:color w:val="000000"/>
                                <w:sz w:val="20"/>
                              </w:rPr>
                            </w:pPr>
                          </w:p>
                          <w:p w14:paraId="43B05F9A" w14:textId="77777777" w:rsidR="00864BF4" w:rsidRPr="005A4750" w:rsidRDefault="00864BF4" w:rsidP="00E10927">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C1DD5" id="Rectangle 270" o:spid="_x0000_s1059" style="position:absolute;margin-left:-.75pt;margin-top:251.95pt;width:94.5pt;height:498.7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" fillcolor="#f2f2f2" stroked="f" strokeweight="1pt">
                <v:textbox inset="4mm,1mm,7mm">
                  <w:txbxContent>
                    <w:p w14:paraId="249AC3DD" w14:textId="77777777" w:rsidR="00864BF4" w:rsidRDefault="00864BF4" w:rsidP="00E10927">
                      <w:pPr>
                        <w:spacing w:after="0"/>
                        <w:ind w:left="-142" w:right="-272"/>
                        <w:rPr>
                          <w:rFonts w:ascii="Calibri" w:eastAsia="Calibri" w:hAnsi="Calibri"/>
                          <w:bCs/>
                          <w:i/>
                          <w:iCs/>
                          <w:color w:val="C00000"/>
                          <w:sz w:val="18"/>
                          <w:lang w:eastAsia="en-US"/>
                        </w:rPr>
                      </w:pPr>
                      <w:r w:rsidRPr="00026466">
                        <w:rPr>
                          <w:rFonts w:ascii="Calibri" w:eastAsia="Calibri" w:hAnsi="Calibri"/>
                          <w:bCs/>
                          <w:i/>
                          <w:iCs/>
                          <w:color w:val="C00000"/>
                          <w:sz w:val="18"/>
                          <w:lang w:eastAsia="en-US"/>
                        </w:rPr>
                        <w:t>[include note only for the financial products referred to in Article 6, first paragraph, of Regulation (EU) 2020/852]</w:t>
                      </w:r>
                    </w:p>
                    <w:p w14:paraId="6058ABE8" w14:textId="77777777" w:rsidR="00864BF4" w:rsidRDefault="00864BF4" w:rsidP="00E10927">
                      <w:pPr>
                        <w:spacing w:after="0"/>
                        <w:ind w:left="-142" w:right="-272"/>
                        <w:rPr>
                          <w:rFonts w:asciiTheme="minorHAnsi" w:hAnsiTheme="minorHAnsi" w:cstheme="minorHAnsi"/>
                          <w:bCs/>
                          <w:color w:val="000000"/>
                          <w:sz w:val="20"/>
                        </w:rPr>
                      </w:pPr>
                      <w:r w:rsidRPr="00A93AC5">
                        <w:rPr>
                          <w:rFonts w:asciiTheme="minorHAnsi" w:hAnsiTheme="minorHAnsi" w:cstheme="minorHAnsi"/>
                          <w:bCs/>
                          <w:color w:val="000000"/>
                          <w:sz w:val="20"/>
                        </w:rPr>
                        <w:t xml:space="preserve">To comply with the EU Taxonomy, the criteria for </w:t>
                      </w:r>
                      <w:r w:rsidRPr="00A93AC5">
                        <w:rPr>
                          <w:rFonts w:asciiTheme="minorHAnsi" w:hAnsiTheme="minorHAnsi" w:cstheme="minorHAnsi"/>
                          <w:b/>
                          <w:color w:val="000000"/>
                          <w:sz w:val="20"/>
                        </w:rPr>
                        <w:t xml:space="preserve">fossil gas </w:t>
                      </w:r>
                      <w:r w:rsidRPr="00A93AC5">
                        <w:rPr>
                          <w:rFonts w:asciiTheme="minorHAnsi" w:hAnsiTheme="minorHAnsi" w:cstheme="minorHAnsi"/>
                          <w:bCs/>
                          <w:color w:val="000000"/>
                          <w:sz w:val="20"/>
                        </w:rPr>
                        <w:t xml:space="preserve">include limitations on emissions and switching to fully renewable power or low-carbon fuels by the end of 2035. For </w:t>
                      </w:r>
                      <w:r w:rsidRPr="00A93AC5">
                        <w:rPr>
                          <w:rFonts w:asciiTheme="minorHAnsi" w:hAnsiTheme="minorHAnsi" w:cstheme="minorHAnsi"/>
                          <w:b/>
                          <w:color w:val="000000"/>
                          <w:sz w:val="20"/>
                        </w:rPr>
                        <w:t>nuclear energy</w:t>
                      </w:r>
                      <w:r w:rsidRPr="00A93AC5">
                        <w:rPr>
                          <w:rFonts w:asciiTheme="minorHAnsi" w:hAnsiTheme="minorHAnsi" w:cstheme="minorHAnsi"/>
                          <w:bCs/>
                          <w:color w:val="000000"/>
                          <w:sz w:val="20"/>
                        </w:rPr>
                        <w:t>, the criteria include comprehensive safety and waste management rules.</w:t>
                      </w:r>
                    </w:p>
                    <w:p w14:paraId="44C7CD14" w14:textId="77777777" w:rsidR="00864BF4" w:rsidRPr="00026466" w:rsidRDefault="00864BF4" w:rsidP="00E10927">
                      <w:pPr>
                        <w:spacing w:after="0"/>
                        <w:ind w:left="-142" w:right="-272"/>
                        <w:rPr>
                          <w:rFonts w:asciiTheme="minorHAnsi" w:hAnsiTheme="minorHAnsi" w:cstheme="minorHAnsi"/>
                          <w:bCs/>
                          <w:color w:val="000000"/>
                          <w:sz w:val="20"/>
                        </w:rPr>
                      </w:pPr>
                    </w:p>
                    <w:p w14:paraId="40136463" w14:textId="77777777" w:rsidR="00864BF4" w:rsidRDefault="00864BF4"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42FF07ED" w14:textId="77777777" w:rsidR="00864BF4" w:rsidRPr="005A4750" w:rsidRDefault="00864BF4"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4CDFE065" w14:textId="77777777" w:rsidR="00864BF4" w:rsidRPr="005A4750" w:rsidRDefault="00864BF4" w:rsidP="00E10927">
                      <w:pPr>
                        <w:rPr>
                          <w:rFonts w:asciiTheme="minorHAnsi" w:hAnsiTheme="minorHAnsi" w:cstheme="minorHAnsi"/>
                          <w:bCs/>
                          <w:color w:val="000000"/>
                          <w:sz w:val="20"/>
                        </w:rPr>
                      </w:pPr>
                    </w:p>
                    <w:p w14:paraId="43B05F9A" w14:textId="77777777" w:rsidR="00864BF4" w:rsidRPr="005A4750" w:rsidRDefault="00864BF4" w:rsidP="00E10927">
                      <w:pPr>
                        <w:rPr>
                          <w:rFonts w:asciiTheme="minorHAnsi" w:hAnsiTheme="minorHAnsi" w:cstheme="minorHAnsi"/>
                          <w:color w:val="000000"/>
                        </w:rPr>
                      </w:pPr>
                    </w:p>
                  </w:txbxContent>
                </v:textbox>
                <w10:wrap type="square" anchorx="page" anchory="margin"/>
              </v:rect>
            </w:pict>
          </mc:Fallback>
        </mc:AlternateContent>
      </w:r>
      <w:r w:rsidRPr="00CE5038">
        <w:rPr>
          <w:rFonts w:ascii="Calibri" w:eastAsia="Calibri" w:hAnsi="Calibri"/>
          <w:b/>
          <w:noProof/>
          <w:szCs w:val="22"/>
        </w:rPr>
        <w:drawing>
          <wp:anchor distT="0" distB="0" distL="114300" distR="114300" simplePos="0" relativeHeight="251802624" behindDoc="0" locked="0" layoutInCell="1" allowOverlap="1" wp14:anchorId="22D438F7" wp14:editId="429A31E6">
            <wp:simplePos x="0" y="0"/>
            <wp:positionH relativeFrom="margin">
              <wp:posOffset>834978</wp:posOffset>
            </wp:positionH>
            <wp:positionV relativeFrom="paragraph">
              <wp:posOffset>252493</wp:posOffset>
            </wp:positionV>
            <wp:extent cx="3900170" cy="1791335"/>
            <wp:effectExtent l="0" t="0" r="62230" b="0"/>
            <wp:wrapSquare wrapText="bothSides"/>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margin">
              <wp14:pctWidth>0</wp14:pctWidth>
            </wp14:sizeRelH>
            <wp14:sizeRelV relativeFrom="margin">
              <wp14:pctHeight>0</wp14:pctHeight>
            </wp14:sizeRelV>
          </wp:anchor>
        </w:drawing>
      </w:r>
      <w:r w:rsidRPr="00CE5038">
        <w:rPr>
          <w:rFonts w:ascii="Calibri" w:eastAsia="Calibri" w:hAnsi="Calibri"/>
          <w:noProof/>
          <w:sz w:val="18"/>
          <w:szCs w:val="18"/>
        </w:rPr>
        <mc:AlternateContent>
          <mc:Choice Requires="wps">
            <w:drawing>
              <wp:anchor distT="0" distB="0" distL="114300" distR="114300" simplePos="0" relativeHeight="251801600" behindDoc="0" locked="0" layoutInCell="1" allowOverlap="1" wp14:anchorId="30791A0D" wp14:editId="30E921DE">
                <wp:simplePos x="0" y="0"/>
                <wp:positionH relativeFrom="margin">
                  <wp:align>right</wp:align>
                </wp:positionH>
                <wp:positionV relativeFrom="paragraph">
                  <wp:posOffset>-161</wp:posOffset>
                </wp:positionV>
                <wp:extent cx="5034915" cy="3380198"/>
                <wp:effectExtent l="0" t="0" r="0" b="0"/>
                <wp:wrapSquare wrapText="bothSides"/>
                <wp:docPr id="310" name="Rectangle 310"/>
                <wp:cNvGraphicFramePr/>
                <a:graphic xmlns:a="http://schemas.openxmlformats.org/drawingml/2006/main">
                  <a:graphicData uri="http://schemas.microsoft.com/office/word/2010/wordprocessingShape">
                    <wps:wsp>
                      <wps:cNvSpPr/>
                      <wps:spPr>
                        <a:xfrm>
                          <a:off x="0" y="0"/>
                          <a:ext cx="5034915" cy="3380198"/>
                        </a:xfrm>
                        <a:prstGeom prst="rect">
                          <a:avLst/>
                        </a:prstGeom>
                        <a:solidFill>
                          <a:srgbClr val="EA933B">
                            <a:lumMod val="20000"/>
                            <a:lumOff val="80000"/>
                          </a:srgbClr>
                        </a:solidFill>
                        <a:ln w="12700" cap="flat" cmpd="sng" algn="ctr">
                          <a:noFill/>
                          <a:prstDash val="solid"/>
                          <a:miter lim="800000"/>
                        </a:ln>
                        <a:effectLst/>
                      </wps:spPr>
                      <wps:txbx>
                        <w:txbxContent>
                          <w:p w14:paraId="0A5C912D" w14:textId="77777777" w:rsidR="00864BF4" w:rsidRPr="00E43DA5" w:rsidRDefault="00864BF4"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C3A2293" w14:textId="77777777" w:rsidR="00864BF4" w:rsidRDefault="00864BF4" w:rsidP="0026710B">
                            <w:pPr>
                              <w:spacing w:after="0"/>
                            </w:pPr>
                          </w:p>
                          <w:p w14:paraId="7D4D0FDB" w14:textId="77777777" w:rsidR="00864BF4" w:rsidRDefault="00864BF4" w:rsidP="0026710B">
                            <w:pPr>
                              <w:jc w:val="center"/>
                            </w:pPr>
                          </w:p>
                          <w:p w14:paraId="10663614" w14:textId="77777777" w:rsidR="00864BF4" w:rsidRDefault="00864BF4" w:rsidP="0026710B">
                            <w:pPr>
                              <w:jc w:val="center"/>
                            </w:pPr>
                          </w:p>
                          <w:p w14:paraId="3C3557EF" w14:textId="77777777" w:rsidR="00864BF4" w:rsidRDefault="00864BF4" w:rsidP="0026710B">
                            <w:pPr>
                              <w:jc w:val="center"/>
                            </w:pPr>
                          </w:p>
                          <w:p w14:paraId="657B4E47" w14:textId="77777777" w:rsidR="00864BF4" w:rsidRDefault="00864BF4" w:rsidP="0026710B">
                            <w:pPr>
                              <w:rPr>
                                <w:rFonts w:asciiTheme="minorHAnsi" w:hAnsiTheme="minorHAnsi" w:cstheme="minorHAnsi"/>
                                <w:b/>
                                <w:bCs/>
                                <w:color w:val="000000"/>
                                <w:sz w:val="20"/>
                              </w:rPr>
                            </w:pPr>
                          </w:p>
                          <w:p w14:paraId="4676ED8F" w14:textId="77777777" w:rsidR="00864BF4" w:rsidRDefault="00864BF4" w:rsidP="0026710B">
                            <w:pPr>
                              <w:spacing w:after="0"/>
                              <w:rPr>
                                <w:rFonts w:asciiTheme="minorHAnsi" w:hAnsiTheme="minorHAnsi" w:cstheme="minorHAnsi"/>
                                <w:b/>
                                <w:bCs/>
                                <w:color w:val="000000"/>
                                <w:sz w:val="20"/>
                              </w:rPr>
                            </w:pPr>
                          </w:p>
                          <w:p w14:paraId="5B8452C6" w14:textId="77777777" w:rsidR="00864BF4" w:rsidRDefault="00864BF4"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7E686F3C" w14:textId="77777777" w:rsidR="00864BF4" w:rsidRPr="00B434C2" w:rsidRDefault="00864BF4" w:rsidP="0026710B">
                            <w:pPr>
                              <w:spacing w:after="0"/>
                              <w:rPr>
                                <w:rFonts w:asciiTheme="minorHAnsi" w:hAnsiTheme="minorHAnsi" w:cstheme="minorHAnsi"/>
                                <w:color w:val="000000"/>
                                <w:sz w:val="8"/>
                                <w:szCs w:val="8"/>
                              </w:rPr>
                            </w:pPr>
                          </w:p>
                          <w:p w14:paraId="078053ED" w14:textId="77777777" w:rsidR="00864BF4" w:rsidRDefault="00864BF4"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612059C7" w14:textId="77777777" w:rsidR="00864BF4" w:rsidRPr="00B434C2" w:rsidRDefault="00864BF4" w:rsidP="0026710B">
                            <w:pPr>
                              <w:spacing w:after="0"/>
                              <w:rPr>
                                <w:rFonts w:asciiTheme="minorHAnsi" w:hAnsiTheme="minorHAnsi" w:cstheme="minorHAnsi"/>
                                <w:bCs/>
                                <w:color w:val="000000"/>
                                <w:sz w:val="8"/>
                                <w:szCs w:val="8"/>
                              </w:rPr>
                            </w:pPr>
                          </w:p>
                          <w:p w14:paraId="3121075A" w14:textId="77777777" w:rsidR="00864BF4" w:rsidRPr="00674608" w:rsidRDefault="00864BF4"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 xml:space="preserve">[include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5B23DC4A" w14:textId="77777777" w:rsidR="00864BF4" w:rsidRPr="00674608" w:rsidRDefault="00864BF4"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09C6DF7F" w14:textId="77777777" w:rsidR="00864BF4" w:rsidRPr="00674608" w:rsidRDefault="00864BF4"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e sub</w:t>
                            </w:r>
                            <w:r>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2D78D218" w14:textId="77777777" w:rsidR="00864BF4" w:rsidRPr="00674608" w:rsidRDefault="00864BF4"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0F20BD16" w14:textId="77777777" w:rsidR="00864BF4" w:rsidRDefault="00864BF4" w:rsidP="0026710B">
                            <w:pPr>
                              <w:jc w:val="center"/>
                            </w:pPr>
                          </w:p>
                          <w:p w14:paraId="7602AAB6" w14:textId="77777777" w:rsidR="00864BF4" w:rsidRDefault="00864BF4" w:rsidP="0026710B">
                            <w:pPr>
                              <w:jc w:val="center"/>
                            </w:pPr>
                          </w:p>
                          <w:p w14:paraId="5F5C1162"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91A0D" id="Rectangle 310" o:spid="_x0000_s1060" style="position:absolute;margin-left:345.25pt;margin-top:0;width:396.45pt;height:266.15pt;z-index:251801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" fillcolor="#fbe9d8" stroked="f" strokeweight="1pt">
                <v:textbox>
                  <w:txbxContent>
                    <w:p w14:paraId="0A5C912D" w14:textId="77777777" w:rsidR="00864BF4" w:rsidRPr="00E43DA5" w:rsidRDefault="00864BF4"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C3A2293" w14:textId="77777777" w:rsidR="00864BF4" w:rsidRDefault="00864BF4" w:rsidP="0026710B">
                      <w:pPr>
                        <w:spacing w:after="0"/>
                      </w:pPr>
                    </w:p>
                    <w:p w14:paraId="7D4D0FDB" w14:textId="77777777" w:rsidR="00864BF4" w:rsidRDefault="00864BF4" w:rsidP="0026710B">
                      <w:pPr>
                        <w:jc w:val="center"/>
                      </w:pPr>
                    </w:p>
                    <w:p w14:paraId="10663614" w14:textId="77777777" w:rsidR="00864BF4" w:rsidRDefault="00864BF4" w:rsidP="0026710B">
                      <w:pPr>
                        <w:jc w:val="center"/>
                      </w:pPr>
                    </w:p>
                    <w:p w14:paraId="3C3557EF" w14:textId="77777777" w:rsidR="00864BF4" w:rsidRDefault="00864BF4" w:rsidP="0026710B">
                      <w:pPr>
                        <w:jc w:val="center"/>
                      </w:pPr>
                    </w:p>
                    <w:p w14:paraId="657B4E47" w14:textId="77777777" w:rsidR="00864BF4" w:rsidRDefault="00864BF4" w:rsidP="0026710B">
                      <w:pPr>
                        <w:rPr>
                          <w:rFonts w:asciiTheme="minorHAnsi" w:hAnsiTheme="minorHAnsi" w:cstheme="minorHAnsi"/>
                          <w:b/>
                          <w:bCs/>
                          <w:color w:val="000000"/>
                          <w:sz w:val="20"/>
                        </w:rPr>
                      </w:pPr>
                    </w:p>
                    <w:p w14:paraId="4676ED8F" w14:textId="77777777" w:rsidR="00864BF4" w:rsidRDefault="00864BF4" w:rsidP="0026710B">
                      <w:pPr>
                        <w:spacing w:after="0"/>
                        <w:rPr>
                          <w:rFonts w:asciiTheme="minorHAnsi" w:hAnsiTheme="minorHAnsi" w:cstheme="minorHAnsi"/>
                          <w:b/>
                          <w:bCs/>
                          <w:color w:val="000000"/>
                          <w:sz w:val="20"/>
                        </w:rPr>
                      </w:pPr>
                    </w:p>
                    <w:p w14:paraId="5B8452C6" w14:textId="77777777" w:rsidR="00864BF4" w:rsidRDefault="00864BF4"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7E686F3C" w14:textId="77777777" w:rsidR="00864BF4" w:rsidRPr="00B434C2" w:rsidRDefault="00864BF4" w:rsidP="0026710B">
                      <w:pPr>
                        <w:spacing w:after="0"/>
                        <w:rPr>
                          <w:rFonts w:asciiTheme="minorHAnsi" w:hAnsiTheme="minorHAnsi" w:cstheme="minorHAnsi"/>
                          <w:color w:val="000000"/>
                          <w:sz w:val="8"/>
                          <w:szCs w:val="8"/>
                        </w:rPr>
                      </w:pPr>
                    </w:p>
                    <w:p w14:paraId="078053ED" w14:textId="77777777" w:rsidR="00864BF4" w:rsidRDefault="00864BF4"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612059C7" w14:textId="77777777" w:rsidR="00864BF4" w:rsidRPr="00B434C2" w:rsidRDefault="00864BF4" w:rsidP="0026710B">
                      <w:pPr>
                        <w:spacing w:after="0"/>
                        <w:rPr>
                          <w:rFonts w:asciiTheme="minorHAnsi" w:hAnsiTheme="minorHAnsi" w:cstheme="minorHAnsi"/>
                          <w:bCs/>
                          <w:color w:val="000000"/>
                          <w:sz w:val="8"/>
                          <w:szCs w:val="8"/>
                        </w:rPr>
                      </w:pPr>
                    </w:p>
                    <w:p w14:paraId="3121075A" w14:textId="77777777" w:rsidR="00864BF4" w:rsidRPr="00674608" w:rsidRDefault="00864BF4"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 xml:space="preserve">[include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5B23DC4A" w14:textId="77777777" w:rsidR="00864BF4" w:rsidRPr="00674608" w:rsidRDefault="00864BF4"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09C6DF7F" w14:textId="77777777" w:rsidR="00864BF4" w:rsidRPr="00674608" w:rsidRDefault="00864BF4"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e sub</w:t>
                      </w:r>
                      <w:r>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2D78D218" w14:textId="77777777" w:rsidR="00864BF4" w:rsidRPr="00674608" w:rsidRDefault="00864BF4"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0F20BD16" w14:textId="77777777" w:rsidR="00864BF4" w:rsidRDefault="00864BF4" w:rsidP="0026710B">
                      <w:pPr>
                        <w:jc w:val="center"/>
                      </w:pPr>
                    </w:p>
                    <w:p w14:paraId="7602AAB6" w14:textId="77777777" w:rsidR="00864BF4" w:rsidRDefault="00864BF4" w:rsidP="0026710B">
                      <w:pPr>
                        <w:jc w:val="center"/>
                      </w:pPr>
                    </w:p>
                    <w:p w14:paraId="5F5C1162" w14:textId="77777777" w:rsidR="00864BF4" w:rsidRPr="000D37D3" w:rsidRDefault="00864BF4" w:rsidP="0026710B">
                      <w:pPr>
                        <w:jc w:val="center"/>
                      </w:pPr>
                    </w:p>
                  </w:txbxContent>
                </v:textbox>
                <w10:wrap type="square" anchorx="margin"/>
              </v:rect>
            </w:pict>
          </mc:Fallback>
        </mc:AlternateContent>
      </w:r>
    </w:p>
    <w:p w14:paraId="0C43927C" w14:textId="77777777" w:rsidR="00864BF4" w:rsidRPr="00CE5038" w:rsidRDefault="00864BF4" w:rsidP="0082150B">
      <w:pPr>
        <w:spacing w:after="160" w:line="259" w:lineRule="auto"/>
        <w:ind w:left="851" w:hanging="11"/>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0816" behindDoc="0" locked="0" layoutInCell="1" allowOverlap="1" wp14:anchorId="7AC4FD83" wp14:editId="723E8FCF">
                <wp:simplePos x="0" y="0"/>
                <wp:positionH relativeFrom="column">
                  <wp:posOffset>291302</wp:posOffset>
                </wp:positionH>
                <wp:positionV relativeFrom="paragraph">
                  <wp:posOffset>57150</wp:posOffset>
                </wp:positionV>
                <wp:extent cx="130175" cy="130175"/>
                <wp:effectExtent l="0" t="0" r="3175" b="3175"/>
                <wp:wrapNone/>
                <wp:docPr id="285" name="Oval 2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39D269" id="Oval 285" o:spid="_x0000_s1026" style="position:absolute;margin-left:22.95pt;margin-top:4.5pt;width:10.25pt;height:10.2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In which economic sectors were the investments made?</w:t>
      </w:r>
      <w:r>
        <w:rPr>
          <w:rFonts w:ascii="Calibri" w:eastAsia="Calibri" w:hAnsi="Calibri"/>
          <w:b/>
          <w:bCs/>
          <w:i/>
          <w:iCs/>
          <w:noProof/>
          <w:szCs w:val="22"/>
        </w:rPr>
        <w:t xml:space="preserve"> </w:t>
      </w:r>
      <w:r w:rsidRPr="00EC1666">
        <w:rPr>
          <w:rFonts w:ascii="Calibri" w:eastAsia="Calibri" w:hAnsi="Calibri"/>
          <w:bCs/>
          <w:i/>
          <w:iCs/>
          <w:noProof/>
          <w:color w:val="C00000"/>
          <w:sz w:val="18"/>
          <w:lang w:eastAsia="en-US"/>
        </w:rPr>
        <w:t>[include information referred to in Article 54 of this Regulation]</w:t>
      </w:r>
    </w:p>
    <w:p w14:paraId="17575CA4" w14:textId="77777777" w:rsidR="00864BF4" w:rsidRPr="00CE5038" w:rsidRDefault="00864BF4" w:rsidP="0026710B">
      <w:pPr>
        <w:spacing w:after="0"/>
        <w:rPr>
          <w:rFonts w:ascii="Calibri" w:eastAsia="Calibri" w:hAnsi="Calibri"/>
          <w:b/>
          <w:bCs/>
          <w:noProof/>
          <w:sz w:val="24"/>
          <w:szCs w:val="24"/>
          <w:lang w:eastAsia="en-US"/>
        </w:rPr>
      </w:pPr>
      <w:r w:rsidRPr="00CE5038">
        <w:rPr>
          <w:noProof/>
        </w:rPr>
        <w:drawing>
          <wp:anchor distT="0" distB="0" distL="114300" distR="114300" simplePos="0" relativeHeight="251819008" behindDoc="0" locked="0" layoutInCell="1" allowOverlap="1" wp14:anchorId="651FF6E7" wp14:editId="164FDBC1">
            <wp:simplePos x="0" y="0"/>
            <wp:positionH relativeFrom="leftMargin">
              <wp:posOffset>1489547</wp:posOffset>
            </wp:positionH>
            <wp:positionV relativeFrom="paragraph">
              <wp:posOffset>204470</wp:posOffset>
            </wp:positionV>
            <wp:extent cx="359410" cy="359410"/>
            <wp:effectExtent l="0" t="0" r="2540" b="2540"/>
            <wp:wrapSquare wrapText="bothSides"/>
            <wp:docPr id="26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0D89BEE5" w14:textId="77777777" w:rsidR="00864BF4" w:rsidRDefault="00864BF4" w:rsidP="0082150B">
      <w:pPr>
        <w:spacing w:after="0"/>
        <w:ind w:left="567"/>
        <w:jc w:val="both"/>
        <w:rPr>
          <w:rFonts w:ascii="Calibri" w:eastAsia="Calibri" w:hAnsi="Calibri"/>
          <w:bCs/>
          <w:i/>
          <w:iCs/>
          <w:noProof/>
          <w:color w:val="C00000"/>
          <w:sz w:val="18"/>
          <w:lang w:eastAsia="en-US"/>
        </w:rPr>
      </w:pPr>
      <w:bookmarkStart w:id="66" w:name="_Hlk77037457"/>
      <w:r w:rsidRPr="00CE5038">
        <w:rPr>
          <w:rFonts w:ascii="Calibri" w:eastAsia="Calibri" w:hAnsi="Calibri"/>
          <w:b/>
          <w:bCs/>
          <w:noProof/>
          <w:sz w:val="24"/>
          <w:szCs w:val="24"/>
          <w:lang w:eastAsia="en-US"/>
        </w:rPr>
        <w:t xml:space="preserve">To what extent were the sustainable investments with an environmental objective aligned with the EU Taxonomy? </w:t>
      </w:r>
      <w:r>
        <w:rPr>
          <w:rFonts w:ascii="Calibri" w:eastAsia="Calibri" w:hAnsi="Calibri"/>
          <w:bCs/>
          <w:i/>
          <w:iCs/>
          <w:noProof/>
          <w:color w:val="C00000"/>
          <w:sz w:val="18"/>
          <w:lang w:eastAsia="en-US"/>
        </w:rPr>
        <w:t xml:space="preserve">[include </w:t>
      </w:r>
      <w:r w:rsidRPr="00CE5038">
        <w:rPr>
          <w:rFonts w:ascii="Calibri" w:eastAsia="Calibri" w:hAnsi="Calibri"/>
          <w:bCs/>
          <w:i/>
          <w:iCs/>
          <w:noProof/>
          <w:color w:val="C00000"/>
          <w:sz w:val="18"/>
          <w:lang w:eastAsia="en-US"/>
        </w:rPr>
        <w:t xml:space="preserve">section for the financial products referred to in Article 6 , first paragraph, of Regulation (EU) 2020/852 and include information in accordance with Article </w:t>
      </w:r>
      <w:r>
        <w:rPr>
          <w:rFonts w:ascii="Calibri" w:eastAsia="Calibri" w:hAnsi="Calibri"/>
          <w:bCs/>
          <w:i/>
          <w:iCs/>
          <w:noProof/>
          <w:color w:val="C00000"/>
          <w:sz w:val="18"/>
          <w:lang w:eastAsia="en-US"/>
        </w:rPr>
        <w:t>51</w:t>
      </w:r>
      <w:r w:rsidRPr="00CE5038">
        <w:rPr>
          <w:rFonts w:ascii="Calibri" w:eastAsia="Calibri" w:hAnsi="Calibri"/>
          <w:bCs/>
          <w:i/>
          <w:iCs/>
          <w:noProof/>
          <w:color w:val="C00000"/>
          <w:sz w:val="18"/>
          <w:lang w:eastAsia="en-US"/>
        </w:rPr>
        <w:t xml:space="preserve"> of this Regulation]</w:t>
      </w:r>
      <w:bookmarkEnd w:id="66"/>
    </w:p>
    <w:p w14:paraId="786D1D52" w14:textId="77777777" w:rsidR="00864BF4" w:rsidRPr="00CE5038" w:rsidRDefault="00864BF4" w:rsidP="0082150B">
      <w:pPr>
        <w:spacing w:after="0"/>
        <w:ind w:left="567"/>
        <w:jc w:val="both"/>
        <w:rPr>
          <w:rFonts w:ascii="Calibri" w:eastAsia="Calibri" w:hAnsi="Calibri"/>
          <w:b/>
          <w:bCs/>
          <w:noProof/>
          <w:sz w:val="24"/>
          <w:szCs w:val="24"/>
          <w:lang w:eastAsia="en-US"/>
        </w:rPr>
      </w:pPr>
    </w:p>
    <w:p w14:paraId="0D0AD398" w14:textId="77777777" w:rsidR="00864BF4" w:rsidRPr="00B02E78" w:rsidRDefault="00864BF4" w:rsidP="00751B87">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840512" behindDoc="0" locked="0" layoutInCell="1" allowOverlap="1" wp14:anchorId="10AE3ACE" wp14:editId="0712B373">
                <wp:simplePos x="0" y="0"/>
                <wp:positionH relativeFrom="column">
                  <wp:posOffset>286492</wp:posOffset>
                </wp:positionH>
                <wp:positionV relativeFrom="paragraph">
                  <wp:posOffset>55245</wp:posOffset>
                </wp:positionV>
                <wp:extent cx="130175" cy="130175"/>
                <wp:effectExtent l="0" t="0" r="3175" b="3175"/>
                <wp:wrapNone/>
                <wp:docPr id="935" name="Oval 93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1DA96" id="Oval 935" o:spid="_x0000_s1026" style="position:absolute;margin-left:22.55pt;margin-top:4.35pt;width:10.25pt;height:10.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G7Awt8AAAAGAQAADwAAAGRycy9kb3ducmV2Lnht&#10;bEyOTUvDQBRF94L/YXiCG2knCSaNMS9FRKlQClq/ttPMMwlm3sTMtI3/3nGly8u9nHvK5WR6caDR&#10;dZYR4nkEgri2uuMG4eX5fpaDcF6xVr1lQvgmB8vq9KRUhbZHfqLD1jciQNgVCqH1fiikdHVLRrm5&#10;HYhD92FHo3yIYyP1qI4BbnqZRFEmjeo4PLRqoNuW6s/t3iB0+SZ9mFaPid1crO/i5mv1un57Rzw/&#10;m26uQXia/N8YfvWDOlTBaWf3rJ3oES7TOCwR8gWIUGdpBmKHkFwlIKtS/t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DobsDC3wAAAAYBAAAPAAAAAAAAAAAAAAAAALoEAABkcnMv&#10;ZG93bnJldi54bWxQSwUGAAAAAAQABADzAAAAxgUAAAAA&#10;" fillcolor="#d0cece" stroked="f" strokeweight="1pt">
                <v:stroke joinstyle="miter"/>
              </v:oval>
            </w:pict>
          </mc:Fallback>
        </mc:AlternateContent>
      </w:r>
      <w:r>
        <w:rPr>
          <w:rFonts w:ascii="Calibri" w:eastAsia="Calibri" w:hAnsi="Calibri"/>
          <w:b/>
          <w:bCs/>
          <w:noProof/>
          <w:szCs w:val="24"/>
          <w:lang w:eastAsia="en-US"/>
        </w:rPr>
        <w:t>Did</w:t>
      </w:r>
      <w:r w:rsidRPr="00B02E78">
        <w:rPr>
          <w:rFonts w:ascii="Calibri" w:eastAsia="Calibri" w:hAnsi="Calibri"/>
          <w:b/>
          <w:bCs/>
          <w:noProof/>
          <w:szCs w:val="24"/>
          <w:lang w:eastAsia="en-US"/>
        </w:rPr>
        <w:t xml:space="preserve">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activities complying with the EU </w:t>
      </w:r>
      <w:r w:rsidRPr="00B02E78">
        <w:rPr>
          <w:rFonts w:ascii="Calibri" w:eastAsia="Calibri" w:hAnsi="Calibri"/>
          <w:b/>
          <w:bCs/>
          <w:noProof/>
          <w:szCs w:val="24"/>
          <w:lang w:eastAsia="en-US"/>
        </w:rPr>
        <w:t>Taxonomy</w:t>
      </w:r>
      <w:r>
        <w:rPr>
          <w:rStyle w:val="FootnoteReference"/>
          <w:rFonts w:eastAsia="Calibri"/>
          <w:b/>
          <w:bCs/>
          <w:noProof/>
          <w:lang w:eastAsia="en-US"/>
        </w:rPr>
        <w:footnoteReference w:id="4"/>
      </w:r>
      <w:r w:rsidRPr="00B02E78">
        <w:rPr>
          <w:rFonts w:ascii="Calibri" w:eastAsia="Calibri" w:hAnsi="Calibri"/>
          <w:b/>
          <w:bCs/>
          <w:noProof/>
          <w:szCs w:val="24"/>
          <w:lang w:eastAsia="en-US"/>
        </w:rPr>
        <w:t>?</w:t>
      </w:r>
    </w:p>
    <w:p w14:paraId="73642AFC" w14:textId="77777777" w:rsidR="00864BF4" w:rsidRDefault="00864BF4" w:rsidP="0082150B">
      <w:pPr>
        <w:spacing w:after="0"/>
        <w:ind w:left="2410"/>
        <w:jc w:val="both"/>
        <w:rPr>
          <w:rFonts w:ascii="Calibri" w:eastAsia="Calibri" w:hAnsi="Calibri"/>
          <w:b/>
          <w:bCs/>
          <w:noProof/>
          <w:sz w:val="24"/>
          <w:szCs w:val="24"/>
          <w:lang w:eastAsia="en-US"/>
        </w:rPr>
      </w:pPr>
    </w:p>
    <w:p w14:paraId="64D1EB4C" w14:textId="77777777" w:rsidR="00864BF4" w:rsidRPr="00995ADB" w:rsidRDefault="00864BF4" w:rsidP="00751B87">
      <w:pPr>
        <w:spacing w:after="160" w:line="259" w:lineRule="auto"/>
        <w:ind w:left="99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1536" behindDoc="0" locked="0" layoutInCell="1" allowOverlap="1" wp14:anchorId="737B089C" wp14:editId="52062D99">
                <wp:simplePos x="0" y="0"/>
                <wp:positionH relativeFrom="column">
                  <wp:posOffset>778894</wp:posOffset>
                </wp:positionH>
                <wp:positionV relativeFrom="paragraph">
                  <wp:posOffset>12065</wp:posOffset>
                </wp:positionV>
                <wp:extent cx="179705" cy="193675"/>
                <wp:effectExtent l="0" t="0" r="0" b="0"/>
                <wp:wrapSquare wrapText="bothSides"/>
                <wp:docPr id="936" name="Rectangle 93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721FD" id="Rectangle 936" o:spid="_x0000_s1026" style="position:absolute;margin-left:61.35pt;margin-top:.95pt;width:14.15pt;height:1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643CB639" w14:textId="77777777" w:rsidR="00864BF4" w:rsidRDefault="00864BF4" w:rsidP="00751B87">
      <w:pPr>
        <w:spacing w:after="160" w:line="259" w:lineRule="auto"/>
        <w:ind w:left="184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4608" behindDoc="0" locked="0" layoutInCell="1" allowOverlap="1" wp14:anchorId="52103A32" wp14:editId="5395746B">
                <wp:simplePos x="0" y="0"/>
                <wp:positionH relativeFrom="column">
                  <wp:posOffset>2239017</wp:posOffset>
                </wp:positionH>
                <wp:positionV relativeFrom="paragraph">
                  <wp:posOffset>8255</wp:posOffset>
                </wp:positionV>
                <wp:extent cx="179705" cy="193675"/>
                <wp:effectExtent l="0" t="0" r="0" b="0"/>
                <wp:wrapSquare wrapText="bothSides"/>
                <wp:docPr id="43" name="Rectangle 4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1A52B" id="Rectangle 43" o:spid="_x0000_s1026" style="position:absolute;margin-left:176.3pt;margin-top:.65pt;width:14.15pt;height:15.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843584" behindDoc="0" locked="0" layoutInCell="1" allowOverlap="1" wp14:anchorId="27A00810" wp14:editId="41620376">
                <wp:simplePos x="0" y="0"/>
                <wp:positionH relativeFrom="column">
                  <wp:posOffset>1127181</wp:posOffset>
                </wp:positionH>
                <wp:positionV relativeFrom="paragraph">
                  <wp:posOffset>472</wp:posOffset>
                </wp:positionV>
                <wp:extent cx="179705" cy="193675"/>
                <wp:effectExtent l="0" t="0" r="0" b="0"/>
                <wp:wrapSquare wrapText="bothSides"/>
                <wp:docPr id="938" name="Rectangle 93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000F4" id="Rectangle 938" o:spid="_x0000_s1026" style="position:absolute;margin-left:88.75pt;margin-top:.05pt;width:14.15pt;height:15.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08278CF7" w14:textId="77777777" w:rsidR="00864BF4" w:rsidRPr="00A472E8" w:rsidRDefault="00864BF4" w:rsidP="00751B87">
      <w:pPr>
        <w:spacing w:after="160" w:line="259" w:lineRule="auto"/>
        <w:ind w:left="993"/>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2560" behindDoc="0" locked="0" layoutInCell="1" allowOverlap="1" wp14:anchorId="682BA1CD" wp14:editId="6CEB30CD">
                <wp:simplePos x="0" y="0"/>
                <wp:positionH relativeFrom="column">
                  <wp:posOffset>780799</wp:posOffset>
                </wp:positionH>
                <wp:positionV relativeFrom="paragraph">
                  <wp:posOffset>-1270</wp:posOffset>
                </wp:positionV>
                <wp:extent cx="179705" cy="193675"/>
                <wp:effectExtent l="0" t="0" r="0" b="0"/>
                <wp:wrapSquare wrapText="bothSides"/>
                <wp:docPr id="939" name="Rectangle 93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93744" id="Rectangle 939" o:spid="_x0000_s1026" style="position:absolute;margin-left:61.5pt;margin-top:-.1pt;width:14.15pt;height:15.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7057948D" w14:textId="77777777" w:rsidR="00864BF4" w:rsidRPr="00CE5038" w:rsidRDefault="00864BF4"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4094"/>
      </w:tblGrid>
      <w:tr w:rsidR="00864BF4" w:rsidRPr="00CE5038" w14:paraId="7EF1275B" w14:textId="77777777" w:rsidTr="00236386">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hideMark/>
          </w:tcPr>
          <w:p w14:paraId="6AEAE798" w14:textId="77777777" w:rsidR="00864BF4" w:rsidRDefault="00864BF4" w:rsidP="001730DB">
            <w:pPr>
              <w:spacing w:after="160" w:line="256" w:lineRule="auto"/>
              <w:jc w:val="both"/>
              <w:rPr>
                <w:rFonts w:ascii="Calibri" w:hAnsi="Calibri" w:cs="Calibri"/>
                <w:i/>
                <w:iCs/>
                <w:noProof/>
                <w:sz w:val="18"/>
                <w:lang w:val="en-GB" w:eastAsia="en-US"/>
              </w:rPr>
            </w:pPr>
            <w:r w:rsidRPr="00CE5038">
              <w:rPr>
                <w:rFonts w:ascii="Calibri" w:hAnsi="Calibri" w:cs="Calibri"/>
                <w:i/>
                <w:iCs/>
                <w:noProof/>
                <w:sz w:val="18"/>
                <w:lang w:val="en-GB" w:eastAsia="en-US"/>
              </w:rPr>
              <w:t>The graphs below show in green the percentage of investments that were aligned with the EU Taxonomy.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50C3B485" w14:textId="48D0B981" w:rsidR="00864BF4" w:rsidRPr="00CE5038" w:rsidRDefault="00864BF4" w:rsidP="001730DB">
            <w:pPr>
              <w:spacing w:after="160" w:line="256" w:lineRule="auto"/>
              <w:jc w:val="both"/>
              <w:rPr>
                <w:rFonts w:ascii="Calibri" w:eastAsia="Calibri" w:hAnsi="Calibri"/>
                <w:i/>
                <w:noProof/>
                <w:color w:val="FAE9D7"/>
                <w:sz w:val="18"/>
                <w:lang w:val="en-GB"/>
              </w:rPr>
            </w:pPr>
            <w:r w:rsidRPr="0082150B">
              <w:rPr>
                <w:rFonts w:ascii="Calibri" w:hAnsi="Calibri" w:cs="Calibri"/>
                <w:b w:val="0"/>
                <w:bCs w:val="0"/>
                <w:noProof/>
                <w:color w:val="C00000"/>
                <w:sz w:val="18"/>
                <w:lang w:val="en-GB"/>
              </w:rPr>
              <w:t>[</w:t>
            </w:r>
            <w:r w:rsidRPr="0082150B">
              <w:rPr>
                <w:rFonts w:ascii="Calibri" w:hAnsi="Calibri" w:cs="Calibri"/>
                <w:b w:val="0"/>
                <w:bCs w:val="0"/>
                <w:i/>
                <w:iCs/>
                <w:noProof/>
                <w:color w:val="C00000"/>
                <w:sz w:val="18"/>
                <w:lang w:val="en-GB"/>
              </w:rPr>
              <w:t>Include information on</w:t>
            </w:r>
            <w:r>
              <w:rPr>
                <w:rFonts w:ascii="Calibri" w:eastAsia="Calibri" w:hAnsi="Calibri" w:cs="Calibri"/>
                <w:b w:val="0"/>
                <w:bCs w:val="0"/>
                <w:i/>
                <w:iCs/>
                <w:noProof/>
                <w:color w:val="C00000"/>
                <w:sz w:val="18"/>
                <w:szCs w:val="16"/>
                <w:lang w:eastAsia="en-US"/>
              </w:rPr>
              <w:t xml:space="preserve"> Taxonomy aligned</w:t>
            </w:r>
            <w:r w:rsidRPr="0082150B">
              <w:rPr>
                <w:rFonts w:ascii="Calibri" w:hAnsi="Calibri" w:cs="Calibri"/>
                <w:b w:val="0"/>
                <w:bCs w:val="0"/>
                <w:i/>
                <w:iCs/>
                <w:noProof/>
                <w:color w:val="C00000"/>
                <w:sz w:val="18"/>
                <w:lang w:val="en-GB"/>
              </w:rPr>
              <w:t xml:space="preserve"> fossil gas and nuclear energy </w:t>
            </w:r>
            <w:r>
              <w:rPr>
                <w:rFonts w:ascii="Calibri" w:hAnsi="Calibri" w:cs="Calibri"/>
                <w:b w:val="0"/>
                <w:bCs w:val="0"/>
                <w:i/>
                <w:iCs/>
                <w:noProof/>
                <w:color w:val="C00000"/>
                <w:sz w:val="18"/>
                <w:lang w:val="en-GB"/>
              </w:rPr>
              <w:t xml:space="preserve">and </w:t>
            </w:r>
            <w:r w:rsidR="00F83E20">
              <w:rPr>
                <w:rFonts w:ascii="Calibri" w:hAnsi="Calibri" w:cs="Calibri"/>
                <w:b w:val="0"/>
                <w:bCs w:val="0"/>
                <w:i/>
                <w:iCs/>
                <w:noProof/>
                <w:color w:val="C00000"/>
                <w:sz w:val="18"/>
                <w:lang w:val="en-GB"/>
              </w:rPr>
              <w:t xml:space="preserve">the </w:t>
            </w:r>
            <w:r>
              <w:rPr>
                <w:rFonts w:ascii="Calibri" w:hAnsi="Calibri" w:cs="Calibri"/>
                <w:b w:val="0"/>
                <w:bCs w:val="0"/>
                <w:i/>
                <w:iCs/>
                <w:noProof/>
                <w:color w:val="C00000"/>
                <w:sz w:val="18"/>
                <w:lang w:val="en-GB"/>
              </w:rPr>
              <w:t xml:space="preserve">explanatory text in the left hand margin on the previous page </w:t>
            </w:r>
            <w:r w:rsidRPr="0082150B">
              <w:rPr>
                <w:rFonts w:ascii="Calibri" w:hAnsi="Calibri" w:cs="Calibri"/>
                <w:b w:val="0"/>
                <w:bCs w:val="0"/>
                <w:i/>
                <w:iCs/>
                <w:noProof/>
                <w:color w:val="C00000"/>
                <w:sz w:val="18"/>
                <w:lang w:val="en-GB"/>
              </w:rPr>
              <w:t xml:space="preserve">only if the financial product invested in fossil gas </w:t>
            </w:r>
            <w:r w:rsidRPr="0082150B">
              <w:rPr>
                <w:rFonts w:ascii="Calibri" w:hAnsi="Calibri" w:cs="Calibri"/>
                <w:b w:val="0"/>
                <w:bCs w:val="0"/>
                <w:i/>
                <w:iCs/>
                <w:noProof/>
                <w:color w:val="C00000"/>
                <w:sz w:val="18"/>
                <w:szCs w:val="18"/>
                <w:lang w:val="en-GB"/>
              </w:rPr>
              <w:t>and/or nuclear energy Taxonomy-aligned economic activities during the reference period]</w:t>
            </w:r>
          </w:p>
        </w:tc>
      </w:tr>
      <w:tr w:rsidR="00864BF4" w:rsidRPr="00CE5038" w14:paraId="2D4C0B26" w14:textId="77777777" w:rsidTr="00236386">
        <w:trPr>
          <w:cnfStyle w:val="000000100000" w:firstRow="0" w:lastRow="0" w:firstColumn="0" w:lastColumn="0" w:oddVBand="0" w:evenVBand="0" w:oddHBand="1" w:evenHBand="0" w:firstRowFirstColumn="0" w:firstRowLastColumn="0" w:lastRowFirstColumn="0" w:lastRowLastColumn="0"/>
          <w:trHeight w:val="3332"/>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047FD47C" w14:textId="77777777" w:rsidR="00864BF4" w:rsidRPr="00CE5038" w:rsidRDefault="00864BF4" w:rsidP="00BB416C">
            <w:pPr>
              <w:spacing w:after="0"/>
              <w:rPr>
                <w:rFonts w:ascii="Calibri" w:hAnsi="Calibri"/>
                <w:noProof/>
                <w:sz w:val="18"/>
                <w:szCs w:val="24"/>
                <w:lang w:val="en-GB" w:eastAsia="en-US"/>
              </w:rPr>
            </w:pPr>
            <w:r>
              <w:rPr>
                <w:noProof/>
              </w:rPr>
              <w:drawing>
                <wp:inline distT="0" distB="0" distL="0" distR="0" wp14:anchorId="15BC27EE" wp14:editId="6E5487E3">
                  <wp:extent cx="2320925" cy="2990850"/>
                  <wp:effectExtent l="0" t="0" r="3175"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4094" w:type="dxa"/>
            <w:shd w:val="clear" w:color="auto" w:fill="FAE9D7"/>
          </w:tcPr>
          <w:p w14:paraId="3707476E" w14:textId="77777777" w:rsidR="00864BF4" w:rsidRPr="00CE5038" w:rsidRDefault="00864BF4" w:rsidP="0056270E">
            <w:pPr>
              <w:spacing w:after="160" w:line="25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color w:val="FFFFFF" w:themeColor="background1"/>
                <w:sz w:val="2"/>
                <w:szCs w:val="2"/>
                <w:lang w:val="en-GB" w:eastAsia="en-US"/>
              </w:rPr>
            </w:pPr>
            <w:r w:rsidRPr="00A25F19">
              <w:rPr>
                <w:noProof/>
                <w:color w:val="FFFFFF" w:themeColor="background1"/>
              </w:rPr>
              <w:drawing>
                <wp:anchor distT="0" distB="0" distL="114300" distR="114300" simplePos="0" relativeHeight="251845632" behindDoc="0" locked="0" layoutInCell="1" allowOverlap="1" wp14:anchorId="3BEDF2AC" wp14:editId="328376D8">
                  <wp:simplePos x="0" y="0"/>
                  <wp:positionH relativeFrom="column">
                    <wp:posOffset>1270</wp:posOffset>
                  </wp:positionH>
                  <wp:positionV relativeFrom="paragraph">
                    <wp:posOffset>0</wp:posOffset>
                  </wp:positionV>
                  <wp:extent cx="2455545" cy="2978150"/>
                  <wp:effectExtent l="0" t="0" r="1905" b="12700"/>
                  <wp:wrapTopAndBottom/>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p>
        </w:tc>
      </w:tr>
      <w:tr w:rsidR="00864BF4" w:rsidRPr="00CE5038" w14:paraId="17471C6F" w14:textId="77777777" w:rsidTr="004761BD">
        <w:trPr>
          <w:trHeight w:val="28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tcPr>
          <w:p w14:paraId="59546F85" w14:textId="77777777" w:rsidR="00864BF4" w:rsidRPr="00CE5038" w:rsidRDefault="00864BF4" w:rsidP="00EC75D6">
            <w:pPr>
              <w:spacing w:after="0" w:line="256" w:lineRule="auto"/>
              <w:ind w:left="37"/>
              <w:rPr>
                <w:noProof/>
                <w:lang w:val="en-GB"/>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1E1A7D02" w14:textId="77777777" w:rsidR="00864BF4" w:rsidRPr="00CE5038" w:rsidRDefault="00864BF4" w:rsidP="0026710B">
      <w:pPr>
        <w:rPr>
          <w:rFonts w:ascii="Calibri" w:hAnsi="Calibri"/>
          <w:b/>
          <w:bCs/>
          <w:i/>
          <w:iCs/>
          <w:noProof/>
        </w:rPr>
      </w:pPr>
      <w:r w:rsidRPr="00CE5038">
        <w:rPr>
          <w:rFonts w:ascii="Calibri" w:eastAsia="Calibri" w:hAnsi="Calibri"/>
          <w:noProof/>
          <w:szCs w:val="24"/>
        </w:rPr>
        <mc:AlternateContent>
          <mc:Choice Requires="wps">
            <w:drawing>
              <wp:anchor distT="0" distB="0" distL="114300" distR="114300" simplePos="0" relativeHeight="251800576" behindDoc="0" locked="0" layoutInCell="1" allowOverlap="1" wp14:anchorId="78730572" wp14:editId="6FA4E378">
                <wp:simplePos x="0" y="0"/>
                <wp:positionH relativeFrom="page">
                  <wp:posOffset>19050</wp:posOffset>
                </wp:positionH>
                <wp:positionV relativeFrom="margin">
                  <wp:posOffset>-152400</wp:posOffset>
                </wp:positionV>
                <wp:extent cx="1226185" cy="5172075"/>
                <wp:effectExtent l="0" t="0" r="0" b="9525"/>
                <wp:wrapSquare wrapText="bothSides"/>
                <wp:docPr id="312" name="Rectangle 312"/>
                <wp:cNvGraphicFramePr/>
                <a:graphic xmlns:a="http://schemas.openxmlformats.org/drawingml/2006/main">
                  <a:graphicData uri="http://schemas.microsoft.com/office/word/2010/wordprocessingShape">
                    <wps:wsp>
                      <wps:cNvSpPr/>
                      <wps:spPr>
                        <a:xfrm>
                          <a:off x="0" y="0"/>
                          <a:ext cx="1226185" cy="5172075"/>
                        </a:xfrm>
                        <a:prstGeom prst="rect">
                          <a:avLst/>
                        </a:prstGeom>
                        <a:solidFill>
                          <a:sysClr val="window" lastClr="FFFFFF">
                            <a:lumMod val="95000"/>
                          </a:sysClr>
                        </a:solidFill>
                        <a:ln w="12700" cap="flat" cmpd="sng" algn="ctr">
                          <a:noFill/>
                          <a:prstDash val="solid"/>
                          <a:miter lim="800000"/>
                        </a:ln>
                        <a:effectLst/>
                      </wps:spPr>
                      <wps:txbx>
                        <w:txbxContent>
                          <w:p w14:paraId="15B1AC08" w14:textId="77777777" w:rsidR="00864BF4" w:rsidRPr="00026466"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026466">
                              <w:rPr>
                                <w:rFonts w:ascii="Calibri" w:eastAsia="Calibri" w:hAnsi="Calibri"/>
                                <w:bCs/>
                                <w:i/>
                                <w:iCs/>
                                <w:color w:val="C00000"/>
                                <w:sz w:val="18"/>
                                <w:lang w:eastAsia="en-US"/>
                              </w:rPr>
                              <w:t>the financial products referred to in Article 6, first paragraph, of Regulation (EU) 2020/852</w:t>
                            </w:r>
                          </w:p>
                          <w:p w14:paraId="5C215DBC" w14:textId="77777777" w:rsidR="00864BF4" w:rsidRPr="005A4750" w:rsidRDefault="00864BF4"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0715E34C"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DBD809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w:t>
                            </w:r>
                          </w:p>
                          <w:p w14:paraId="19FB4AF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30572" id="Rectangle 312" o:spid="_x0000_s1061" style="position:absolute;margin-left:1.5pt;margin-top:-12pt;width:96.55pt;height:407.2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" fillcolor="#f2f2f2" stroked="f" strokeweight="1pt">
                <v:textbox inset="4mm,1mm,7mm">
                  <w:txbxContent>
                    <w:p w14:paraId="15B1AC08" w14:textId="77777777" w:rsidR="00864BF4" w:rsidRPr="00026466"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026466">
                        <w:rPr>
                          <w:rFonts w:ascii="Calibri" w:eastAsia="Calibri" w:hAnsi="Calibri"/>
                          <w:bCs/>
                          <w:i/>
                          <w:iCs/>
                          <w:color w:val="C00000"/>
                          <w:sz w:val="18"/>
                          <w:lang w:eastAsia="en-US"/>
                        </w:rPr>
                        <w:t>the financial products referred to in Article 6, first paragraph, of Regulation (EU) 2020/852</w:t>
                      </w:r>
                    </w:p>
                    <w:p w14:paraId="5C215DBC" w14:textId="77777777" w:rsidR="00864BF4" w:rsidRPr="005A4750" w:rsidRDefault="00864BF4"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0715E34C"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DBD809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w:t>
                      </w:r>
                    </w:p>
                    <w:p w14:paraId="19FB4AF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v:textbox>
                <w10:wrap type="square" anchorx="page" anchory="margin"/>
              </v:rect>
            </w:pict>
          </mc:Fallback>
        </mc:AlternateContent>
      </w:r>
      <w:r w:rsidRPr="00CE5038">
        <w:rPr>
          <w:rFonts w:ascii="Calibri" w:eastAsia="Calibri" w:hAnsi="Calibri"/>
          <w:noProof/>
          <w:szCs w:val="24"/>
        </w:rPr>
        <mc:AlternateContent>
          <mc:Choice Requires="wps">
            <w:drawing>
              <wp:anchor distT="0" distB="0" distL="114300" distR="114300" simplePos="0" relativeHeight="251838464" behindDoc="0" locked="0" layoutInCell="1" allowOverlap="1" wp14:anchorId="23B75294" wp14:editId="4AE7C577">
                <wp:simplePos x="0" y="0"/>
                <wp:positionH relativeFrom="page">
                  <wp:posOffset>17780</wp:posOffset>
                </wp:positionH>
                <wp:positionV relativeFrom="page">
                  <wp:posOffset>6142990</wp:posOffset>
                </wp:positionV>
                <wp:extent cx="1200150" cy="3829050"/>
                <wp:effectExtent l="0" t="0" r="0" b="0"/>
                <wp:wrapSquare wrapText="bothSides"/>
                <wp:docPr id="271" name="Rectangle 271"/>
                <wp:cNvGraphicFramePr/>
                <a:graphic xmlns:a="http://schemas.openxmlformats.org/drawingml/2006/main">
                  <a:graphicData uri="http://schemas.microsoft.com/office/word/2010/wordprocessingShape">
                    <wps:wsp>
                      <wps:cNvSpPr/>
                      <wps:spPr>
                        <a:xfrm>
                          <a:off x="0" y="0"/>
                          <a:ext cx="1200150" cy="3829050"/>
                        </a:xfrm>
                        <a:prstGeom prst="rect">
                          <a:avLst/>
                        </a:prstGeom>
                        <a:solidFill>
                          <a:sysClr val="window" lastClr="FFFFFF">
                            <a:lumMod val="95000"/>
                          </a:sysClr>
                        </a:solidFill>
                        <a:ln w="12700" cap="flat" cmpd="sng" algn="ctr">
                          <a:noFill/>
                          <a:prstDash val="solid"/>
                          <a:miter lim="800000"/>
                        </a:ln>
                        <a:effectLst/>
                      </wps:spPr>
                      <wps:txbx>
                        <w:txbxContent>
                          <w:p w14:paraId="64618D45" w14:textId="77777777" w:rsidR="00864BF4" w:rsidRDefault="00864BF4"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r w:rsidRPr="00026466">
                              <w:rPr>
                                <w:rFonts w:ascii="Calibri" w:eastAsia="Calibri" w:hAnsi="Calibri"/>
                                <w:bCs/>
                                <w:i/>
                                <w:iCs/>
                                <w:color w:val="C00000"/>
                                <w:sz w:val="18"/>
                                <w:lang w:eastAsia="en-US"/>
                              </w:rPr>
                              <w:t xml:space="preserve">include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0D758E06" w14:textId="77777777" w:rsidR="00864BF4" w:rsidRPr="00E82CB3" w:rsidRDefault="00864BF4" w:rsidP="00E10927">
                            <w:pPr>
                              <w:ind w:left="-142" w:right="-309"/>
                              <w:rPr>
                                <w:rFonts w:asciiTheme="minorHAnsi" w:hAnsiTheme="minorHAnsi" w:cstheme="minorHAnsi"/>
                                <w:bCs/>
                                <w:color w:val="000000"/>
                                <w:sz w:val="20"/>
                              </w:rPr>
                            </w:pPr>
                            <w:r>
                              <w:rPr>
                                <w:noProof/>
                                <w:sz w:val="20"/>
                              </w:rPr>
                              <w:t xml:space="preserve">  </w:t>
                            </w:r>
                            <w:r w:rsidRPr="00026466">
                              <w:rPr>
                                <w:noProof/>
                                <w:sz w:val="20"/>
                              </w:rPr>
                              <w:drawing>
                                <wp:inline distT="0" distB="0" distL="0" distR="0" wp14:anchorId="341C8EF1" wp14:editId="46A47CD5">
                                  <wp:extent cx="277707" cy="298450"/>
                                  <wp:effectExtent l="0" t="0" r="8255" b="6350"/>
                                  <wp:docPr id="452"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026466">
                              <w:rPr>
                                <w:noProof/>
                                <w:sz w:val="20"/>
                              </w:rPr>
                              <w:t xml:space="preserve"> </w:t>
                            </w:r>
                            <w:r w:rsidRPr="00026466">
                              <w:rPr>
                                <w:rFonts w:asciiTheme="minorHAnsi" w:hAnsiTheme="minorHAnsi" w:cstheme="minorHAnsi"/>
                                <w:noProof/>
                                <w:sz w:val="20"/>
                              </w:rPr>
                              <w:t xml:space="preserve">are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71D63C9E" w14:textId="77777777" w:rsidR="00864BF4" w:rsidRPr="007A7DCA" w:rsidRDefault="00864BF4" w:rsidP="00E1092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75294" id="Rectangle 271" o:spid="_x0000_s1062" style="position:absolute;margin-left:1.4pt;margin-top:483.7pt;width:94.5pt;height:301.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" fillcolor="#f2f2f2" stroked="f" strokeweight="1pt">
                <v:textbox inset="4mm,1mm,7mm">
                  <w:txbxContent>
                    <w:p w14:paraId="64618D45" w14:textId="77777777" w:rsidR="00864BF4" w:rsidRDefault="00864BF4"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r w:rsidRPr="00026466">
                        <w:rPr>
                          <w:rFonts w:ascii="Calibri" w:eastAsia="Calibri" w:hAnsi="Calibri"/>
                          <w:bCs/>
                          <w:i/>
                          <w:iCs/>
                          <w:color w:val="C00000"/>
                          <w:sz w:val="18"/>
                          <w:lang w:eastAsia="en-US"/>
                        </w:rPr>
                        <w:t xml:space="preserve">include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0D758E06" w14:textId="77777777" w:rsidR="00864BF4" w:rsidRPr="00E82CB3" w:rsidRDefault="00864BF4" w:rsidP="00E10927">
                      <w:pPr>
                        <w:ind w:left="-142" w:right="-309"/>
                        <w:rPr>
                          <w:rFonts w:asciiTheme="minorHAnsi" w:hAnsiTheme="minorHAnsi" w:cstheme="minorHAnsi"/>
                          <w:bCs/>
                          <w:color w:val="000000"/>
                          <w:sz w:val="20"/>
                        </w:rPr>
                      </w:pPr>
                      <w:r>
                        <w:rPr>
                          <w:noProof/>
                          <w:sz w:val="20"/>
                        </w:rPr>
                        <w:t xml:space="preserve">  </w:t>
                      </w:r>
                      <w:r w:rsidRPr="00026466">
                        <w:rPr>
                          <w:noProof/>
                          <w:sz w:val="20"/>
                        </w:rPr>
                        <w:drawing>
                          <wp:inline distT="0" distB="0" distL="0" distR="0" wp14:anchorId="341C8EF1" wp14:editId="46A47CD5">
                            <wp:extent cx="277707" cy="298450"/>
                            <wp:effectExtent l="0" t="0" r="8255" b="6350"/>
                            <wp:docPr id="452"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026466">
                        <w:rPr>
                          <w:noProof/>
                          <w:sz w:val="20"/>
                        </w:rPr>
                        <w:t xml:space="preserve"> </w:t>
                      </w:r>
                      <w:r w:rsidRPr="00026466">
                        <w:rPr>
                          <w:rFonts w:asciiTheme="minorHAnsi" w:hAnsiTheme="minorHAnsi" w:cstheme="minorHAnsi"/>
                          <w:noProof/>
                          <w:sz w:val="20"/>
                        </w:rPr>
                        <w:t xml:space="preserve">are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71D63C9E" w14:textId="77777777" w:rsidR="00864BF4" w:rsidRPr="007A7DCA" w:rsidRDefault="00864BF4" w:rsidP="00E10927">
                      <w:pPr>
                        <w:rPr>
                          <w:color w:val="000000"/>
                        </w:rPr>
                      </w:pPr>
                    </w:p>
                  </w:txbxContent>
                </v:textbox>
                <w10:wrap type="square" anchorx="page" anchory="page"/>
              </v:rect>
            </w:pict>
          </mc:Fallback>
        </mc:AlternateContent>
      </w:r>
    </w:p>
    <w:p w14:paraId="793A6F6B" w14:textId="77777777" w:rsidR="00864BF4" w:rsidRPr="00CE5038" w:rsidRDefault="00864BF4" w:rsidP="00751B87">
      <w:pPr>
        <w:ind w:left="851"/>
        <w:jc w:val="both"/>
        <w:rPr>
          <w:rFonts w:ascii="Calibri" w:hAnsi="Calibri"/>
          <w:b/>
          <w:bCs/>
          <w:i/>
          <w:iCs/>
          <w:noProof/>
        </w:rPr>
      </w:pPr>
      <w:r w:rsidRPr="00CE5038">
        <w:rPr>
          <w:rFonts w:ascii="Calibri" w:hAnsi="Calibri"/>
          <w:b/>
          <w:bCs/>
          <w:i/>
          <w:iCs/>
          <w:noProof/>
        </w:rPr>
        <mc:AlternateContent>
          <mc:Choice Requires="wps">
            <w:drawing>
              <wp:anchor distT="0" distB="0" distL="114300" distR="114300" simplePos="0" relativeHeight="251833344" behindDoc="0" locked="0" layoutInCell="1" allowOverlap="1" wp14:anchorId="388F4DEF" wp14:editId="6CAD8C49">
                <wp:simplePos x="0" y="0"/>
                <wp:positionH relativeFrom="column">
                  <wp:posOffset>302732</wp:posOffset>
                </wp:positionH>
                <wp:positionV relativeFrom="paragraph">
                  <wp:posOffset>78740</wp:posOffset>
                </wp:positionV>
                <wp:extent cx="130175" cy="130175"/>
                <wp:effectExtent l="0" t="0" r="3175" b="3175"/>
                <wp:wrapNone/>
                <wp:docPr id="44" name="Oval 4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B054BF" id="Oval 44" o:spid="_x0000_s1026" style="position:absolute;margin-left:23.85pt;margin-top:6.2pt;width:10.25pt;height:10.2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" fillcolor="#d0cece" stroked="f" strokeweight="1pt">
                <v:stroke joinstyle="miter"/>
              </v:oval>
            </w:pict>
          </mc:Fallback>
        </mc:AlternateContent>
      </w:r>
      <w:r w:rsidRPr="00CE5038">
        <w:rPr>
          <w:rFonts w:ascii="Calibri" w:hAnsi="Calibri"/>
          <w:b/>
          <w:bCs/>
          <w:i/>
          <w:iCs/>
          <w:noProof/>
        </w:rPr>
        <w:t xml:space="preserve">What was the share of investments made in transitional and enabling activities? </w:t>
      </w:r>
      <w:bookmarkStart w:id="67" w:name="_Hlk77036407"/>
      <w:r w:rsidRPr="00CE5038">
        <w:rPr>
          <w:rFonts w:ascii="Calibri" w:eastAsia="Calibri" w:hAnsi="Calibri"/>
          <w:bCs/>
          <w:i/>
          <w:iCs/>
          <w:noProof/>
          <w:color w:val="C00000"/>
          <w:sz w:val="18"/>
          <w:lang w:eastAsia="en-US"/>
        </w:rPr>
        <w:t xml:space="preserve"> [include a breakdown of the proportions of investments during the reference period]</w:t>
      </w:r>
      <w:r w:rsidRPr="00CE5038">
        <w:rPr>
          <w:rFonts w:ascii="Calibri" w:hAnsi="Calibri"/>
          <w:b/>
          <w:bCs/>
          <w:i/>
          <w:iCs/>
          <w:noProof/>
        </w:rPr>
        <w:t xml:space="preserve"> </w:t>
      </w:r>
      <w:bookmarkEnd w:id="67"/>
    </w:p>
    <w:p w14:paraId="51D156D4" w14:textId="77777777" w:rsidR="00864BF4" w:rsidRPr="00CE5038" w:rsidRDefault="00864BF4" w:rsidP="00250E64">
      <w:pPr>
        <w:rPr>
          <w:rFonts w:ascii="Calibri" w:hAnsi="Calibri"/>
          <w:b/>
          <w:bCs/>
          <w:i/>
          <w:iCs/>
          <w:noProof/>
        </w:rPr>
      </w:pPr>
    </w:p>
    <w:p w14:paraId="66FCDFB3" w14:textId="77777777" w:rsidR="00864BF4" w:rsidRPr="00250E64" w:rsidRDefault="00864BF4" w:rsidP="00250E64">
      <w:pPr>
        <w:ind w:left="851"/>
        <w:jc w:val="both"/>
        <w:rPr>
          <w:rFonts w:ascii="Calibri" w:eastAsia="Calibri" w:hAnsi="Calibri"/>
          <w:bCs/>
          <w:i/>
          <w:iCs/>
          <w:noProof/>
          <w:color w:val="C00000"/>
          <w:sz w:val="18"/>
          <w:szCs w:val="22"/>
        </w:rPr>
      </w:pPr>
      <w:r w:rsidRPr="00CE5038">
        <w:rPr>
          <w:rFonts w:ascii="Calibri" w:hAnsi="Calibri"/>
          <w:b/>
          <w:bCs/>
          <w:i/>
          <w:iCs/>
          <w:noProof/>
        </w:rPr>
        <mc:AlternateContent>
          <mc:Choice Requires="wps">
            <w:drawing>
              <wp:anchor distT="0" distB="0" distL="114300" distR="114300" simplePos="0" relativeHeight="251811840" behindDoc="0" locked="0" layoutInCell="1" allowOverlap="1" wp14:anchorId="58EBAAC7" wp14:editId="6403819D">
                <wp:simplePos x="0" y="0"/>
                <wp:positionH relativeFrom="column">
                  <wp:posOffset>324648</wp:posOffset>
                </wp:positionH>
                <wp:positionV relativeFrom="paragraph">
                  <wp:posOffset>36195</wp:posOffset>
                </wp:positionV>
                <wp:extent cx="130175" cy="130175"/>
                <wp:effectExtent l="0" t="0" r="3175" b="3175"/>
                <wp:wrapNone/>
                <wp:docPr id="315" name="Oval 31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0177DA" id="Oval 315" o:spid="_x0000_s1026" style="position:absolute;margin-left:25.55pt;margin-top:2.85pt;width:10.25pt;height:10.2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" fillcolor="#d0cece" stroked="f" strokeweight="1pt">
                <v:stroke joinstyle="miter"/>
              </v:oval>
            </w:pict>
          </mc:Fallback>
        </mc:AlternateContent>
      </w:r>
      <w:r w:rsidRPr="00CE5038">
        <w:rPr>
          <w:rFonts w:ascii="Calibri" w:hAnsi="Calibri"/>
          <w:b/>
          <w:bCs/>
          <w:i/>
          <w:iCs/>
          <w:noProof/>
        </w:rPr>
        <w:t xml:space="preserve">How did the percentage of investments that were aligned with the EU Taxonomy compare with previous reference periods? </w:t>
      </w:r>
      <w:r w:rsidRPr="00CE5038">
        <w:rPr>
          <w:rFonts w:ascii="Calibri" w:eastAsia="Calibri" w:hAnsi="Calibri"/>
          <w:bCs/>
          <w:i/>
          <w:iCs/>
          <w:noProof/>
          <w:color w:val="C00000"/>
          <w:sz w:val="20"/>
          <w:szCs w:val="22"/>
        </w:rPr>
        <w:t xml:space="preserve"> </w:t>
      </w:r>
      <w:r w:rsidRPr="00CE5038">
        <w:rPr>
          <w:rFonts w:ascii="Calibri" w:eastAsia="Calibri" w:hAnsi="Calibri"/>
          <w:bCs/>
          <w:i/>
          <w:iCs/>
          <w:noProof/>
          <w:color w:val="C00000"/>
          <w:sz w:val="18"/>
          <w:szCs w:val="22"/>
        </w:rPr>
        <w:t>[include where at least one previous periodic report was provided]</w:t>
      </w:r>
    </w:p>
    <w:p w14:paraId="0E1ECA52" w14:textId="77777777" w:rsidR="00864BF4" w:rsidRPr="00CE5038" w:rsidRDefault="00864BF4" w:rsidP="0026710B">
      <w:pPr>
        <w:rPr>
          <w:rFonts w:ascii="Calibri" w:hAnsi="Calibri"/>
          <w:b/>
          <w:bCs/>
          <w:i/>
          <w:iCs/>
          <w:noProof/>
        </w:rPr>
      </w:pPr>
    </w:p>
    <w:p w14:paraId="4E445BAB" w14:textId="77777777" w:rsidR="00864BF4" w:rsidRPr="00CE5038" w:rsidRDefault="00864BF4" w:rsidP="00751B87">
      <w:pPr>
        <w:ind w:left="426"/>
        <w:jc w:val="both"/>
        <w:rPr>
          <w:rFonts w:ascii="Calibri" w:hAnsi="Calibri"/>
          <w:b/>
          <w:bCs/>
          <w:i/>
          <w:iCs/>
          <w:noProof/>
        </w:rPr>
      </w:pPr>
      <w:r w:rsidRPr="00CE5038">
        <w:rPr>
          <w:rFonts w:ascii="Calibri" w:hAnsi="Calibri"/>
          <w:noProof/>
          <w:szCs w:val="24"/>
          <w:highlight w:val="yellow"/>
        </w:rPr>
        <w:drawing>
          <wp:anchor distT="0" distB="0" distL="114300" distR="114300" simplePos="0" relativeHeight="251820032" behindDoc="0" locked="0" layoutInCell="1" allowOverlap="1" wp14:anchorId="75903E65" wp14:editId="39B6AB24">
            <wp:simplePos x="0" y="0"/>
            <wp:positionH relativeFrom="leftMargin">
              <wp:posOffset>1512847</wp:posOffset>
            </wp:positionH>
            <wp:positionV relativeFrom="paragraph">
              <wp:posOffset>8890</wp:posOffset>
            </wp:positionV>
            <wp:extent cx="359410" cy="359410"/>
            <wp:effectExtent l="0" t="0" r="2540" b="2540"/>
            <wp:wrapSquare wrapText="bothSides"/>
            <wp:docPr id="264"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CE5038">
        <w:rPr>
          <w:rFonts w:ascii="Calibri" w:eastAsia="Calibri" w:hAnsi="Calibri"/>
          <w:b/>
          <w:bCs/>
          <w:noProof/>
          <w:sz w:val="24"/>
          <w:szCs w:val="24"/>
          <w:lang w:eastAsia="en-US"/>
        </w:rPr>
        <w:t>What was the share of sustainable investments with an environmental objective not aligned with the EU Taxonomy?</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E5038">
        <w:rPr>
          <w:rFonts w:ascii="Calibri" w:eastAsia="Calibri" w:hAnsi="Calibri"/>
          <w:bCs/>
          <w:i/>
          <w:iCs/>
          <w:noProof/>
          <w:color w:val="C00000"/>
          <w:sz w:val="18"/>
          <w:lang w:eastAsia="en-US"/>
        </w:rPr>
        <w:t>section only for the financial products referred to in Article 6, first subparagraph, of Regulation (EU) 2020/852 where the financial product included sustainable investments with an environmental objective that invested in economic activities that are not environmentally sustainable economic activities, and explain why the financial product invested in economic activities that were not Taxonomy-aligned]</w:t>
      </w:r>
    </w:p>
    <w:p w14:paraId="2F7D8B95" w14:textId="77777777" w:rsidR="00864BF4" w:rsidRPr="00CE5038" w:rsidRDefault="00864BF4" w:rsidP="0026710B">
      <w:pPr>
        <w:spacing w:after="0"/>
        <w:ind w:firstLine="720"/>
        <w:jc w:val="both"/>
        <w:rPr>
          <w:rFonts w:ascii="Calibri" w:eastAsia="Calibri" w:hAnsi="Calibri"/>
          <w:bCs/>
          <w:i/>
          <w:iCs/>
          <w:noProof/>
          <w:color w:val="C00000"/>
          <w:sz w:val="18"/>
          <w:lang w:eastAsia="en-US"/>
        </w:rPr>
      </w:pPr>
      <w:r w:rsidRPr="00CE5038">
        <w:rPr>
          <w:noProof/>
        </w:rPr>
        <w:drawing>
          <wp:anchor distT="0" distB="0" distL="114300" distR="114300" simplePos="0" relativeHeight="251821056" behindDoc="0" locked="0" layoutInCell="1" allowOverlap="1" wp14:anchorId="2FD0670F" wp14:editId="690E8243">
            <wp:simplePos x="0" y="0"/>
            <wp:positionH relativeFrom="column">
              <wp:posOffset>-198755</wp:posOffset>
            </wp:positionH>
            <wp:positionV relativeFrom="paragraph">
              <wp:posOffset>173430</wp:posOffset>
            </wp:positionV>
            <wp:extent cx="360000" cy="360000"/>
            <wp:effectExtent l="0" t="0" r="2540" b="2540"/>
            <wp:wrapNone/>
            <wp:docPr id="80" name="Graphic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E60B282" w14:textId="77777777" w:rsidR="00864BF4" w:rsidRPr="00CE5038" w:rsidRDefault="00864BF4" w:rsidP="00751B87">
      <w:pPr>
        <w:spacing w:after="0"/>
        <w:ind w:left="426"/>
        <w:jc w:val="both"/>
        <w:rPr>
          <w:rFonts w:ascii="Calibri" w:hAnsi="Calibri"/>
          <w:b/>
          <w:bCs/>
          <w:i/>
          <w:iCs/>
          <w:noProof/>
          <w:sz w:val="32"/>
        </w:rPr>
      </w:pPr>
      <w:r w:rsidRPr="00CE5038">
        <w:rPr>
          <w:rFonts w:ascii="Calibri" w:eastAsia="Calibri" w:hAnsi="Calibri"/>
          <w:b/>
          <w:bCs/>
          <w:noProof/>
          <w:sz w:val="24"/>
          <w:szCs w:val="24"/>
          <w:lang w:eastAsia="en-US"/>
        </w:rPr>
        <w:t>What was the share of socially sustainable investments?</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sidRPr="00CE5038">
        <w:rPr>
          <w:rFonts w:ascii="Calibri" w:eastAsia="Calibri" w:hAnsi="Calibri"/>
          <w:bCs/>
          <w:i/>
          <w:iCs/>
          <w:noProof/>
          <w:color w:val="C00000"/>
          <w:sz w:val="18"/>
          <w:lang w:eastAsia="en-US"/>
        </w:rPr>
        <w:t xml:space="preserve"> only where the financial product included sustainable investments with a social objective]</w:t>
      </w:r>
    </w:p>
    <w:p w14:paraId="5EAD2E32" w14:textId="77777777" w:rsidR="00864BF4" w:rsidRPr="00CE5038" w:rsidRDefault="00864BF4" w:rsidP="0026710B">
      <w:pPr>
        <w:spacing w:after="160" w:line="259" w:lineRule="auto"/>
        <w:jc w:val="both"/>
        <w:rPr>
          <w:rFonts w:ascii="Calibri" w:eastAsia="Calibri" w:hAnsi="Calibri"/>
          <w:noProof/>
          <w:szCs w:val="22"/>
          <w:lang w:eastAsia="en-US"/>
        </w:rPr>
      </w:pPr>
    </w:p>
    <w:p w14:paraId="34D20F81" w14:textId="77777777" w:rsidR="00864BF4" w:rsidRPr="00CE5038" w:rsidRDefault="00864BF4" w:rsidP="0026710B">
      <w:pPr>
        <w:spacing w:after="160" w:line="259" w:lineRule="auto"/>
        <w:jc w:val="both"/>
        <w:rPr>
          <w:rFonts w:ascii="Calibri" w:eastAsia="Calibri" w:hAnsi="Calibri"/>
          <w:noProof/>
          <w:szCs w:val="22"/>
          <w:lang w:eastAsia="en-US"/>
        </w:rPr>
      </w:pPr>
      <w:r w:rsidRPr="00CE5038">
        <w:rPr>
          <w:b/>
          <w:noProof/>
          <w:sz w:val="24"/>
        </w:rPr>
        <w:drawing>
          <wp:anchor distT="0" distB="0" distL="114300" distR="114300" simplePos="0" relativeHeight="251822080" behindDoc="0" locked="0" layoutInCell="1" allowOverlap="1" wp14:anchorId="6CA8400B" wp14:editId="0DADE1EE">
            <wp:simplePos x="0" y="0"/>
            <wp:positionH relativeFrom="column">
              <wp:posOffset>-197032</wp:posOffset>
            </wp:positionH>
            <wp:positionV relativeFrom="paragraph">
              <wp:posOffset>326591</wp:posOffset>
            </wp:positionV>
            <wp:extent cx="359693" cy="359693"/>
            <wp:effectExtent l="0" t="0" r="2540" b="2540"/>
            <wp:wrapNone/>
            <wp:docPr id="81" name="Graphic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59693" cy="359693"/>
                    </a:xfrm>
                    <a:prstGeom prst="rect">
                      <a:avLst/>
                    </a:prstGeom>
                  </pic:spPr>
                </pic:pic>
              </a:graphicData>
            </a:graphic>
            <wp14:sizeRelH relativeFrom="margin">
              <wp14:pctWidth>0</wp14:pctWidth>
            </wp14:sizeRelH>
            <wp14:sizeRelV relativeFrom="margin">
              <wp14:pctHeight>0</wp14:pctHeight>
            </wp14:sizeRelV>
          </wp:anchor>
        </w:drawing>
      </w:r>
    </w:p>
    <w:p w14:paraId="79A98B72" w14:textId="77777777" w:rsidR="00864BF4" w:rsidRPr="00CE5038" w:rsidRDefault="00864BF4" w:rsidP="00751B87">
      <w:pPr>
        <w:spacing w:after="160" w:line="259" w:lineRule="auto"/>
        <w:ind w:left="426"/>
        <w:jc w:val="both"/>
        <w:rPr>
          <w:rFonts w:ascii="Calibri" w:eastAsia="Calibri" w:hAnsi="Calibri"/>
          <w:b/>
          <w:bCs/>
          <w:iCs/>
          <w:noProof/>
          <w:sz w:val="24"/>
          <w:szCs w:val="22"/>
        </w:rPr>
      </w:pPr>
      <w:r w:rsidRPr="00CE5038">
        <w:rPr>
          <w:rFonts w:ascii="Calibri" w:eastAsia="Calibri" w:hAnsi="Calibri"/>
          <w:b/>
          <w:bCs/>
          <w:iCs/>
          <w:noProof/>
          <w:sz w:val="24"/>
          <w:szCs w:val="22"/>
        </w:rPr>
        <w:t xml:space="preserve">What investments were included under “other”, </w:t>
      </w:r>
      <w:bookmarkStart w:id="68" w:name="_Hlk61471496"/>
      <w:r w:rsidRPr="00CE5038">
        <w:rPr>
          <w:rFonts w:ascii="Calibri" w:eastAsia="Calibri" w:hAnsi="Calibri"/>
          <w:b/>
          <w:bCs/>
          <w:iCs/>
          <w:noProof/>
          <w:sz w:val="24"/>
          <w:szCs w:val="22"/>
        </w:rPr>
        <w:t>what was their purpose and were there any minimum environmental or social safeguards</w:t>
      </w:r>
      <w:bookmarkEnd w:id="68"/>
      <w:r w:rsidRPr="00CE5038">
        <w:rPr>
          <w:rFonts w:ascii="Calibri" w:eastAsia="Calibri" w:hAnsi="Calibri"/>
          <w:b/>
          <w:bCs/>
          <w:iCs/>
          <w:noProof/>
          <w:sz w:val="24"/>
          <w:szCs w:val="22"/>
        </w:rPr>
        <w:t>?</w:t>
      </w:r>
    </w:p>
    <w:p w14:paraId="78578E78" w14:textId="77777777" w:rsidR="00864BF4" w:rsidRPr="00CE5038" w:rsidRDefault="00864BF4" w:rsidP="0026710B">
      <w:pPr>
        <w:spacing w:after="160" w:line="259" w:lineRule="auto"/>
        <w:ind w:left="851"/>
        <w:jc w:val="both"/>
        <w:rPr>
          <w:rFonts w:ascii="Calibri" w:eastAsia="Calibri" w:hAnsi="Calibri"/>
          <w:b/>
          <w:bCs/>
          <w:noProof/>
          <w:sz w:val="24"/>
        </w:rPr>
      </w:pPr>
    </w:p>
    <w:p w14:paraId="52018DC0" w14:textId="77777777" w:rsidR="00864BF4" w:rsidRPr="00CE5038" w:rsidRDefault="00864BF4" w:rsidP="00751B87">
      <w:pPr>
        <w:spacing w:after="160" w:line="259" w:lineRule="auto"/>
        <w:jc w:val="both"/>
        <w:rPr>
          <w:rFonts w:ascii="Calibri" w:eastAsia="Calibri" w:hAnsi="Calibri"/>
          <w:b/>
          <w:bCs/>
          <w:noProof/>
          <w:sz w:val="24"/>
        </w:rPr>
      </w:pPr>
    </w:p>
    <w:p w14:paraId="20A7D7D8" w14:textId="77777777" w:rsidR="00864BF4" w:rsidRPr="00CE5038" w:rsidDel="00DC5280" w:rsidRDefault="00864BF4" w:rsidP="0026710B">
      <w:pPr>
        <w:spacing w:after="160" w:line="259" w:lineRule="auto"/>
        <w:ind w:left="851"/>
        <w:jc w:val="both"/>
        <w:rPr>
          <w:rFonts w:ascii="Calibri" w:eastAsia="Calibri" w:hAnsi="Calibri"/>
          <w:b/>
          <w:bCs/>
          <w:noProof/>
          <w:sz w:val="24"/>
        </w:rPr>
      </w:pPr>
      <w:r w:rsidRPr="00CE5038">
        <w:rPr>
          <w:noProof/>
        </w:rPr>
        <w:drawing>
          <wp:anchor distT="0" distB="0" distL="114300" distR="114300" simplePos="0" relativeHeight="251823104" behindDoc="0" locked="0" layoutInCell="1" allowOverlap="1" wp14:anchorId="62C12BB8" wp14:editId="27B71DE4">
            <wp:simplePos x="0" y="0"/>
            <wp:positionH relativeFrom="page">
              <wp:posOffset>10274</wp:posOffset>
            </wp:positionH>
            <wp:positionV relativeFrom="paragraph">
              <wp:posOffset>199654</wp:posOffset>
            </wp:positionV>
            <wp:extent cx="1733550" cy="600075"/>
            <wp:effectExtent l="0" t="0" r="0" b="9525"/>
            <wp:wrapSquare wrapText="bothSides"/>
            <wp:docPr id="82" name="Graphic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1733550" cy="600075"/>
                    </a:xfrm>
                    <a:prstGeom prst="rect">
                      <a:avLst/>
                    </a:prstGeom>
                  </pic:spPr>
                </pic:pic>
              </a:graphicData>
            </a:graphic>
          </wp:anchor>
        </w:drawing>
      </w:r>
    </w:p>
    <w:p w14:paraId="62102BD2" w14:textId="77777777" w:rsidR="00864BF4" w:rsidRPr="00C925F9" w:rsidDel="00DC5280" w:rsidRDefault="00864BF4" w:rsidP="0026710B">
      <w:pPr>
        <w:spacing w:after="160" w:line="259" w:lineRule="auto"/>
        <w:ind w:left="284"/>
        <w:jc w:val="both"/>
        <w:rPr>
          <w:rFonts w:ascii="Calibri" w:eastAsia="Calibri" w:hAnsi="Calibri"/>
          <w:b/>
          <w:bCs/>
          <w:noProof/>
          <w:sz w:val="24"/>
          <w:lang w:val="en-IE"/>
        </w:rPr>
      </w:pPr>
      <w:r w:rsidRPr="00CE5038" w:rsidDel="00DC5280">
        <w:rPr>
          <w:rFonts w:ascii="Calibri" w:eastAsia="Calibri" w:hAnsi="Calibri"/>
          <w:b/>
          <w:bCs/>
          <w:noProof/>
          <w:sz w:val="24"/>
        </w:rPr>
        <w:t>What actions have been taken to meet the environmental and/or social characteristics during the reference period?</w:t>
      </w:r>
      <w:r>
        <w:rPr>
          <w:rFonts w:ascii="Calibri" w:eastAsia="Calibri" w:hAnsi="Calibri"/>
          <w:b/>
          <w:bCs/>
          <w:noProof/>
          <w:sz w:val="24"/>
        </w:rPr>
        <w:t xml:space="preserve"> </w:t>
      </w:r>
      <w:r w:rsidRPr="00C925F9">
        <w:rPr>
          <w:rFonts w:ascii="Calibri" w:eastAsia="Calibri" w:hAnsi="Calibri"/>
          <w:bCs/>
          <w:i/>
          <w:noProof/>
          <w:color w:val="C00000"/>
          <w:sz w:val="18"/>
          <w:szCs w:val="16"/>
          <w:lang w:eastAsia="en-US"/>
        </w:rPr>
        <w:t>[list the actions taken within in the period covered by the periodic report to meet the environmental or social characteristics promoted by the financial product, including shareholder engagement as referred to in Article 3g of Directive 2007/36/EC and any other engagement relating to the environmental or social characteristics promoted by the financial product]</w:t>
      </w:r>
    </w:p>
    <w:p w14:paraId="216DF387" w14:textId="77777777" w:rsidR="00864BF4" w:rsidRPr="00CE5038" w:rsidRDefault="00864BF4" w:rsidP="00751B87">
      <w:pPr>
        <w:spacing w:after="160" w:line="259" w:lineRule="auto"/>
        <w:ind w:left="1418"/>
        <w:jc w:val="both"/>
        <w:rPr>
          <w:rFonts w:ascii="Calibri" w:eastAsia="Calibri" w:hAnsi="Calibri"/>
          <w:noProof/>
          <w:szCs w:val="22"/>
          <w:lang w:eastAsia="en-US"/>
        </w:rPr>
      </w:pPr>
    </w:p>
    <w:p w14:paraId="12244C86" w14:textId="77777777" w:rsidR="00864BF4" w:rsidRPr="00CE5038" w:rsidRDefault="00864BF4" w:rsidP="0026710B">
      <w:pPr>
        <w:spacing w:after="160" w:line="259" w:lineRule="auto"/>
        <w:ind w:left="1418"/>
        <w:jc w:val="both"/>
        <w:rPr>
          <w:rFonts w:ascii="Calibri" w:eastAsia="Calibri" w:hAnsi="Calibri"/>
          <w:noProof/>
          <w:szCs w:val="22"/>
          <w:lang w:eastAsia="en-US"/>
        </w:rPr>
      </w:pPr>
      <w:r w:rsidRPr="00CE5038">
        <w:rPr>
          <w:rFonts w:ascii="Calibri" w:hAnsi="Calibri"/>
          <w:noProof/>
          <w:szCs w:val="24"/>
        </w:rPr>
        <w:drawing>
          <wp:anchor distT="0" distB="0" distL="114300" distR="114300" simplePos="0" relativeHeight="251805696" behindDoc="0" locked="0" layoutInCell="1" allowOverlap="1" wp14:anchorId="37028AD2" wp14:editId="77946FB4">
            <wp:simplePos x="0" y="0"/>
            <wp:positionH relativeFrom="page">
              <wp:posOffset>14400</wp:posOffset>
            </wp:positionH>
            <wp:positionV relativeFrom="paragraph">
              <wp:posOffset>227125</wp:posOffset>
            </wp:positionV>
            <wp:extent cx="1704975" cy="600075"/>
            <wp:effectExtent l="0" t="0" r="9525" b="9525"/>
            <wp:wrapSquare wrapText="bothSides"/>
            <wp:docPr id="266"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1704975" cy="600075"/>
                    </a:xfrm>
                    <a:prstGeom prst="rect">
                      <a:avLst/>
                    </a:prstGeom>
                  </pic:spPr>
                </pic:pic>
              </a:graphicData>
            </a:graphic>
          </wp:anchor>
        </w:drawing>
      </w:r>
    </w:p>
    <w:p w14:paraId="1598794A" w14:textId="77777777" w:rsidR="00864BF4" w:rsidRPr="00751B87" w:rsidRDefault="00864BF4" w:rsidP="00751B87">
      <w:pPr>
        <w:tabs>
          <w:tab w:val="left" w:pos="284"/>
        </w:tabs>
        <w:spacing w:after="160" w:line="259" w:lineRule="auto"/>
        <w:ind w:left="284" w:hanging="1134"/>
        <w:jc w:val="both"/>
        <w:rPr>
          <w:rFonts w:ascii="Calibri" w:eastAsia="Calibri" w:hAnsi="Calibri"/>
          <w:bCs/>
          <w:i/>
          <w:noProof/>
          <w:color w:val="C00000"/>
          <w:sz w:val="20"/>
          <w:szCs w:val="18"/>
          <w:lang w:eastAsia="en-US"/>
        </w:rPr>
      </w:pPr>
      <w:r w:rsidRPr="00CE5038">
        <w:rPr>
          <w:rFonts w:ascii="Calibri" w:eastAsia="Calibri" w:hAnsi="Calibri"/>
          <w:noProof/>
          <w:sz w:val="18"/>
          <w:szCs w:val="18"/>
        </w:rPr>
        <mc:AlternateContent>
          <mc:Choice Requires="wps">
            <w:drawing>
              <wp:anchor distT="0" distB="0" distL="114300" distR="114300" simplePos="0" relativeHeight="251839488" behindDoc="0" locked="0" layoutInCell="1" allowOverlap="1" wp14:anchorId="148E4F4B" wp14:editId="3284B050">
                <wp:simplePos x="0" y="0"/>
                <wp:positionH relativeFrom="page">
                  <wp:posOffset>13970</wp:posOffset>
                </wp:positionH>
                <wp:positionV relativeFrom="margin">
                  <wp:posOffset>3712845</wp:posOffset>
                </wp:positionV>
                <wp:extent cx="1200150" cy="3420745"/>
                <wp:effectExtent l="0" t="0" r="0" b="8255"/>
                <wp:wrapSquare wrapText="bothSides"/>
                <wp:docPr id="276" name="Rectangle 276"/>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2F55C395" w14:textId="77777777" w:rsidR="00864BF4" w:rsidRPr="00E82CB3" w:rsidRDefault="00864BF4"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[include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083CFA8E" w14:textId="77777777" w:rsidR="00864BF4" w:rsidRPr="00E82CB3" w:rsidRDefault="00864BF4"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E4F4B" id="Rectangle 276" o:spid="_x0000_s1063" style="position:absolute;left:0;text-align:left;margin-left:1.1pt;margin-top:292.35pt;width:94.5pt;height:269.3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" fillcolor="#f2f2f2" stroked="f" strokeweight="1pt">
                <v:textbox inset="4mm,1mm,7mm">
                  <w:txbxContent>
                    <w:p w14:paraId="2F55C395" w14:textId="77777777" w:rsidR="00864BF4" w:rsidRPr="00E82CB3" w:rsidRDefault="00864BF4"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[include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083CFA8E" w14:textId="77777777" w:rsidR="00864BF4" w:rsidRPr="00E82CB3" w:rsidRDefault="00864BF4"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v:textbox>
                <w10:wrap type="square" anchorx="page" anchory="margin"/>
              </v:rect>
            </w:pict>
          </mc:Fallback>
        </mc:AlternateContent>
      </w:r>
      <w:r w:rsidRPr="00CE5038">
        <w:rPr>
          <w:rFonts w:ascii="Calibri" w:eastAsia="Calibri" w:hAnsi="Calibri"/>
          <w:b/>
          <w:bCs/>
          <w:noProof/>
          <w:sz w:val="24"/>
        </w:rPr>
        <w:t xml:space="preserve">How did this financial product perform compared to the reference benchmark? </w:t>
      </w:r>
      <w:r w:rsidRPr="00CE5038">
        <w:rPr>
          <w:rFonts w:ascii="Calibri" w:eastAsia="Calibri" w:hAnsi="Calibri"/>
          <w:bCs/>
          <w:i/>
          <w:noProof/>
          <w:color w:val="C00000"/>
          <w:sz w:val="18"/>
          <w:szCs w:val="16"/>
          <w:lang w:eastAsia="en-US"/>
        </w:rPr>
        <w:t xml:space="preserve">[include section </w:t>
      </w:r>
      <w:r w:rsidRPr="00CE5038">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and indicate where the methodology used for the calculation of the designated index can be found] </w:t>
      </w:r>
    </w:p>
    <w:p w14:paraId="1571BFBC" w14:textId="77777777" w:rsidR="00864BF4" w:rsidRPr="00CE5038" w:rsidRDefault="00864BF4" w:rsidP="0026710B">
      <w:pPr>
        <w:spacing w:after="160" w:line="259" w:lineRule="auto"/>
        <w:ind w:left="851"/>
        <w:rPr>
          <w:rFonts w:ascii="Calibri" w:eastAsia="Calibri" w:hAnsi="Calibri"/>
          <w:bCs/>
          <w:i/>
          <w:noProof/>
          <w:color w:val="C00000"/>
          <w:sz w:val="20"/>
          <w:szCs w:val="18"/>
          <w:lang w:eastAsia="en-US"/>
        </w:rPr>
      </w:pPr>
    </w:p>
    <w:p w14:paraId="47D55D72" w14:textId="77777777" w:rsidR="00864BF4" w:rsidRDefault="00864BF4" w:rsidP="00751B87">
      <w:pPr>
        <w:spacing w:after="160" w:line="259" w:lineRule="auto"/>
        <w:ind w:left="85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2864" behindDoc="0" locked="0" layoutInCell="1" allowOverlap="1" wp14:anchorId="276CAC27" wp14:editId="0F152BC3">
                <wp:simplePos x="0" y="0"/>
                <wp:positionH relativeFrom="column">
                  <wp:posOffset>307177</wp:posOffset>
                </wp:positionH>
                <wp:positionV relativeFrom="paragraph">
                  <wp:posOffset>21590</wp:posOffset>
                </wp:positionV>
                <wp:extent cx="130175" cy="130175"/>
                <wp:effectExtent l="0" t="0" r="3175" b="3175"/>
                <wp:wrapNone/>
                <wp:docPr id="445" name="Oval 4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AFD7C9" id="Oval 445" o:spid="_x0000_s1026" style="position:absolute;margin-left:24.2pt;margin-top:1.7pt;width:10.25pt;height:10.2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How does the reference benchmark differ from a broad market index?</w:t>
      </w:r>
    </w:p>
    <w:p w14:paraId="5F6EC98F" w14:textId="77777777" w:rsidR="00864BF4" w:rsidRPr="00CE5038" w:rsidRDefault="00864BF4" w:rsidP="00751B87">
      <w:pPr>
        <w:spacing w:after="160" w:line="259" w:lineRule="auto"/>
        <w:ind w:left="851"/>
        <w:jc w:val="both"/>
        <w:rPr>
          <w:rFonts w:ascii="Calibri" w:eastAsia="Calibri" w:hAnsi="Calibri"/>
          <w:b/>
          <w:bCs/>
          <w:i/>
          <w:iCs/>
          <w:noProof/>
          <w:szCs w:val="22"/>
        </w:rPr>
      </w:pPr>
    </w:p>
    <w:p w14:paraId="38376969" w14:textId="77777777" w:rsidR="00864BF4" w:rsidRDefault="00864BF4" w:rsidP="00751B87">
      <w:pPr>
        <w:spacing w:after="160" w:line="259" w:lineRule="auto"/>
        <w:ind w:left="85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3888" behindDoc="0" locked="0" layoutInCell="1" allowOverlap="1" wp14:anchorId="3A3C9847" wp14:editId="41AABDB9">
                <wp:simplePos x="0" y="0"/>
                <wp:positionH relativeFrom="column">
                  <wp:posOffset>309408</wp:posOffset>
                </wp:positionH>
                <wp:positionV relativeFrom="paragraph">
                  <wp:posOffset>17780</wp:posOffset>
                </wp:positionV>
                <wp:extent cx="130175" cy="130175"/>
                <wp:effectExtent l="0" t="0" r="3175" b="3175"/>
                <wp:wrapNone/>
                <wp:docPr id="446" name="Oval 44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A5DE72" id="Oval 446" o:spid="_x0000_s1026" style="position:absolute;margin-left:24.35pt;margin-top:1.4pt;width:10.25pt;height:10.2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How did this financial product perform with regard to the sustainability indicators to determine the alignment of the reference benchmark with the environmental or social characteristics promoted?</w:t>
      </w:r>
    </w:p>
    <w:p w14:paraId="40D3C1A7" w14:textId="77777777" w:rsidR="00864BF4" w:rsidRPr="00CE5038" w:rsidRDefault="00864BF4" w:rsidP="00751B87">
      <w:pPr>
        <w:spacing w:after="160" w:line="259" w:lineRule="auto"/>
        <w:ind w:left="851"/>
        <w:jc w:val="both"/>
        <w:rPr>
          <w:rFonts w:ascii="Calibri" w:eastAsia="Calibri" w:hAnsi="Calibri"/>
          <w:b/>
          <w:bCs/>
          <w:i/>
          <w:iCs/>
          <w:noProof/>
          <w:szCs w:val="22"/>
        </w:rPr>
      </w:pPr>
    </w:p>
    <w:p w14:paraId="16B8FBB6" w14:textId="77777777" w:rsidR="00864BF4" w:rsidRDefault="00864BF4" w:rsidP="00751B87">
      <w:pPr>
        <w:spacing w:after="160" w:line="259" w:lineRule="auto"/>
        <w:ind w:left="851"/>
        <w:jc w:val="both"/>
        <w:rPr>
          <w:rFonts w:ascii="Calibri" w:eastAsia="Calibri" w:hAnsi="Calibri"/>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4912" behindDoc="0" locked="0" layoutInCell="1" allowOverlap="1" wp14:anchorId="4E3D4B8E" wp14:editId="20886F43">
                <wp:simplePos x="0" y="0"/>
                <wp:positionH relativeFrom="column">
                  <wp:posOffset>298922</wp:posOffset>
                </wp:positionH>
                <wp:positionV relativeFrom="paragraph">
                  <wp:posOffset>33020</wp:posOffset>
                </wp:positionV>
                <wp:extent cx="130175" cy="130175"/>
                <wp:effectExtent l="0" t="0" r="3175" b="3175"/>
                <wp:wrapNone/>
                <wp:docPr id="447" name="Oval 44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B69C39" id="Oval 447" o:spid="_x0000_s1026" style="position:absolute;margin-left:23.55pt;margin-top:2.6pt;width:10.25pt;height:10.2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AzsLQ4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How did this financial product perform compared with the reference benchmark?</w:t>
      </w:r>
      <w:r w:rsidRPr="00CE5038">
        <w:rPr>
          <w:rFonts w:ascii="Calibri" w:eastAsia="Calibri" w:hAnsi="Calibri"/>
          <w:noProof/>
          <w:szCs w:val="22"/>
        </w:rPr>
        <w:t xml:space="preserve"> </w:t>
      </w:r>
    </w:p>
    <w:p w14:paraId="519D3900" w14:textId="77777777" w:rsidR="00864BF4" w:rsidRPr="00CE5038" w:rsidRDefault="00864BF4" w:rsidP="00751B87">
      <w:pPr>
        <w:spacing w:after="160" w:line="259" w:lineRule="auto"/>
        <w:ind w:left="851"/>
        <w:jc w:val="both"/>
        <w:rPr>
          <w:rFonts w:ascii="Calibri" w:eastAsia="Calibri" w:hAnsi="Calibri"/>
          <w:noProof/>
          <w:szCs w:val="22"/>
        </w:rPr>
      </w:pPr>
    </w:p>
    <w:p w14:paraId="17A0A492" w14:textId="77777777" w:rsidR="00864BF4" w:rsidRPr="00CE5038" w:rsidRDefault="00864BF4" w:rsidP="00751B87">
      <w:pPr>
        <w:tabs>
          <w:tab w:val="left" w:pos="851"/>
        </w:tabs>
        <w:spacing w:after="160" w:line="259" w:lineRule="auto"/>
        <w:ind w:left="851"/>
        <w:jc w:val="both"/>
        <w:rPr>
          <w:rFonts w:ascii="Calibri" w:eastAsia="Calibri" w:hAnsi="Calibri"/>
          <w:b/>
          <w:b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815936" behindDoc="0" locked="0" layoutInCell="1" allowOverlap="1" wp14:anchorId="2D212DAA" wp14:editId="6CE1A1CE">
                <wp:simplePos x="0" y="0"/>
                <wp:positionH relativeFrom="column">
                  <wp:posOffset>287020</wp:posOffset>
                </wp:positionH>
                <wp:positionV relativeFrom="paragraph">
                  <wp:posOffset>23023</wp:posOffset>
                </wp:positionV>
                <wp:extent cx="130175" cy="130175"/>
                <wp:effectExtent l="0" t="0" r="3175" b="3175"/>
                <wp:wrapNone/>
                <wp:docPr id="448" name="Oval 44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A5CF7F" id="Oval 448" o:spid="_x0000_s1026" style="position:absolute;margin-left:22.6pt;margin-top:1.8pt;width:10.25pt;height:10.2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How did this financial product perform compared with the broad market index?</w:t>
      </w:r>
      <w:r>
        <w:rPr>
          <w:rFonts w:ascii="Calibri" w:eastAsia="Calibri" w:hAnsi="Calibri"/>
          <w:b/>
          <w:bCs/>
          <w:i/>
          <w:iCs/>
          <w:noProof/>
          <w:szCs w:val="22"/>
        </w:rPr>
        <w:t>`</w:t>
      </w:r>
      <w:r w:rsidRPr="00CE5038">
        <w:rPr>
          <w:rFonts w:ascii="Calibri" w:eastAsia="Calibri" w:hAnsi="Calibri"/>
          <w:b/>
          <w:noProof/>
          <w:szCs w:val="22"/>
        </w:rPr>
        <w:t xml:space="preserve"> </w:t>
      </w:r>
    </w:p>
    <w:p w14:paraId="40E3DEDF" w14:textId="77777777" w:rsidR="00F310EE" w:rsidRDefault="00864BF4">
      <w:pPr>
        <w:spacing w:after="160" w:line="259" w:lineRule="auto"/>
        <w:rPr>
          <w:rFonts w:asciiTheme="minorHAnsi" w:hAnsiTheme="minorHAnsi" w:cstheme="minorHAnsi"/>
          <w:noProof/>
          <w:szCs w:val="22"/>
        </w:rPr>
        <w:sectPr w:rsidR="00F310EE" w:rsidSect="00534E88">
          <w:headerReference w:type="even" r:id="rId81"/>
          <w:headerReference w:type="default" r:id="rId82"/>
          <w:footerReference w:type="even" r:id="rId83"/>
          <w:footerReference w:type="default" r:id="rId84"/>
          <w:headerReference w:type="first" r:id="rId85"/>
          <w:footerReference w:type="first" r:id="rId86"/>
          <w:footnotePr>
            <w:numRestart w:val="eachSect"/>
          </w:footnotePr>
          <w:pgSz w:w="11906" w:h="16838" w:code="9"/>
          <w:pgMar w:top="0" w:right="987" w:bottom="1134" w:left="2693" w:header="709" w:footer="709" w:gutter="0"/>
          <w:cols w:space="708"/>
          <w:docGrid w:linePitch="360"/>
        </w:sectPr>
      </w:pPr>
      <w:r>
        <w:rPr>
          <w:rFonts w:asciiTheme="minorHAnsi" w:hAnsiTheme="minorHAnsi" w:cstheme="minorHAnsi"/>
          <w:noProof/>
          <w:szCs w:val="22"/>
        </w:rPr>
        <w:br w:type="page"/>
      </w:r>
      <w:bookmarkEnd w:id="62"/>
    </w:p>
    <w:p w14:paraId="4A325FF7" w14:textId="77777777" w:rsidR="00864BF4" w:rsidRDefault="00864BF4" w:rsidP="0026710B">
      <w:pPr>
        <w:spacing w:after="160" w:line="259" w:lineRule="auto"/>
        <w:ind w:left="-993"/>
        <w:jc w:val="center"/>
        <w:rPr>
          <w:rFonts w:ascii="Calibri" w:hAnsi="Calibri"/>
          <w:bCs/>
          <w:i/>
          <w:iCs/>
          <w:noProof/>
          <w:szCs w:val="24"/>
          <w:lang w:eastAsia="en-US"/>
        </w:rPr>
      </w:pPr>
      <w:bookmarkStart w:id="69" w:name="_Hlk115193147"/>
      <w:r>
        <w:rPr>
          <w:rFonts w:ascii="Calibri" w:hAnsi="Calibri"/>
          <w:bCs/>
          <w:i/>
          <w:iCs/>
          <w:noProof/>
          <w:szCs w:val="24"/>
          <w:lang w:eastAsia="en-US"/>
        </w:rPr>
        <w:t>ANNEX IV</w:t>
      </w:r>
    </w:p>
    <w:p w14:paraId="09985988" w14:textId="77777777" w:rsidR="00864BF4" w:rsidRDefault="00864BF4" w:rsidP="0026710B">
      <w:pPr>
        <w:spacing w:after="160" w:line="259" w:lineRule="auto"/>
        <w:ind w:left="-993"/>
        <w:jc w:val="center"/>
        <w:rPr>
          <w:rFonts w:ascii="Calibri" w:hAnsi="Calibri"/>
          <w:bCs/>
          <w:i/>
          <w:iCs/>
          <w:noProof/>
          <w:szCs w:val="24"/>
          <w:lang w:eastAsia="en-US"/>
        </w:rPr>
      </w:pPr>
    </w:p>
    <w:p w14:paraId="34AF5EDE" w14:textId="77777777" w:rsidR="00864BF4" w:rsidRPr="004155BD"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t>‘</w:t>
      </w:r>
      <w:r w:rsidRPr="004155BD">
        <w:rPr>
          <w:rFonts w:ascii="Calibri" w:hAnsi="Calibri"/>
          <w:bCs/>
          <w:i/>
          <w:iCs/>
          <w:noProof/>
          <w:szCs w:val="24"/>
          <w:lang w:eastAsia="en-US"/>
        </w:rPr>
        <w:t>ANNEX V</w:t>
      </w:r>
    </w:p>
    <w:p w14:paraId="46D747C9" w14:textId="77777777" w:rsidR="00864BF4" w:rsidRPr="004155BD" w:rsidRDefault="00864BF4" w:rsidP="00CB4FE8">
      <w:pPr>
        <w:spacing w:after="160" w:line="259" w:lineRule="auto"/>
        <w:ind w:left="-851" w:firstLine="284"/>
        <w:jc w:val="center"/>
        <w:rPr>
          <w:rFonts w:asciiTheme="minorHAnsi" w:hAnsiTheme="minorHAnsi"/>
          <w:b/>
          <w:i/>
          <w:noProof/>
        </w:rPr>
      </w:pPr>
      <w:r w:rsidRPr="004155BD">
        <w:rPr>
          <w:rFonts w:ascii="Calibri" w:eastAsia="Calibri" w:hAnsi="Calibri"/>
          <w:b/>
          <w:noProof/>
          <w:szCs w:val="22"/>
        </w:rPr>
        <mc:AlternateContent>
          <mc:Choice Requires="wps">
            <w:drawing>
              <wp:anchor distT="0" distB="0" distL="114300" distR="114300" simplePos="0" relativeHeight="251847680" behindDoc="0" locked="0" layoutInCell="1" allowOverlap="1" wp14:anchorId="51111B48" wp14:editId="2E5505A1">
                <wp:simplePos x="0" y="0"/>
                <wp:positionH relativeFrom="page">
                  <wp:posOffset>0</wp:posOffset>
                </wp:positionH>
                <wp:positionV relativeFrom="margin">
                  <wp:posOffset>862965</wp:posOffset>
                </wp:positionV>
                <wp:extent cx="1215390" cy="2642870"/>
                <wp:effectExtent l="0" t="0" r="3810" b="5080"/>
                <wp:wrapSquare wrapText="bothSides"/>
                <wp:docPr id="277" name="Rectangle 27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057490D8"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3E55CB3" w14:textId="77777777" w:rsidR="00864BF4" w:rsidRDefault="00864BF4" w:rsidP="0026710B">
                            <w:pPr>
                              <w:rPr>
                                <w:rFonts w:cs="Calibri"/>
                                <w:bCs/>
                                <w:color w:val="000000"/>
                                <w:sz w:val="20"/>
                              </w:rPr>
                            </w:pPr>
                          </w:p>
                          <w:p w14:paraId="71221BA3" w14:textId="77777777" w:rsidR="00864BF4" w:rsidRDefault="00864BF4" w:rsidP="0026710B">
                            <w:pPr>
                              <w:rPr>
                                <w:rFonts w:cs="Calibri"/>
                                <w:bCs/>
                                <w:color w:val="000000"/>
                                <w:sz w:val="20"/>
                              </w:rPr>
                            </w:pPr>
                          </w:p>
                          <w:p w14:paraId="448B2989" w14:textId="77777777" w:rsidR="00864BF4" w:rsidRDefault="00864BF4" w:rsidP="0026710B">
                            <w:pPr>
                              <w:rPr>
                                <w:rFonts w:cs="Calibri"/>
                                <w:bCs/>
                                <w:color w:val="000000"/>
                                <w:sz w:val="20"/>
                              </w:rPr>
                            </w:pPr>
                          </w:p>
                          <w:p w14:paraId="29C54736" w14:textId="77777777" w:rsidR="00864BF4" w:rsidRDefault="00864BF4" w:rsidP="0026710B">
                            <w:pPr>
                              <w:rPr>
                                <w:rFonts w:cs="Calibri"/>
                                <w:bCs/>
                                <w:color w:val="000000"/>
                                <w:sz w:val="20"/>
                              </w:rPr>
                            </w:pPr>
                          </w:p>
                          <w:p w14:paraId="10499F50" w14:textId="77777777" w:rsidR="00864BF4" w:rsidRPr="00776340" w:rsidRDefault="00864BF4" w:rsidP="0026710B">
                            <w:pPr>
                              <w:rPr>
                                <w:rFonts w:cs="Calibri"/>
                                <w:bCs/>
                                <w:color w:val="000000"/>
                                <w:sz w:val="20"/>
                              </w:rPr>
                            </w:pPr>
                          </w:p>
                          <w:p w14:paraId="7371787B"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11B48" id="Rectangle 277" o:spid="_x0000_s1064" style="position:absolute;left:0;text-align:left;margin-left:0;margin-top:67.95pt;width:95.7pt;height:208.1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" fillcolor="#f2f2f2" stroked="f" strokeweight="1pt">
                <v:textbox inset="4mm,1mm,7mm">
                  <w:txbxContent>
                    <w:p w14:paraId="057490D8"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3E55CB3" w14:textId="77777777" w:rsidR="00864BF4" w:rsidRDefault="00864BF4" w:rsidP="0026710B">
                      <w:pPr>
                        <w:rPr>
                          <w:rFonts w:cs="Calibri"/>
                          <w:bCs/>
                          <w:color w:val="000000"/>
                          <w:sz w:val="20"/>
                        </w:rPr>
                      </w:pPr>
                    </w:p>
                    <w:p w14:paraId="71221BA3" w14:textId="77777777" w:rsidR="00864BF4" w:rsidRDefault="00864BF4" w:rsidP="0026710B">
                      <w:pPr>
                        <w:rPr>
                          <w:rFonts w:cs="Calibri"/>
                          <w:bCs/>
                          <w:color w:val="000000"/>
                          <w:sz w:val="20"/>
                        </w:rPr>
                      </w:pPr>
                    </w:p>
                    <w:p w14:paraId="448B2989" w14:textId="77777777" w:rsidR="00864BF4" w:rsidRDefault="00864BF4" w:rsidP="0026710B">
                      <w:pPr>
                        <w:rPr>
                          <w:rFonts w:cs="Calibri"/>
                          <w:bCs/>
                          <w:color w:val="000000"/>
                          <w:sz w:val="20"/>
                        </w:rPr>
                      </w:pPr>
                    </w:p>
                    <w:p w14:paraId="29C54736" w14:textId="77777777" w:rsidR="00864BF4" w:rsidRDefault="00864BF4" w:rsidP="0026710B">
                      <w:pPr>
                        <w:rPr>
                          <w:rFonts w:cs="Calibri"/>
                          <w:bCs/>
                          <w:color w:val="000000"/>
                          <w:sz w:val="20"/>
                        </w:rPr>
                      </w:pPr>
                    </w:p>
                    <w:p w14:paraId="10499F50" w14:textId="77777777" w:rsidR="00864BF4" w:rsidRPr="00776340" w:rsidRDefault="00864BF4" w:rsidP="0026710B">
                      <w:pPr>
                        <w:rPr>
                          <w:rFonts w:cs="Calibri"/>
                          <w:bCs/>
                          <w:color w:val="000000"/>
                          <w:sz w:val="20"/>
                        </w:rPr>
                      </w:pPr>
                    </w:p>
                    <w:p w14:paraId="7371787B" w14:textId="77777777" w:rsidR="00864BF4" w:rsidRPr="007A7DCA" w:rsidRDefault="00864BF4" w:rsidP="0026710B">
                      <w:pPr>
                        <w:rPr>
                          <w:color w:val="000000"/>
                        </w:rPr>
                      </w:pPr>
                    </w:p>
                  </w:txbxContent>
                </v:textbox>
                <w10:wrap type="square" anchorx="page" anchory="margin"/>
              </v:rect>
            </w:pict>
          </mc:Fallback>
        </mc:AlternateContent>
      </w:r>
      <w:r w:rsidRPr="004155BD">
        <w:rPr>
          <w:rFonts w:ascii="Calibri" w:hAnsi="Calibri"/>
          <w:b/>
          <w:noProof/>
          <w:szCs w:val="24"/>
          <w:lang w:eastAsia="en-US"/>
        </w:rPr>
        <w:t xml:space="preserve">Template periodic disclosure for the financial products referred to in </w:t>
      </w:r>
      <w:r w:rsidRPr="004155BD">
        <w:rPr>
          <w:rFonts w:asciiTheme="minorHAnsi" w:hAnsiTheme="minorHAnsi"/>
          <w:b/>
          <w:noProof/>
        </w:rPr>
        <w:t>Article 9</w:t>
      </w:r>
      <w:r w:rsidRPr="004155BD">
        <w:rPr>
          <w:rFonts w:ascii="Calibri" w:hAnsi="Calibri"/>
          <w:b/>
          <w:noProof/>
          <w:szCs w:val="24"/>
          <w:lang w:eastAsia="en-US"/>
        </w:rPr>
        <w:t xml:space="preserve">, paragraphs 1 to 4a, </w:t>
      </w:r>
      <w:r w:rsidRPr="004155BD">
        <w:rPr>
          <w:rFonts w:asciiTheme="minorHAnsi" w:hAnsiTheme="minorHAnsi"/>
          <w:b/>
          <w:noProof/>
        </w:rPr>
        <w:t>of Regulation (EU) 2019/2088 and Article 5, first paragraph, of Regulation (EU) 2020/852</w:t>
      </w:r>
    </w:p>
    <w:p w14:paraId="4BE9BB64" w14:textId="590137DD" w:rsidR="00864BF4" w:rsidRPr="004155BD" w:rsidRDefault="00864BF4" w:rsidP="00CB4FE8">
      <w:pPr>
        <w:spacing w:after="160" w:line="259" w:lineRule="auto"/>
        <w:ind w:left="-567"/>
        <w:jc w:val="center"/>
        <w:rPr>
          <w:rFonts w:ascii="Calibri" w:eastAsia="Calibri" w:hAnsi="Calibri"/>
          <w:b/>
          <w:noProof/>
          <w:sz w:val="20"/>
          <w:lang w:eastAsia="en-US"/>
        </w:rPr>
      </w:pPr>
      <w:r w:rsidRPr="004155BD">
        <w:rPr>
          <w:rFonts w:ascii="Calibri" w:eastAsia="Calibri" w:hAnsi="Calibri"/>
          <w:b/>
          <w:noProof/>
          <w:sz w:val="20"/>
          <w:lang w:eastAsia="en-US"/>
        </w:rPr>
        <w:t xml:space="preserve">Product name: </w:t>
      </w:r>
      <w:r w:rsidRPr="004155BD">
        <w:rPr>
          <w:rFonts w:ascii="Calibri" w:eastAsia="Calibri" w:hAnsi="Calibri"/>
          <w:noProof/>
          <w:color w:val="C00000"/>
          <w:sz w:val="18"/>
          <w:szCs w:val="18"/>
          <w:lang w:eastAsia="en-US"/>
        </w:rPr>
        <w:t>[complete]</w:t>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t>Legal entity identifier:</w:t>
      </w:r>
      <w:r w:rsidR="00CB4FE8">
        <w:rPr>
          <w:rFonts w:ascii="Calibri" w:eastAsia="Calibri" w:hAnsi="Calibri"/>
          <w:b/>
          <w:noProof/>
          <w:sz w:val="20"/>
          <w:lang w:eastAsia="en-US"/>
        </w:rPr>
        <w:t xml:space="preserve"> </w:t>
      </w:r>
      <w:r w:rsidRPr="004155BD">
        <w:rPr>
          <w:rFonts w:ascii="Calibri" w:eastAsia="Calibri" w:hAnsi="Calibri"/>
          <w:noProof/>
          <w:color w:val="C00000"/>
          <w:sz w:val="18"/>
          <w:szCs w:val="18"/>
          <w:lang w:eastAsia="en-US"/>
        </w:rPr>
        <w:t>[complete]</w:t>
      </w:r>
    </w:p>
    <w:p w14:paraId="60C6CF35" w14:textId="77777777" w:rsidR="00864BF4" w:rsidRPr="004155BD" w:rsidRDefault="00864BF4" w:rsidP="0026710B">
      <w:pPr>
        <w:tabs>
          <w:tab w:val="center" w:pos="4513"/>
          <w:tab w:val="right" w:pos="9026"/>
        </w:tabs>
        <w:spacing w:after="0"/>
        <w:rPr>
          <w:rFonts w:ascii="Calibri" w:eastAsia="Calibri" w:hAnsi="Calibri"/>
          <w:noProof/>
          <w:color w:val="C00000"/>
          <w:sz w:val="18"/>
          <w:szCs w:val="18"/>
          <w:lang w:eastAsia="en-US"/>
        </w:rPr>
      </w:pPr>
    </w:p>
    <w:p w14:paraId="460802F7" w14:textId="77777777" w:rsidR="00864BF4" w:rsidRPr="004155BD"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4155BD">
        <w:rPr>
          <w:rFonts w:ascii="Lucida Sans" w:eastAsia="Calibri" w:hAnsi="Lucida Sans"/>
          <w:b/>
          <w:bCs/>
          <w:noProof/>
          <w:color w:val="49AB74"/>
          <w:sz w:val="36"/>
          <w:szCs w:val="40"/>
          <w:lang w:eastAsia="en-US"/>
        </w:rPr>
        <w:t>Sustainable investment objective</w:t>
      </w:r>
    </w:p>
    <w:p w14:paraId="3C6687FC" w14:textId="77777777" w:rsidR="00864BF4" w:rsidRPr="004155BD"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447BA89C" w14:textId="77777777" w:rsidR="00864BF4" w:rsidRPr="004155BD" w:rsidRDefault="00864BF4" w:rsidP="0026710B">
      <w:pPr>
        <w:spacing w:after="0" w:line="259" w:lineRule="auto"/>
        <w:rPr>
          <w:rFonts w:ascii="Calibri" w:eastAsia="Calibri" w:hAnsi="Calibri"/>
          <w:bCs/>
          <w:iCs/>
          <w:noProof/>
          <w:sz w:val="18"/>
          <w:szCs w:val="22"/>
          <w:lang w:eastAsia="en-US"/>
        </w:rPr>
      </w:pPr>
      <w:r w:rsidRPr="004155BD">
        <w:rPr>
          <w:rFonts w:ascii="Calibri" w:eastAsia="Calibri" w:hAnsi="Calibri"/>
          <w:b/>
          <w:noProof/>
          <w:szCs w:val="22"/>
        </w:rPr>
        <mc:AlternateContent>
          <mc:Choice Requires="wps">
            <w:drawing>
              <wp:anchor distT="0" distB="0" distL="114300" distR="114300" simplePos="0" relativeHeight="251857920" behindDoc="0" locked="0" layoutInCell="1" allowOverlap="1" wp14:anchorId="63975871" wp14:editId="0EC5BE85">
                <wp:simplePos x="0" y="0"/>
                <wp:positionH relativeFrom="page">
                  <wp:align>left</wp:align>
                </wp:positionH>
                <wp:positionV relativeFrom="margin">
                  <wp:posOffset>3641725</wp:posOffset>
                </wp:positionV>
                <wp:extent cx="1215390" cy="3248660"/>
                <wp:effectExtent l="0" t="0" r="3810" b="8890"/>
                <wp:wrapSquare wrapText="bothSides"/>
                <wp:docPr id="279" name="Rectangle 279"/>
                <wp:cNvGraphicFramePr/>
                <a:graphic xmlns:a="http://schemas.openxmlformats.org/drawingml/2006/main">
                  <a:graphicData uri="http://schemas.microsoft.com/office/word/2010/wordprocessingShape">
                    <wps:wsp>
                      <wps:cNvSpPr/>
                      <wps:spPr>
                        <a:xfrm>
                          <a:off x="0" y="0"/>
                          <a:ext cx="1215390" cy="3248660"/>
                        </a:xfrm>
                        <a:prstGeom prst="rect">
                          <a:avLst/>
                        </a:prstGeom>
                        <a:solidFill>
                          <a:sysClr val="window" lastClr="FFFFFF">
                            <a:lumMod val="95000"/>
                          </a:sysClr>
                        </a:solidFill>
                        <a:ln w="12700" cap="flat" cmpd="sng" algn="ctr">
                          <a:noFill/>
                          <a:prstDash val="solid"/>
                          <a:miter lim="800000"/>
                        </a:ln>
                        <a:effectLst/>
                      </wps:spPr>
                      <wps:txbx>
                        <w:txbxContent>
                          <w:p w14:paraId="10527303"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w:t>
                            </w:r>
                            <w:r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542006">
                              <w:rPr>
                                <w:rFonts w:asciiTheme="minorHAnsi" w:hAnsiTheme="minorHAnsi" w:cstheme="minorHAnsi"/>
                                <w:bCs/>
                                <w:color w:val="000000"/>
                                <w:sz w:val="20"/>
                              </w:rPr>
                              <w:t xml:space="preserve"> a list of socially sustainable economic activities. Sustainable investments with an environmental objective might be aligned with the Taxonomy or not.</w:t>
                            </w:r>
                          </w:p>
                          <w:p w14:paraId="4612FAAE" w14:textId="77777777" w:rsidR="00864BF4" w:rsidRDefault="00864BF4" w:rsidP="0026710B">
                            <w:pPr>
                              <w:rPr>
                                <w:rFonts w:cs="Calibri"/>
                                <w:bCs/>
                                <w:color w:val="000000"/>
                                <w:sz w:val="20"/>
                              </w:rPr>
                            </w:pPr>
                          </w:p>
                          <w:p w14:paraId="6127AEB7" w14:textId="77777777" w:rsidR="00864BF4" w:rsidRDefault="00864BF4" w:rsidP="0026710B">
                            <w:pPr>
                              <w:rPr>
                                <w:rFonts w:cs="Calibri"/>
                                <w:bCs/>
                                <w:color w:val="000000"/>
                                <w:sz w:val="20"/>
                              </w:rPr>
                            </w:pPr>
                          </w:p>
                          <w:p w14:paraId="4A668396" w14:textId="77777777" w:rsidR="00864BF4" w:rsidRDefault="00864BF4" w:rsidP="0026710B">
                            <w:pPr>
                              <w:rPr>
                                <w:rFonts w:cs="Calibri"/>
                                <w:bCs/>
                                <w:color w:val="000000"/>
                                <w:sz w:val="20"/>
                              </w:rPr>
                            </w:pPr>
                          </w:p>
                          <w:p w14:paraId="59D2FAEA" w14:textId="77777777" w:rsidR="00864BF4" w:rsidRDefault="00864BF4" w:rsidP="0026710B">
                            <w:pPr>
                              <w:rPr>
                                <w:rFonts w:cs="Calibri"/>
                                <w:bCs/>
                                <w:color w:val="000000"/>
                                <w:sz w:val="20"/>
                              </w:rPr>
                            </w:pPr>
                          </w:p>
                          <w:p w14:paraId="0DF0D2A8" w14:textId="77777777" w:rsidR="00864BF4" w:rsidRDefault="00864BF4" w:rsidP="0026710B">
                            <w:pPr>
                              <w:rPr>
                                <w:rFonts w:cs="Calibri"/>
                                <w:bCs/>
                                <w:color w:val="000000"/>
                                <w:sz w:val="20"/>
                              </w:rPr>
                            </w:pPr>
                          </w:p>
                          <w:p w14:paraId="6ACE1CDE" w14:textId="77777777" w:rsidR="00864BF4" w:rsidRPr="00776340" w:rsidRDefault="00864BF4" w:rsidP="0026710B">
                            <w:pPr>
                              <w:rPr>
                                <w:rFonts w:cs="Calibri"/>
                                <w:bCs/>
                                <w:color w:val="000000"/>
                                <w:sz w:val="20"/>
                              </w:rPr>
                            </w:pPr>
                          </w:p>
                          <w:p w14:paraId="00366671"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75871" id="Rectangle 279" o:spid="_x0000_s1065" style="position:absolute;margin-left:0;margin-top:286.75pt;width:95.7pt;height:255.8pt;z-index:25185792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" fillcolor="#f2f2f2" stroked="f" strokeweight="1pt">
                <v:textbox inset="4mm,1mm,7mm">
                  <w:txbxContent>
                    <w:p w14:paraId="10527303"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w:t>
                      </w:r>
                      <w:r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542006">
                        <w:rPr>
                          <w:rFonts w:asciiTheme="minorHAnsi" w:hAnsiTheme="minorHAnsi" w:cstheme="minorHAnsi"/>
                          <w:bCs/>
                          <w:color w:val="000000"/>
                          <w:sz w:val="20"/>
                        </w:rPr>
                        <w:t xml:space="preserve"> a list of socially sustainable economic activities. Sustainable investments with an environmental objective might be aligned with the Taxonomy or not.</w:t>
                      </w:r>
                    </w:p>
                    <w:p w14:paraId="4612FAAE" w14:textId="77777777" w:rsidR="00864BF4" w:rsidRDefault="00864BF4" w:rsidP="0026710B">
                      <w:pPr>
                        <w:rPr>
                          <w:rFonts w:cs="Calibri"/>
                          <w:bCs/>
                          <w:color w:val="000000"/>
                          <w:sz w:val="20"/>
                        </w:rPr>
                      </w:pPr>
                    </w:p>
                    <w:p w14:paraId="6127AEB7" w14:textId="77777777" w:rsidR="00864BF4" w:rsidRDefault="00864BF4" w:rsidP="0026710B">
                      <w:pPr>
                        <w:rPr>
                          <w:rFonts w:cs="Calibri"/>
                          <w:bCs/>
                          <w:color w:val="000000"/>
                          <w:sz w:val="20"/>
                        </w:rPr>
                      </w:pPr>
                    </w:p>
                    <w:p w14:paraId="4A668396" w14:textId="77777777" w:rsidR="00864BF4" w:rsidRDefault="00864BF4" w:rsidP="0026710B">
                      <w:pPr>
                        <w:rPr>
                          <w:rFonts w:cs="Calibri"/>
                          <w:bCs/>
                          <w:color w:val="000000"/>
                          <w:sz w:val="20"/>
                        </w:rPr>
                      </w:pPr>
                    </w:p>
                    <w:p w14:paraId="59D2FAEA" w14:textId="77777777" w:rsidR="00864BF4" w:rsidRDefault="00864BF4" w:rsidP="0026710B">
                      <w:pPr>
                        <w:rPr>
                          <w:rFonts w:cs="Calibri"/>
                          <w:bCs/>
                          <w:color w:val="000000"/>
                          <w:sz w:val="20"/>
                        </w:rPr>
                      </w:pPr>
                    </w:p>
                    <w:p w14:paraId="0DF0D2A8" w14:textId="77777777" w:rsidR="00864BF4" w:rsidRDefault="00864BF4" w:rsidP="0026710B">
                      <w:pPr>
                        <w:rPr>
                          <w:rFonts w:cs="Calibri"/>
                          <w:bCs/>
                          <w:color w:val="000000"/>
                          <w:sz w:val="20"/>
                        </w:rPr>
                      </w:pPr>
                    </w:p>
                    <w:p w14:paraId="6ACE1CDE" w14:textId="77777777" w:rsidR="00864BF4" w:rsidRPr="00776340" w:rsidRDefault="00864BF4" w:rsidP="0026710B">
                      <w:pPr>
                        <w:rPr>
                          <w:rFonts w:cs="Calibri"/>
                          <w:bCs/>
                          <w:color w:val="000000"/>
                          <w:sz w:val="20"/>
                        </w:rPr>
                      </w:pPr>
                    </w:p>
                    <w:p w14:paraId="00366671"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4155BD" w14:paraId="41ED1747" w14:textId="77777777" w:rsidTr="0056270E">
        <w:trPr>
          <w:trHeight w:val="394"/>
        </w:trPr>
        <w:tc>
          <w:tcPr>
            <w:tcW w:w="9079" w:type="dxa"/>
            <w:gridSpan w:val="3"/>
            <w:tcBorders>
              <w:top w:val="nil"/>
              <w:left w:val="nil"/>
              <w:bottom w:val="nil"/>
              <w:right w:val="nil"/>
            </w:tcBorders>
            <w:shd w:val="clear" w:color="auto" w:fill="F6D1AC"/>
          </w:tcPr>
          <w:p w14:paraId="57004F3F" w14:textId="77777777" w:rsidR="00864BF4" w:rsidRPr="004155BD" w:rsidRDefault="00864BF4"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b/>
                <w:bCs/>
                <w:noProof/>
                <w:szCs w:val="24"/>
                <w:lang w:val="en-GB" w:eastAsia="en-US"/>
              </w:rPr>
              <w:t xml:space="preserve">Did this financial product have a sustainable investment objective? </w:t>
            </w:r>
            <w:r w:rsidRPr="004155BD">
              <w:rPr>
                <w:rFonts w:ascii="Calibri" w:eastAsia="Calibri" w:hAnsi="Calibri"/>
                <w:bCs/>
                <w:i/>
                <w:iCs/>
                <w:noProof/>
                <w:color w:val="C00000"/>
                <w:sz w:val="18"/>
                <w:szCs w:val="22"/>
                <w:lang w:val="en-GB" w:eastAsia="en-US"/>
              </w:rPr>
              <w:t>[tick and fill in as relevant, the percentage figure represents the sustainable investments]</w:t>
            </w:r>
          </w:p>
        </w:tc>
      </w:tr>
      <w:tr w:rsidR="00864BF4" w:rsidRPr="004155BD" w14:paraId="02FC5561"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3FA2CE24" w14:textId="77777777" w:rsidR="00864BF4" w:rsidRPr="004155BD" w:rsidRDefault="00864BF4" w:rsidP="0056270E">
            <w:pPr>
              <w:spacing w:after="160" w:line="259" w:lineRule="auto"/>
              <w:ind w:left="737"/>
              <w:rPr>
                <w:rFonts w:ascii="Calibri" w:eastAsia="Calibri" w:hAnsi="Calibri" w:cs="Calibri"/>
                <w:b/>
                <w:noProof/>
                <w:sz w:val="20"/>
                <w:szCs w:val="22"/>
                <w:lang w:val="en-GB" w:eastAsia="en-US"/>
              </w:rPr>
            </w:pPr>
            <w:r w:rsidRPr="004155BD">
              <w:rPr>
                <w:noProof/>
              </w:rPr>
              <w:drawing>
                <wp:anchor distT="0" distB="0" distL="114300" distR="114300" simplePos="0" relativeHeight="251888640" behindDoc="0" locked="0" layoutInCell="1" allowOverlap="1" wp14:anchorId="79625B21" wp14:editId="532A9D4D">
                  <wp:simplePos x="0" y="0"/>
                  <wp:positionH relativeFrom="column">
                    <wp:posOffset>379515</wp:posOffset>
                  </wp:positionH>
                  <wp:positionV relativeFrom="paragraph">
                    <wp:posOffset>29845</wp:posOffset>
                  </wp:positionV>
                  <wp:extent cx="124460" cy="124460"/>
                  <wp:effectExtent l="0" t="0" r="8890" b="889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4155BD">
              <w:rPr>
                <w:rFonts w:ascii="Calibri" w:eastAsia="Calibri" w:hAnsi="Calibri"/>
                <w:b/>
                <w:noProof/>
                <w:szCs w:val="22"/>
              </w:rPr>
              <mc:AlternateContent>
                <mc:Choice Requires="wps">
                  <w:drawing>
                    <wp:anchor distT="0" distB="0" distL="114300" distR="114300" simplePos="0" relativeHeight="251859968" behindDoc="0" locked="0" layoutInCell="1" allowOverlap="1" wp14:anchorId="6C7FF471" wp14:editId="24E17A87">
                      <wp:simplePos x="0" y="0"/>
                      <wp:positionH relativeFrom="column">
                        <wp:posOffset>344414</wp:posOffset>
                      </wp:positionH>
                      <wp:positionV relativeFrom="paragraph">
                        <wp:posOffset>586</wp:posOffset>
                      </wp:positionV>
                      <wp:extent cx="179705" cy="193675"/>
                      <wp:effectExtent l="0" t="0" r="10795" b="15875"/>
                      <wp:wrapSquare wrapText="bothSides"/>
                      <wp:docPr id="280" name="Rectangle 28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6F603" id="Rectangle 280" o:spid="_x0000_s1026" style="position:absolute;margin-left:27.1pt;margin-top:.05pt;width:14.15pt;height:15.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60992" behindDoc="0" locked="0" layoutInCell="1" allowOverlap="1" wp14:anchorId="150BCFFD" wp14:editId="79264191">
                      <wp:simplePos x="0" y="0"/>
                      <wp:positionH relativeFrom="column">
                        <wp:posOffset>16510</wp:posOffset>
                      </wp:positionH>
                      <wp:positionV relativeFrom="paragraph">
                        <wp:posOffset>44029</wp:posOffset>
                      </wp:positionV>
                      <wp:extent cx="101600" cy="101600"/>
                      <wp:effectExtent l="0" t="0" r="0" b="0"/>
                      <wp:wrapNone/>
                      <wp:docPr id="281" name="Oval 281"/>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D9225" id="Oval 281" o:spid="_x0000_s1026" style="position:absolute;margin-left:1.3pt;margin-top:3.45pt;width:8pt;height: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58944" behindDoc="0" locked="0" layoutInCell="1" allowOverlap="1" wp14:anchorId="2FC84D6C" wp14:editId="4BAE3E2D">
                      <wp:simplePos x="0" y="0"/>
                      <wp:positionH relativeFrom="column">
                        <wp:posOffset>151567</wp:posOffset>
                      </wp:positionH>
                      <wp:positionV relativeFrom="paragraph">
                        <wp:posOffset>46273</wp:posOffset>
                      </wp:positionV>
                      <wp:extent cx="101600" cy="101600"/>
                      <wp:effectExtent l="0" t="0" r="0" b="0"/>
                      <wp:wrapNone/>
                      <wp:docPr id="282" name="Oval 28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48ACD" id="Oval 282" o:spid="_x0000_s1026" style="position:absolute;margin-left:11.95pt;margin-top:3.65pt;width:8pt;height: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4155BD">
              <w:rPr>
                <w:rFonts w:ascii="Calibri" w:eastAsia="Calibri" w:hAnsi="Calibri" w:cs="Calibri"/>
                <w:b/>
                <w:noProof/>
                <w:szCs w:val="22"/>
                <w:lang w:val="en-GB" w:eastAsia="en-US"/>
              </w:rPr>
              <w:t xml:space="preserve">Yes </w:t>
            </w:r>
          </w:p>
        </w:tc>
        <w:tc>
          <w:tcPr>
            <w:tcW w:w="5103" w:type="dxa"/>
            <w:tcBorders>
              <w:top w:val="nil"/>
              <w:left w:val="single" w:sz="4" w:space="0" w:color="A6A6A6"/>
              <w:bottom w:val="nil"/>
              <w:right w:val="nil"/>
            </w:tcBorders>
            <w:shd w:val="clear" w:color="auto" w:fill="F6D1AC"/>
          </w:tcPr>
          <w:p w14:paraId="63CB22A1" w14:textId="77777777" w:rsidR="00864BF4" w:rsidRPr="004155BD" w:rsidRDefault="00864BF4"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cs="Calibri"/>
                <w:b/>
                <w:noProof/>
                <w:sz w:val="18"/>
                <w:szCs w:val="22"/>
              </w:rPr>
              <mc:AlternateContent>
                <mc:Choice Requires="wps">
                  <w:drawing>
                    <wp:anchor distT="0" distB="0" distL="114300" distR="114300" simplePos="0" relativeHeight="251863040" behindDoc="0" locked="0" layoutInCell="1" allowOverlap="1" wp14:anchorId="1932710E" wp14:editId="769430C4">
                      <wp:simplePos x="0" y="0"/>
                      <wp:positionH relativeFrom="column">
                        <wp:posOffset>8255</wp:posOffset>
                      </wp:positionH>
                      <wp:positionV relativeFrom="paragraph">
                        <wp:posOffset>53340</wp:posOffset>
                      </wp:positionV>
                      <wp:extent cx="101600" cy="101600"/>
                      <wp:effectExtent l="0" t="0" r="0" b="0"/>
                      <wp:wrapNone/>
                      <wp:docPr id="283" name="Oval 283"/>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D4AAB" id="Oval 283" o:spid="_x0000_s1026" style="position:absolute;margin-left:.65pt;margin-top:4.2pt;width:8pt;height: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4155BD">
              <w:rPr>
                <w:rFonts w:ascii="Calibri" w:eastAsia="Calibri" w:hAnsi="Calibri"/>
                <w:b/>
                <w:noProof/>
                <w:sz w:val="20"/>
                <w:szCs w:val="22"/>
              </w:rPr>
              <mc:AlternateContent>
                <mc:Choice Requires="wps">
                  <w:drawing>
                    <wp:anchor distT="0" distB="0" distL="114300" distR="114300" simplePos="0" relativeHeight="251864064" behindDoc="0" locked="0" layoutInCell="1" allowOverlap="1" wp14:anchorId="7B34B87B" wp14:editId="2E1FC90A">
                      <wp:simplePos x="0" y="0"/>
                      <wp:positionH relativeFrom="column">
                        <wp:posOffset>335280</wp:posOffset>
                      </wp:positionH>
                      <wp:positionV relativeFrom="paragraph">
                        <wp:posOffset>0</wp:posOffset>
                      </wp:positionV>
                      <wp:extent cx="179705" cy="193675"/>
                      <wp:effectExtent l="0" t="0" r="10795" b="15875"/>
                      <wp:wrapSquare wrapText="bothSides"/>
                      <wp:docPr id="284" name="Rectangle 28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EE7BB" id="Rectangle 284" o:spid="_x0000_s1026" style="position:absolute;margin-left:26.4pt;margin-top:0;width:14.15pt;height:15.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4155BD">
              <w:rPr>
                <w:rFonts w:ascii="Calibri" w:eastAsia="Calibri" w:hAnsi="Calibri"/>
                <w:b/>
                <w:noProof/>
                <w:color w:val="000000"/>
                <w:sz w:val="20"/>
                <w:szCs w:val="22"/>
              </w:rPr>
              <mc:AlternateContent>
                <mc:Choice Requires="wps">
                  <w:drawing>
                    <wp:anchor distT="0" distB="0" distL="114300" distR="114300" simplePos="0" relativeHeight="251862016" behindDoc="0" locked="0" layoutInCell="1" allowOverlap="1" wp14:anchorId="0D86C288" wp14:editId="14704599">
                      <wp:simplePos x="0" y="0"/>
                      <wp:positionH relativeFrom="column">
                        <wp:posOffset>143510</wp:posOffset>
                      </wp:positionH>
                      <wp:positionV relativeFrom="paragraph">
                        <wp:posOffset>52705</wp:posOffset>
                      </wp:positionV>
                      <wp:extent cx="101600" cy="101600"/>
                      <wp:effectExtent l="0" t="0" r="0" b="0"/>
                      <wp:wrapNone/>
                      <wp:docPr id="286" name="Oval 28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25232" id="Oval 286" o:spid="_x0000_s1026" style="position:absolute;margin-left:11.3pt;margin-top:4.15pt;width:8pt;height: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4155BD">
              <w:rPr>
                <w:rFonts w:ascii="Calibri" w:eastAsia="Calibri" w:hAnsi="Calibri"/>
                <w:b/>
                <w:bCs/>
                <w:noProof/>
                <w:szCs w:val="24"/>
                <w:lang w:val="en-GB" w:eastAsia="en-US"/>
              </w:rPr>
              <w:t>No</w:t>
            </w:r>
          </w:p>
        </w:tc>
      </w:tr>
      <w:tr w:rsidR="00864BF4" w:rsidRPr="004155BD" w14:paraId="4E61CC5E"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25642A61" w14:textId="77777777" w:rsidR="00864BF4" w:rsidRPr="004155BD" w:rsidRDefault="00864BF4" w:rsidP="0056270E">
            <w:pPr>
              <w:spacing w:after="0" w:line="259" w:lineRule="auto"/>
              <w:ind w:left="318"/>
              <w:rPr>
                <w:rFonts w:ascii="Calibri" w:eastAsia="Calibri" w:hAnsi="Calibri"/>
                <w:bCs/>
                <w:noProof/>
                <w:color w:val="595959"/>
                <w:sz w:val="20"/>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48704" behindDoc="0" locked="0" layoutInCell="1" allowOverlap="1" wp14:anchorId="3A895662" wp14:editId="322AC491">
                      <wp:simplePos x="0" y="0"/>
                      <wp:positionH relativeFrom="column">
                        <wp:posOffset>47625</wp:posOffset>
                      </wp:positionH>
                      <wp:positionV relativeFrom="paragraph">
                        <wp:posOffset>60325</wp:posOffset>
                      </wp:positionV>
                      <wp:extent cx="179705" cy="193675"/>
                      <wp:effectExtent l="0" t="0" r="10795" b="15875"/>
                      <wp:wrapSquare wrapText="bothSides"/>
                      <wp:docPr id="287" name="Rectangle 28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0DE00" id="Rectangle 287" o:spid="_x0000_s1026" style="position:absolute;margin-left:3.75pt;margin-top:4.75pt;width:14.15pt;height:15.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made</w:t>
            </w:r>
            <w:r w:rsidRPr="004155BD">
              <w:rPr>
                <w:rFonts w:ascii="Calibri" w:eastAsia="Calibri" w:hAnsi="Calibri"/>
                <w:b/>
                <w:bCs/>
                <w:noProof/>
                <w:color w:val="595959"/>
                <w:szCs w:val="24"/>
                <w:lang w:val="en-GB" w:eastAsia="en-US"/>
              </w:rPr>
              <w:t xml:space="preserve"> sustainable investments with an environmental objective: </w:t>
            </w:r>
            <w:r w:rsidRPr="004155BD">
              <w:rPr>
                <w:rFonts w:ascii="Calibri" w:eastAsia="Calibri" w:hAnsi="Calibri"/>
                <w:bCs/>
                <w:noProof/>
                <w:color w:val="595959"/>
                <w:sz w:val="20"/>
                <w:szCs w:val="24"/>
                <w:lang w:val="en-GB" w:eastAsia="en-US"/>
              </w:rPr>
              <w:t>___%</w:t>
            </w:r>
          </w:p>
          <w:p w14:paraId="0EBA914D" w14:textId="77777777" w:rsidR="00864BF4" w:rsidRPr="004155BD" w:rsidRDefault="00864BF4" w:rsidP="0056270E">
            <w:pPr>
              <w:spacing w:after="0" w:line="259" w:lineRule="auto"/>
              <w:ind w:left="318"/>
              <w:rPr>
                <w:rFonts w:ascii="Calibri" w:eastAsia="Calibri" w:hAnsi="Calibri"/>
                <w:bCs/>
                <w:noProof/>
                <w:color w:val="595959"/>
                <w:sz w:val="16"/>
                <w:szCs w:val="16"/>
                <w:lang w:val="en-GB" w:eastAsia="en-US"/>
              </w:rPr>
            </w:pPr>
          </w:p>
          <w:p w14:paraId="2664FB16" w14:textId="77777777" w:rsidR="00864BF4" w:rsidRPr="004155BD" w:rsidRDefault="00864BF4" w:rsidP="00EB1C03">
            <w:pPr>
              <w:spacing w:after="160" w:line="259" w:lineRule="auto"/>
              <w:ind w:left="1167"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0752" behindDoc="0" locked="0" layoutInCell="1" allowOverlap="1" wp14:anchorId="0FF4DE26" wp14:editId="2DC3BB2E">
                      <wp:simplePos x="0" y="0"/>
                      <wp:positionH relativeFrom="column">
                        <wp:posOffset>423083</wp:posOffset>
                      </wp:positionH>
                      <wp:positionV relativeFrom="paragraph">
                        <wp:posOffset>42545</wp:posOffset>
                      </wp:positionV>
                      <wp:extent cx="179705" cy="193675"/>
                      <wp:effectExtent l="0" t="0" r="10795" b="15875"/>
                      <wp:wrapSquare wrapText="bothSides"/>
                      <wp:docPr id="416" name="Rectangle 4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CF72D" id="Rectangle 416" o:spid="_x0000_s1026" style="position:absolute;margin-left:33.3pt;margin-top:3.35pt;width:14.15pt;height:15.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qualify as environmentally sustainable under the EU Taxonomy </w:t>
            </w:r>
          </w:p>
          <w:p w14:paraId="0B0132BE" w14:textId="77777777" w:rsidR="00864BF4" w:rsidRPr="004155BD" w:rsidRDefault="00864BF4" w:rsidP="000815A2">
            <w:pPr>
              <w:spacing w:after="160" w:line="259" w:lineRule="auto"/>
              <w:ind w:left="1167"/>
              <w:rPr>
                <w:rFonts w:ascii="Calibri" w:eastAsia="Calibri" w:hAnsi="Calibri"/>
                <w:bCs/>
                <w:noProof/>
                <w:color w:val="595959"/>
                <w:sz w:val="20"/>
                <w:szCs w:val="24"/>
                <w:lang w:val="en-GB" w:eastAsia="en-US"/>
              </w:rPr>
            </w:pPr>
            <w:r w:rsidRPr="004155BD">
              <w:rPr>
                <w:rFonts w:ascii="Calibri" w:eastAsia="Calibri" w:hAnsi="Calibri"/>
                <w:noProof/>
                <w:color w:val="595959"/>
                <w:sz w:val="16"/>
                <w:szCs w:val="22"/>
              </w:rPr>
              <mc:AlternateContent>
                <mc:Choice Requires="wps">
                  <w:drawing>
                    <wp:anchor distT="0" distB="0" distL="114300" distR="114300" simplePos="0" relativeHeight="251849728" behindDoc="0" locked="0" layoutInCell="1" allowOverlap="1" wp14:anchorId="1B404E1A" wp14:editId="48F098A5">
                      <wp:simplePos x="0" y="0"/>
                      <wp:positionH relativeFrom="column">
                        <wp:posOffset>425104</wp:posOffset>
                      </wp:positionH>
                      <wp:positionV relativeFrom="paragraph">
                        <wp:posOffset>31115</wp:posOffset>
                      </wp:positionV>
                      <wp:extent cx="179705" cy="193675"/>
                      <wp:effectExtent l="0" t="0" r="10795" b="15875"/>
                      <wp:wrapSquare wrapText="bothSides"/>
                      <wp:docPr id="417" name="Rectangle 4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9B30B" id="Rectangle 417" o:spid="_x0000_s1026" style="position:absolute;margin-left:33.45pt;margin-top:2.45pt;width:14.15pt;height:15.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do not qualify as environmentally sustainable under the EU Taxonomy </w:t>
            </w:r>
          </w:p>
        </w:tc>
        <w:tc>
          <w:tcPr>
            <w:tcW w:w="5103" w:type="dxa"/>
            <w:tcBorders>
              <w:top w:val="nil"/>
              <w:left w:val="single" w:sz="4" w:space="0" w:color="A6A6A6"/>
              <w:bottom w:val="nil"/>
              <w:right w:val="nil"/>
            </w:tcBorders>
            <w:shd w:val="clear" w:color="auto" w:fill="FAE8D5"/>
          </w:tcPr>
          <w:p w14:paraId="48045BE5" w14:textId="77777777" w:rsidR="00864BF4" w:rsidRPr="004155BD" w:rsidRDefault="00864BF4" w:rsidP="0056270E">
            <w:pPr>
              <w:spacing w:after="0"/>
              <w:ind w:left="-156" w:right="-144"/>
              <w:rPr>
                <w:rFonts w:ascii="Calibri" w:eastAsia="Calibri" w:hAnsi="Calibri"/>
                <w:bCs/>
                <w:noProof/>
                <w:color w:val="595959"/>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52800" behindDoc="0" locked="0" layoutInCell="1" allowOverlap="1" wp14:anchorId="77D205CB" wp14:editId="511CCFFA">
                      <wp:simplePos x="0" y="0"/>
                      <wp:positionH relativeFrom="column">
                        <wp:posOffset>-12065</wp:posOffset>
                      </wp:positionH>
                      <wp:positionV relativeFrom="paragraph">
                        <wp:posOffset>31750</wp:posOffset>
                      </wp:positionV>
                      <wp:extent cx="179705" cy="193675"/>
                      <wp:effectExtent l="0" t="0" r="10795" b="15875"/>
                      <wp:wrapSquare wrapText="bothSides"/>
                      <wp:docPr id="418" name="Rectangle 4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76994" id="Rectangle 418" o:spid="_x0000_s1026" style="position:absolute;margin-left:-.95pt;margin-top:2.5pt;width:14.15pt;height:15.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w:t>
            </w:r>
            <w:r w:rsidRPr="004155BD">
              <w:rPr>
                <w:rFonts w:ascii="Calibri" w:eastAsia="Calibri" w:hAnsi="Calibri"/>
                <w:b/>
                <w:bCs/>
                <w:noProof/>
                <w:color w:val="595959"/>
                <w:szCs w:val="24"/>
                <w:lang w:val="en-GB" w:eastAsia="en-US"/>
              </w:rPr>
              <w:t>promoted Environmental/Social (E/S) characteristics</w:t>
            </w:r>
            <w:r w:rsidRPr="004155BD">
              <w:rPr>
                <w:rFonts w:ascii="Calibri" w:eastAsia="Calibri" w:hAnsi="Calibri"/>
                <w:bCs/>
                <w:noProof/>
                <w:color w:val="595959"/>
                <w:szCs w:val="24"/>
                <w:lang w:val="en-GB" w:eastAsia="en-US"/>
              </w:rPr>
              <w:t xml:space="preserve"> and</w:t>
            </w:r>
          </w:p>
          <w:p w14:paraId="6A4634DC" w14:textId="77777777" w:rsidR="00864BF4" w:rsidRPr="004155BD" w:rsidRDefault="00864BF4" w:rsidP="0056270E">
            <w:pPr>
              <w:spacing w:after="0"/>
              <w:ind w:left="454" w:right="-144"/>
              <w:rPr>
                <w:rFonts w:ascii="Calibri" w:eastAsia="Calibri" w:hAnsi="Calibri"/>
                <w:bCs/>
                <w:noProof/>
                <w:color w:val="595959"/>
                <w:szCs w:val="24"/>
                <w:lang w:val="en-GB" w:eastAsia="en-US"/>
              </w:rPr>
            </w:pPr>
            <w:r w:rsidRPr="004155BD">
              <w:rPr>
                <w:rFonts w:ascii="Calibri" w:eastAsia="Calibri" w:hAnsi="Calibri"/>
                <w:noProof/>
                <w:color w:val="595959"/>
                <w:szCs w:val="22"/>
                <w:lang w:val="en-GB" w:eastAsia="en-US"/>
              </w:rPr>
              <w:t xml:space="preserve">while it did </w:t>
            </w:r>
            <w:r w:rsidRPr="004155BD">
              <w:rPr>
                <w:rFonts w:ascii="Calibri" w:eastAsia="Calibri" w:hAnsi="Calibri" w:cs="Calibri"/>
                <w:noProof/>
                <w:color w:val="595959"/>
                <w:szCs w:val="22"/>
                <w:lang w:val="en-GB" w:eastAsia="en-US"/>
              </w:rPr>
              <w:t xml:space="preserve">not have as its objective a sustainable investment, it </w:t>
            </w:r>
            <w:r w:rsidRPr="004155BD">
              <w:rPr>
                <w:rFonts w:ascii="Calibri" w:eastAsia="Calibri" w:hAnsi="Calibri"/>
                <w:bCs/>
                <w:noProof/>
                <w:color w:val="595959"/>
                <w:szCs w:val="24"/>
                <w:lang w:val="en-GB" w:eastAsia="en-US"/>
              </w:rPr>
              <w:t xml:space="preserve">had a proportion of </w:t>
            </w:r>
            <w:r w:rsidRPr="004155BD">
              <w:rPr>
                <w:rFonts w:ascii="Calibri" w:eastAsia="Calibri" w:hAnsi="Calibri"/>
                <w:bCs/>
                <w:noProof/>
                <w:color w:val="595959"/>
                <w:sz w:val="20"/>
                <w:szCs w:val="24"/>
                <w:lang w:val="en-GB" w:eastAsia="en-US"/>
              </w:rPr>
              <w:t xml:space="preserve">___% of </w:t>
            </w:r>
            <w:r w:rsidRPr="004155BD">
              <w:rPr>
                <w:rFonts w:ascii="Calibri" w:eastAsia="Calibri" w:hAnsi="Calibri"/>
                <w:bCs/>
                <w:noProof/>
                <w:color w:val="595959"/>
                <w:szCs w:val="24"/>
                <w:lang w:val="en-GB" w:eastAsia="en-US"/>
              </w:rPr>
              <w:t>sustainable investments</w:t>
            </w:r>
          </w:p>
          <w:p w14:paraId="2266BF81" w14:textId="77777777" w:rsidR="00864BF4" w:rsidRPr="004155BD" w:rsidRDefault="00864BF4" w:rsidP="0056270E">
            <w:pPr>
              <w:spacing w:after="0"/>
              <w:ind w:left="454" w:right="-144"/>
              <w:rPr>
                <w:rFonts w:ascii="Calibri" w:eastAsia="Calibri" w:hAnsi="Calibri"/>
                <w:bCs/>
                <w:noProof/>
                <w:color w:val="595959"/>
                <w:sz w:val="16"/>
                <w:szCs w:val="16"/>
                <w:lang w:val="en-GB" w:eastAsia="en-US"/>
              </w:rPr>
            </w:pPr>
            <w:r w:rsidRPr="004155BD">
              <w:rPr>
                <w:rFonts w:ascii="Calibri" w:eastAsia="Calibri" w:hAnsi="Calibri"/>
                <w:bCs/>
                <w:noProof/>
                <w:color w:val="595959"/>
                <w:sz w:val="20"/>
                <w:szCs w:val="24"/>
                <w:lang w:val="en-GB" w:eastAsia="en-US"/>
              </w:rPr>
              <w:t xml:space="preserve"> </w:t>
            </w:r>
          </w:p>
          <w:p w14:paraId="5ACD7AB3" w14:textId="77777777" w:rsidR="00864BF4" w:rsidRPr="004155BD" w:rsidRDefault="00864BF4" w:rsidP="0056270E">
            <w:pPr>
              <w:spacing w:after="160" w:line="259" w:lineRule="auto"/>
              <w:ind w:left="1163"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4848" behindDoc="0" locked="0" layoutInCell="1" allowOverlap="1" wp14:anchorId="447955C0" wp14:editId="59638216">
                      <wp:simplePos x="0" y="0"/>
                      <wp:positionH relativeFrom="column">
                        <wp:posOffset>422507</wp:posOffset>
                      </wp:positionH>
                      <wp:positionV relativeFrom="paragraph">
                        <wp:posOffset>74295</wp:posOffset>
                      </wp:positionV>
                      <wp:extent cx="179705" cy="193675"/>
                      <wp:effectExtent l="0" t="0" r="10795" b="15875"/>
                      <wp:wrapSquare wrapText="bothSides"/>
                      <wp:docPr id="419" name="Rectangle 41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4A2F7" id="Rectangle 419" o:spid="_x0000_s1026" style="position:absolute;margin-left:33.25pt;margin-top:5.85pt;width:14.15pt;height:15.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with an environmental objective in economic activities that qualify as environmentally sustainable under the EU Taxonomy</w:t>
            </w:r>
          </w:p>
          <w:p w14:paraId="17E8FFC5"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5872" behindDoc="0" locked="0" layoutInCell="1" allowOverlap="1" wp14:anchorId="6A70808C" wp14:editId="59825EC8">
                      <wp:simplePos x="0" y="0"/>
                      <wp:positionH relativeFrom="column">
                        <wp:posOffset>427355</wp:posOffset>
                      </wp:positionH>
                      <wp:positionV relativeFrom="paragraph">
                        <wp:posOffset>40005</wp:posOffset>
                      </wp:positionV>
                      <wp:extent cx="179705" cy="193675"/>
                      <wp:effectExtent l="0" t="0" r="10795" b="15875"/>
                      <wp:wrapSquare wrapText="bothSides"/>
                      <wp:docPr id="420" name="Rectangle 4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E8A78" id="Rectangle 420" o:spid="_x0000_s1026" style="position:absolute;margin-left:33.65pt;margin-top:3.15pt;width:14.15pt;height:15.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with an environmental objective in economic activities that do not qualify as environmentally sustainable under the EU Taxonomy</w:t>
            </w:r>
          </w:p>
          <w:p w14:paraId="60A8DAC4"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6896" behindDoc="0" locked="0" layoutInCell="1" allowOverlap="1" wp14:anchorId="22D4229B" wp14:editId="797B01DC">
                      <wp:simplePos x="0" y="0"/>
                      <wp:positionH relativeFrom="column">
                        <wp:posOffset>441960</wp:posOffset>
                      </wp:positionH>
                      <wp:positionV relativeFrom="paragraph">
                        <wp:posOffset>145935</wp:posOffset>
                      </wp:positionV>
                      <wp:extent cx="179705" cy="193675"/>
                      <wp:effectExtent l="0" t="0" r="10795" b="15875"/>
                      <wp:wrapSquare wrapText="bothSides"/>
                      <wp:docPr id="421" name="Rectangle 42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E20A8" id="Rectangle 421" o:spid="_x0000_s1026" style="position:absolute;margin-left:34.8pt;margin-top:11.5pt;width:14.15pt;height:15.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" fillcolor="window" strokecolor="#d9d9d9" strokeweight="1pt">
                      <w10:wrap type="square"/>
                    </v:rect>
                  </w:pict>
                </mc:Fallback>
              </mc:AlternateContent>
            </w:r>
          </w:p>
          <w:p w14:paraId="48DD85DE"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Cs/>
                <w:noProof/>
                <w:color w:val="595959"/>
                <w:sz w:val="20"/>
                <w:szCs w:val="24"/>
                <w:lang w:val="en-GB" w:eastAsia="en-US"/>
              </w:rPr>
              <w:t>with a social objective</w:t>
            </w:r>
          </w:p>
          <w:p w14:paraId="7565685E" w14:textId="77777777" w:rsidR="00864BF4" w:rsidRPr="004155BD" w:rsidRDefault="00864BF4" w:rsidP="0056270E">
            <w:pPr>
              <w:spacing w:after="0"/>
              <w:ind w:left="1163" w:right="141"/>
              <w:rPr>
                <w:rFonts w:ascii="Calibri" w:eastAsia="Calibri" w:hAnsi="Calibri"/>
                <w:b/>
                <w:bCs/>
                <w:noProof/>
                <w:color w:val="595959"/>
                <w:szCs w:val="24"/>
                <w:lang w:val="en-GB" w:eastAsia="en-US"/>
              </w:rPr>
            </w:pPr>
          </w:p>
        </w:tc>
      </w:tr>
      <w:tr w:rsidR="00864BF4" w:rsidRPr="004155BD" w14:paraId="337373D2"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18EA137C" w14:textId="77777777" w:rsidR="00864BF4" w:rsidRPr="004155BD" w:rsidRDefault="00864BF4" w:rsidP="0056270E">
            <w:pPr>
              <w:spacing w:after="160" w:line="259" w:lineRule="auto"/>
              <w:ind w:left="457"/>
              <w:rPr>
                <w:rFonts w:ascii="Calibri" w:eastAsia="Calibri" w:hAnsi="Calibri"/>
                <w:bCs/>
                <w:noProof/>
                <w:color w:val="595959"/>
                <w:szCs w:val="24"/>
                <w:lang w:val="en-GB" w:eastAsia="en-US"/>
              </w:rPr>
            </w:pPr>
            <w:r w:rsidRPr="004155BD">
              <w:rPr>
                <w:rFonts w:ascii="Calibri" w:eastAsia="Calibri" w:hAnsi="Calibri"/>
                <w:bCs/>
                <w:noProof/>
                <w:color w:val="595959"/>
                <w:szCs w:val="24"/>
              </w:rPr>
              <mc:AlternateContent>
                <mc:Choice Requires="wps">
                  <w:drawing>
                    <wp:anchor distT="0" distB="0" distL="114300" distR="114300" simplePos="0" relativeHeight="251851776" behindDoc="0" locked="0" layoutInCell="1" allowOverlap="1" wp14:anchorId="247588FF" wp14:editId="7F0341A4">
                      <wp:simplePos x="0" y="0"/>
                      <wp:positionH relativeFrom="column">
                        <wp:posOffset>-22225</wp:posOffset>
                      </wp:positionH>
                      <wp:positionV relativeFrom="paragraph">
                        <wp:posOffset>53340</wp:posOffset>
                      </wp:positionV>
                      <wp:extent cx="179705" cy="193675"/>
                      <wp:effectExtent l="0" t="0" r="10795" b="15875"/>
                      <wp:wrapSquare wrapText="bothSides"/>
                      <wp:docPr id="422" name="Rectangle 4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9A70B" id="Rectangle 422" o:spid="_x0000_s1026" style="position:absolute;margin-left:-1.75pt;margin-top:4.2pt;width:14.15pt;height:15.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made </w:t>
            </w:r>
            <w:r w:rsidRPr="004155BD">
              <w:rPr>
                <w:rFonts w:ascii="Calibri" w:eastAsia="Calibri" w:hAnsi="Calibri"/>
                <w:b/>
                <w:bCs/>
                <w:noProof/>
                <w:color w:val="595959"/>
                <w:szCs w:val="24"/>
                <w:lang w:val="en-GB" w:eastAsia="en-US"/>
              </w:rPr>
              <w:t xml:space="preserve">sustainable investments with a social objective: </w:t>
            </w:r>
            <w:r w:rsidRPr="004155BD">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66FA2DA6" w14:textId="77777777" w:rsidR="00864BF4" w:rsidRPr="004155BD" w:rsidRDefault="00864BF4" w:rsidP="0056270E">
            <w:pPr>
              <w:spacing w:after="160"/>
              <w:ind w:left="411"/>
              <w:rPr>
                <w:rFonts w:ascii="Calibri" w:eastAsia="Calibri" w:hAnsi="Calibri"/>
                <w:noProof/>
                <w:color w:val="595959"/>
                <w:szCs w:val="22"/>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53824" behindDoc="0" locked="0" layoutInCell="1" allowOverlap="1" wp14:anchorId="6E097A02" wp14:editId="3AFA1FFF">
                      <wp:simplePos x="0" y="0"/>
                      <wp:positionH relativeFrom="column">
                        <wp:posOffset>-46990</wp:posOffset>
                      </wp:positionH>
                      <wp:positionV relativeFrom="paragraph">
                        <wp:posOffset>34290</wp:posOffset>
                      </wp:positionV>
                      <wp:extent cx="179705" cy="193675"/>
                      <wp:effectExtent l="0" t="0" r="10795" b="15875"/>
                      <wp:wrapSquare wrapText="bothSides"/>
                      <wp:docPr id="423" name="Rectangle 4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4F9D8" id="Rectangle 423" o:spid="_x0000_s1026" style="position:absolute;margin-left:-3.7pt;margin-top:2.7pt;width:14.15pt;height:15.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promoted E/S characteristics,</w:t>
            </w:r>
            <w:r w:rsidRPr="004155BD">
              <w:rPr>
                <w:rFonts w:ascii="Calibri" w:eastAsia="Calibri" w:hAnsi="Calibri"/>
                <w:noProof/>
                <w:color w:val="595959"/>
                <w:szCs w:val="22"/>
                <w:lang w:val="en-GB" w:eastAsia="en-US"/>
              </w:rPr>
              <w:t xml:space="preserve"> but </w:t>
            </w:r>
            <w:r>
              <w:rPr>
                <w:rFonts w:ascii="Calibri" w:eastAsia="Calibri" w:hAnsi="Calibri"/>
                <w:b/>
                <w:noProof/>
                <w:color w:val="595959"/>
                <w:szCs w:val="22"/>
                <w:lang w:val="en-GB" w:eastAsia="en-US"/>
              </w:rPr>
              <w:t>did no</w:t>
            </w:r>
            <w:r w:rsidRPr="004155BD">
              <w:rPr>
                <w:rFonts w:ascii="Calibri" w:eastAsia="Calibri" w:hAnsi="Calibri"/>
                <w:b/>
                <w:noProof/>
                <w:color w:val="595959"/>
                <w:szCs w:val="22"/>
                <w:lang w:val="en-GB" w:eastAsia="en-US"/>
              </w:rPr>
              <w:t>t make any sustainable investments</w:t>
            </w:r>
            <w:r w:rsidRPr="004155BD">
              <w:rPr>
                <w:rFonts w:ascii="Calibri" w:eastAsia="Calibri" w:hAnsi="Calibri"/>
                <w:noProof/>
                <w:color w:val="595959"/>
                <w:szCs w:val="22"/>
                <w:lang w:val="en-GB" w:eastAsia="en-US"/>
              </w:rPr>
              <w:t xml:space="preserve"> </w:t>
            </w:r>
          </w:p>
          <w:p w14:paraId="26B61C96" w14:textId="77777777" w:rsidR="00864BF4" w:rsidRPr="004155BD" w:rsidRDefault="00864BF4" w:rsidP="0056270E">
            <w:pPr>
              <w:spacing w:after="160"/>
              <w:ind w:left="411"/>
              <w:rPr>
                <w:rFonts w:ascii="Calibri" w:eastAsia="Calibri" w:hAnsi="Calibri" w:cs="Calibri"/>
                <w:noProof/>
                <w:color w:val="595959"/>
                <w:szCs w:val="22"/>
                <w:lang w:val="en-GB" w:eastAsia="en-US"/>
              </w:rPr>
            </w:pPr>
          </w:p>
        </w:tc>
      </w:tr>
    </w:tbl>
    <w:p w14:paraId="2A74EC35" w14:textId="77777777" w:rsidR="007A3FC3" w:rsidRPr="004155BD" w:rsidRDefault="007A3FC3" w:rsidP="007A3FC3">
      <w:pPr>
        <w:spacing w:after="160" w:line="259" w:lineRule="auto"/>
        <w:rPr>
          <w:b/>
          <w:bCs/>
          <w:i/>
          <w:iCs/>
          <w:noProof/>
          <w:color w:val="1F487C"/>
        </w:rPr>
      </w:pPr>
    </w:p>
    <w:p w14:paraId="62967CAD" w14:textId="77777777" w:rsidR="007A3FC3" w:rsidRPr="004155BD" w:rsidRDefault="007A3FC3" w:rsidP="007A3FC3">
      <w:pPr>
        <w:spacing w:after="160" w:line="259" w:lineRule="auto"/>
        <w:rPr>
          <w:rFonts w:ascii="Calibri" w:eastAsia="Calibri" w:hAnsi="Calibri"/>
          <w:b/>
          <w:bCs/>
          <w:i/>
          <w:iCs/>
          <w:noProof/>
          <w:sz w:val="20"/>
          <w:lang w:eastAsia="en-US"/>
        </w:rPr>
      </w:pPr>
    </w:p>
    <w:p w14:paraId="2EF7D38D" w14:textId="43FB27D4" w:rsidR="00864BF4" w:rsidRPr="004155BD" w:rsidRDefault="00864BF4" w:rsidP="007A3FC3">
      <w:pPr>
        <w:spacing w:after="160" w:line="259" w:lineRule="auto"/>
        <w:ind w:left="426"/>
        <w:jc w:val="both"/>
        <w:rPr>
          <w:rFonts w:ascii="Calibri" w:eastAsia="Calibri" w:hAnsi="Calibri"/>
          <w:bCs/>
          <w:i/>
          <w:iCs/>
          <w:noProof/>
          <w:color w:val="C00000"/>
          <w:sz w:val="18"/>
          <w:szCs w:val="22"/>
        </w:rPr>
      </w:pPr>
      <w:r w:rsidRPr="004155BD">
        <w:rPr>
          <w:rFonts w:ascii="Calibri" w:hAnsi="Calibri"/>
          <w:noProof/>
          <w:szCs w:val="24"/>
        </w:rPr>
        <w:drawing>
          <wp:anchor distT="0" distB="0" distL="114300" distR="114300" simplePos="0" relativeHeight="251872256" behindDoc="1" locked="0" layoutInCell="1" allowOverlap="1" wp14:anchorId="50CA797C" wp14:editId="58BB51FA">
            <wp:simplePos x="0" y="0"/>
            <wp:positionH relativeFrom="page">
              <wp:align>left</wp:align>
            </wp:positionH>
            <wp:positionV relativeFrom="paragraph">
              <wp:posOffset>337820</wp:posOffset>
            </wp:positionV>
            <wp:extent cx="1704975" cy="600075"/>
            <wp:effectExtent l="0" t="0" r="9525" b="9525"/>
            <wp:wrapSquare wrapText="bothSides"/>
            <wp:docPr id="443"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r w:rsidRPr="004155BD">
        <w:rPr>
          <w:rFonts w:ascii="Calibri" w:eastAsia="Calibri" w:hAnsi="Calibri"/>
          <w:b/>
          <w:bCs/>
          <w:noProof/>
          <w:sz w:val="24"/>
        </w:rPr>
        <w:t>To what extent was the sustainable investment objective of this financial</w:t>
      </w:r>
      <w:r w:rsidR="007A3FC3">
        <w:rPr>
          <w:rFonts w:ascii="Calibri" w:eastAsia="Calibri" w:hAnsi="Calibri"/>
          <w:b/>
          <w:bCs/>
          <w:noProof/>
          <w:sz w:val="24"/>
        </w:rPr>
        <w:t xml:space="preserve"> </w:t>
      </w:r>
      <w:r w:rsidRPr="004155BD">
        <w:rPr>
          <w:rFonts w:ascii="Calibri" w:eastAsia="Calibri" w:hAnsi="Calibri"/>
          <w:b/>
          <w:bCs/>
          <w:noProof/>
          <w:sz w:val="24"/>
        </w:rPr>
        <w:t xml:space="preserve">product met? </w:t>
      </w:r>
      <w:r w:rsidRPr="004155BD">
        <w:rPr>
          <w:rFonts w:ascii="Calibri" w:eastAsia="Calibri" w:hAnsi="Calibri"/>
          <w:bCs/>
          <w:i/>
          <w:iCs/>
          <w:noProof/>
          <w:color w:val="C00000"/>
          <w:sz w:val="18"/>
          <w:szCs w:val="22"/>
        </w:rPr>
        <w:t>[</w:t>
      </w:r>
      <w:r w:rsidRPr="004155BD">
        <w:rPr>
          <w:rFonts w:ascii="Calibri" w:eastAsia="Calibri" w:hAnsi="Calibri"/>
          <w:bCs/>
          <w:i/>
          <w:iCs/>
          <w:noProof/>
          <w:color w:val="C00000"/>
          <w:sz w:val="18"/>
          <w:szCs w:val="22"/>
          <w:lang w:eastAsia="en-US"/>
        </w:rPr>
        <w:t xml:space="preserve">list the sustainable investment objective of this financial product, and </w:t>
      </w:r>
      <w:r w:rsidRPr="004155BD">
        <w:rPr>
          <w:rFonts w:ascii="Calibri" w:eastAsia="Calibri" w:hAnsi="Calibri"/>
          <w:bCs/>
          <w:i/>
          <w:iCs/>
          <w:noProof/>
          <w:color w:val="C00000"/>
          <w:sz w:val="18"/>
          <w:szCs w:val="22"/>
        </w:rPr>
        <w:t>describe how the sustainable investments contributed to the sustainable investment objective</w:t>
      </w:r>
      <w:r w:rsidRPr="004155BD">
        <w:rPr>
          <w:rFonts w:ascii="Calibri" w:eastAsia="Calibri" w:hAnsi="Calibri"/>
          <w:bCs/>
          <w:i/>
          <w:iCs/>
          <w:noProof/>
          <w:color w:val="C00000"/>
          <w:sz w:val="18"/>
          <w:szCs w:val="22"/>
          <w:lang w:eastAsia="en-US"/>
        </w:rPr>
        <w:t xml:space="preserve">. </w:t>
      </w:r>
      <w:r w:rsidRPr="004155BD">
        <w:rPr>
          <w:rFonts w:ascii="Calibri" w:eastAsia="Calibri" w:hAnsi="Calibri"/>
          <w:bCs/>
          <w:i/>
          <w:iCs/>
          <w:noProof/>
          <w:color w:val="C00000"/>
          <w:sz w:val="18"/>
          <w:szCs w:val="22"/>
        </w:rPr>
        <w:t xml:space="preserve">For the financial products referred to in Article 5, first paragraph, of Regulation (EU) 2020/852, in respect of sustainable investments with environmental objectives, indicate to which environmental objectives set out in Article 9 of Regulation (EU) 2020/852 to the investment underlying the financial product contributed to. </w:t>
      </w:r>
      <w:r w:rsidRPr="004155BD">
        <w:rPr>
          <w:rFonts w:ascii="Calibri" w:eastAsia="Calibri" w:hAnsi="Calibri"/>
          <w:bCs/>
          <w:i/>
          <w:iCs/>
          <w:noProof/>
          <w:color w:val="C00000"/>
          <w:sz w:val="18"/>
          <w:szCs w:val="18"/>
          <w:lang w:eastAsia="en-US"/>
        </w:rPr>
        <w:t>For the financial products</w:t>
      </w:r>
      <w:r w:rsidRPr="004155BD">
        <w:rPr>
          <w:rFonts w:ascii="Calibri" w:eastAsia="Calibri" w:hAnsi="Calibri"/>
          <w:bCs/>
          <w:i/>
          <w:noProof/>
          <w:color w:val="C00000"/>
          <w:sz w:val="18"/>
          <w:szCs w:val="18"/>
          <w:lang w:eastAsia="en-US"/>
        </w:rPr>
        <w:t xml:space="preserve"> referred to in Article 9(3) of Regulation (EU) 2019/2088, </w:t>
      </w:r>
      <w:r w:rsidRPr="004155BD">
        <w:rPr>
          <w:rFonts w:ascii="Calibri" w:eastAsia="Calibri" w:hAnsi="Calibri" w:cs="Calibri"/>
          <w:bCs/>
          <w:i/>
          <w:noProof/>
          <w:color w:val="C00000"/>
          <w:sz w:val="18"/>
          <w:szCs w:val="16"/>
          <w:lang w:eastAsia="en-US"/>
        </w:rPr>
        <w:t>indicate how the objective of a reduction in carbon emissions was aligned with the Paris Agreement</w:t>
      </w:r>
      <w:r w:rsidRPr="004155BD">
        <w:rPr>
          <w:rFonts w:ascii="Calibri" w:eastAsia="Calibri" w:hAnsi="Calibri"/>
          <w:bCs/>
          <w:i/>
          <w:iCs/>
          <w:noProof/>
          <w:color w:val="C00000"/>
          <w:sz w:val="18"/>
          <w:szCs w:val="22"/>
        </w:rPr>
        <w:t>]</w:t>
      </w:r>
    </w:p>
    <w:p w14:paraId="747B8849" w14:textId="77777777" w:rsidR="00864BF4" w:rsidRPr="004155BD" w:rsidRDefault="00864BF4" w:rsidP="00623339">
      <w:pPr>
        <w:spacing w:after="160" w:line="259" w:lineRule="auto"/>
        <w:ind w:left="851" w:hanging="11"/>
        <w:jc w:val="both"/>
        <w:rPr>
          <w:rFonts w:ascii="Calibri" w:eastAsia="Calibri" w:hAnsi="Calibri"/>
          <w:b/>
          <w:bCs/>
          <w:i/>
          <w:iCs/>
          <w:noProof/>
          <w:szCs w:val="22"/>
          <w:lang w:eastAsia="en-US"/>
        </w:rPr>
      </w:pPr>
      <w:r w:rsidRPr="004155BD">
        <w:rPr>
          <w:rFonts w:ascii="Calibri" w:eastAsia="Calibri" w:hAnsi="Calibri"/>
          <w:noProof/>
          <w:szCs w:val="22"/>
        </w:rPr>
        <mc:AlternateContent>
          <mc:Choice Requires="wps">
            <w:drawing>
              <wp:anchor distT="0" distB="0" distL="114300" distR="114300" simplePos="0" relativeHeight="251865088" behindDoc="0" locked="0" layoutInCell="1" allowOverlap="1" wp14:anchorId="54272B83" wp14:editId="29E6BA45">
                <wp:simplePos x="0" y="0"/>
                <wp:positionH relativeFrom="page">
                  <wp:posOffset>15875</wp:posOffset>
                </wp:positionH>
                <wp:positionV relativeFrom="margin">
                  <wp:posOffset>-222250</wp:posOffset>
                </wp:positionV>
                <wp:extent cx="1235075" cy="1042670"/>
                <wp:effectExtent l="0" t="0" r="3175" b="5080"/>
                <wp:wrapSquare wrapText="bothSides"/>
                <wp:docPr id="435" name="Rectangle 435"/>
                <wp:cNvGraphicFramePr/>
                <a:graphic xmlns:a="http://schemas.openxmlformats.org/drawingml/2006/main">
                  <a:graphicData uri="http://schemas.microsoft.com/office/word/2010/wordprocessingShape">
                    <wps:wsp>
                      <wps:cNvSpPr/>
                      <wps:spPr>
                        <a:xfrm>
                          <a:off x="0" y="0"/>
                          <a:ext cx="1235075" cy="1042670"/>
                        </a:xfrm>
                        <a:prstGeom prst="rect">
                          <a:avLst/>
                        </a:prstGeom>
                        <a:solidFill>
                          <a:sysClr val="window" lastClr="FFFFFF">
                            <a:lumMod val="95000"/>
                          </a:sysClr>
                        </a:solidFill>
                        <a:ln w="12700" cap="flat" cmpd="sng" algn="ctr">
                          <a:noFill/>
                          <a:prstDash val="solid"/>
                          <a:miter lim="800000"/>
                        </a:ln>
                        <a:effectLst/>
                      </wps:spPr>
                      <wps:txbx>
                        <w:txbxContent>
                          <w:p w14:paraId="464E9B3D" w14:textId="77777777" w:rsidR="00864BF4" w:rsidRPr="006D7C8A" w:rsidRDefault="00864BF4" w:rsidP="0026710B">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50A6420F"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2B83" id="Rectangle 435" o:spid="_x0000_s1066" style="position:absolute;left:0;text-align:left;margin-left:1.25pt;margin-top:-17.5pt;width:97.25pt;height:82.1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" fillcolor="#f2f2f2" stroked="f" strokeweight="1pt">
                <v:textbox inset="4mm,1mm,7mm">
                  <w:txbxContent>
                    <w:p w14:paraId="464E9B3D" w14:textId="77777777" w:rsidR="00864BF4" w:rsidRPr="006D7C8A" w:rsidRDefault="00864BF4" w:rsidP="0026710B">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50A6420F" w14:textId="77777777" w:rsidR="00864BF4" w:rsidRPr="001F6C54" w:rsidRDefault="00864BF4" w:rsidP="0026710B">
                      <w:pPr>
                        <w:rPr>
                          <w:color w:val="000000"/>
                        </w:rPr>
                      </w:pPr>
                    </w:p>
                  </w:txbxContent>
                </v:textbox>
                <w10:wrap type="square" anchorx="page" anchory="margin"/>
              </v:rect>
            </w:pict>
          </mc:Fallback>
        </mc:AlternateContent>
      </w:r>
      <w:r w:rsidRPr="004155BD">
        <w:rPr>
          <w:rFonts w:ascii="Calibri" w:eastAsia="Calibri" w:hAnsi="Calibri"/>
          <w:b/>
          <w:bCs/>
          <w:i/>
          <w:iCs/>
          <w:noProof/>
          <w:szCs w:val="22"/>
        </w:rPr>
        <mc:AlternateContent>
          <mc:Choice Requires="wps">
            <w:drawing>
              <wp:anchor distT="0" distB="0" distL="114300" distR="114300" simplePos="0" relativeHeight="251868160" behindDoc="0" locked="0" layoutInCell="1" allowOverlap="1" wp14:anchorId="5B0212C1" wp14:editId="1384ABFB">
                <wp:simplePos x="0" y="0"/>
                <wp:positionH relativeFrom="column">
                  <wp:posOffset>309717</wp:posOffset>
                </wp:positionH>
                <wp:positionV relativeFrom="paragraph">
                  <wp:posOffset>30480</wp:posOffset>
                </wp:positionV>
                <wp:extent cx="130175" cy="130175"/>
                <wp:effectExtent l="0" t="0" r="3175" b="3175"/>
                <wp:wrapNone/>
                <wp:docPr id="436" name="Oval 4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A62F1" id="Oval 436" o:spid="_x0000_s1026" style="position:absolute;margin-left:24.4pt;margin-top:2.4pt;width:10.25pt;height:10.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" fillcolor="#d0cece" stroked="f" strokeweight="1pt">
                <v:stroke joinstyle="miter"/>
              </v:oval>
            </w:pict>
          </mc:Fallback>
        </mc:AlternateContent>
      </w:r>
      <w:r w:rsidRPr="004155BD">
        <w:rPr>
          <w:rFonts w:ascii="Calibri" w:eastAsia="Calibri" w:hAnsi="Calibri"/>
          <w:b/>
          <w:bCs/>
          <w:i/>
          <w:iCs/>
          <w:noProof/>
          <w:szCs w:val="22"/>
        </w:rPr>
        <w:t>How did the sustainability indicators perform</w:t>
      </w:r>
      <w:r w:rsidRPr="004155BD">
        <w:rPr>
          <w:rFonts w:ascii="Calibri" w:eastAsia="Calibri" w:hAnsi="Calibri"/>
          <w:b/>
          <w:bCs/>
          <w:i/>
          <w:iCs/>
          <w:noProof/>
          <w:szCs w:val="22"/>
          <w:lang w:eastAsia="en-US"/>
        </w:rPr>
        <w:t>?</w:t>
      </w:r>
    </w:p>
    <w:p w14:paraId="42283DF9" w14:textId="77777777" w:rsidR="00864BF4" w:rsidRPr="004155BD" w:rsidRDefault="00864BF4" w:rsidP="0026710B">
      <w:pPr>
        <w:spacing w:after="160" w:line="259" w:lineRule="auto"/>
        <w:ind w:left="1560"/>
        <w:jc w:val="both"/>
        <w:rPr>
          <w:rFonts w:ascii="Calibri" w:eastAsia="Calibri" w:hAnsi="Calibri"/>
          <w:b/>
          <w:bCs/>
          <w:i/>
          <w:iCs/>
          <w:noProof/>
          <w:szCs w:val="22"/>
          <w:lang w:eastAsia="en-US"/>
        </w:rPr>
      </w:pPr>
    </w:p>
    <w:p w14:paraId="1CDE5133" w14:textId="77777777" w:rsidR="00864BF4" w:rsidRPr="004155BD" w:rsidRDefault="00864BF4" w:rsidP="00623339">
      <w:pPr>
        <w:tabs>
          <w:tab w:val="left" w:pos="4678"/>
        </w:tabs>
        <w:spacing w:after="160" w:line="259" w:lineRule="auto"/>
        <w:ind w:left="851"/>
        <w:rPr>
          <w:rFonts w:ascii="Calibri" w:eastAsia="Calibri" w:hAnsi="Calibri"/>
          <w:bCs/>
          <w:i/>
          <w:iCs/>
          <w:noProof/>
          <w:color w:val="C00000"/>
          <w:sz w:val="18"/>
          <w:szCs w:val="22"/>
        </w:rPr>
      </w:pPr>
      <w:r w:rsidRPr="004155BD">
        <w:rPr>
          <w:rFonts w:ascii="Calibri" w:eastAsia="Calibri" w:hAnsi="Calibri"/>
          <w:b/>
          <w:bCs/>
          <w:i/>
          <w:iCs/>
          <w:noProof/>
          <w:szCs w:val="22"/>
        </w:rPr>
        <mc:AlternateContent>
          <mc:Choice Requires="wps">
            <w:drawing>
              <wp:anchor distT="0" distB="0" distL="114300" distR="114300" simplePos="0" relativeHeight="251873280" behindDoc="0" locked="0" layoutInCell="1" allowOverlap="1" wp14:anchorId="1993F223" wp14:editId="63C67786">
                <wp:simplePos x="0" y="0"/>
                <wp:positionH relativeFrom="column">
                  <wp:posOffset>291628</wp:posOffset>
                </wp:positionH>
                <wp:positionV relativeFrom="paragraph">
                  <wp:posOffset>635</wp:posOffset>
                </wp:positionV>
                <wp:extent cx="130175" cy="130175"/>
                <wp:effectExtent l="0" t="0" r="3175" b="3175"/>
                <wp:wrapNone/>
                <wp:docPr id="437" name="Oval 4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6F87B0" id="Oval 437" o:spid="_x0000_s1026" style="position:absolute;margin-left:22.95pt;margin-top:.05pt;width:10.25pt;height:10.2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" fillcolor="#d0cece" stroked="f" strokeweight="1pt">
                <v:stroke joinstyle="miter"/>
              </v:oval>
            </w:pict>
          </mc:Fallback>
        </mc:AlternateContent>
      </w:r>
      <w:r w:rsidRPr="004155BD">
        <w:rPr>
          <w:rFonts w:ascii="Calibri" w:eastAsia="Calibri" w:hAnsi="Calibri"/>
          <w:b/>
          <w:bCs/>
          <w:i/>
          <w:iCs/>
          <w:noProof/>
          <w:szCs w:val="22"/>
        </w:rPr>
        <w:t xml:space="preserve">…and compared to previous periods? </w:t>
      </w:r>
      <w:r w:rsidRPr="004155BD">
        <w:rPr>
          <w:rFonts w:ascii="Calibri" w:eastAsia="Calibri" w:hAnsi="Calibri"/>
          <w:bCs/>
          <w:i/>
          <w:iCs/>
          <w:noProof/>
          <w:color w:val="C00000"/>
          <w:sz w:val="18"/>
          <w:szCs w:val="22"/>
        </w:rPr>
        <w:t>[include for financial products where at least one previous periodic report was provided]</w:t>
      </w:r>
    </w:p>
    <w:p w14:paraId="17DDDFE8" w14:textId="77777777" w:rsidR="00864BF4" w:rsidRPr="004155BD" w:rsidRDefault="00864BF4" w:rsidP="0026710B">
      <w:pPr>
        <w:spacing w:after="160" w:line="259" w:lineRule="auto"/>
        <w:ind w:left="851"/>
        <w:jc w:val="both"/>
        <w:rPr>
          <w:rFonts w:ascii="Calibri" w:eastAsia="Calibri" w:hAnsi="Calibri"/>
          <w:b/>
          <w:bCs/>
          <w:i/>
          <w:iCs/>
          <w:noProof/>
          <w:szCs w:val="22"/>
          <w:lang w:eastAsia="en-US"/>
        </w:rPr>
      </w:pPr>
    </w:p>
    <w:p w14:paraId="35E37A9C" w14:textId="77777777" w:rsidR="00864BF4" w:rsidRPr="004155BD" w:rsidRDefault="00864BF4" w:rsidP="00623339">
      <w:pPr>
        <w:spacing w:after="160" w:line="259" w:lineRule="auto"/>
        <w:ind w:left="851"/>
        <w:jc w:val="both"/>
        <w:rPr>
          <w:rFonts w:ascii="Calibri" w:eastAsia="Calibri" w:hAnsi="Calibri"/>
          <w:b/>
          <w:bCs/>
          <w:i/>
          <w:iCs/>
          <w:noProof/>
          <w:szCs w:val="22"/>
          <w:lang w:eastAsia="en-US"/>
        </w:rPr>
      </w:pPr>
      <w:r w:rsidRPr="004155BD">
        <w:rPr>
          <w:rFonts w:ascii="Calibri" w:hAnsi="Calibri" w:cs="Calibri"/>
          <w:noProof/>
          <w:sz w:val="18"/>
          <w:szCs w:val="18"/>
        </w:rPr>
        <mc:AlternateContent>
          <mc:Choice Requires="wps">
            <w:drawing>
              <wp:anchor distT="0" distB="0" distL="114300" distR="114300" simplePos="0" relativeHeight="251870208" behindDoc="0" locked="0" layoutInCell="1" allowOverlap="1" wp14:anchorId="7BCA6242" wp14:editId="4FE44A7D">
                <wp:simplePos x="0" y="0"/>
                <wp:positionH relativeFrom="page">
                  <wp:posOffset>635</wp:posOffset>
                </wp:positionH>
                <wp:positionV relativeFrom="margin">
                  <wp:posOffset>1449705</wp:posOffset>
                </wp:positionV>
                <wp:extent cx="1217295" cy="2336800"/>
                <wp:effectExtent l="0" t="0" r="1905" b="6350"/>
                <wp:wrapSquare wrapText="bothSides"/>
                <wp:docPr id="438" name="Rectangle 438"/>
                <wp:cNvGraphicFramePr/>
                <a:graphic xmlns:a="http://schemas.openxmlformats.org/drawingml/2006/main">
                  <a:graphicData uri="http://schemas.microsoft.com/office/word/2010/wordprocessingShape">
                    <wps:wsp>
                      <wps:cNvSpPr/>
                      <wps:spPr>
                        <a:xfrm>
                          <a:off x="0" y="0"/>
                          <a:ext cx="1217295" cy="2336800"/>
                        </a:xfrm>
                        <a:prstGeom prst="rect">
                          <a:avLst/>
                        </a:prstGeom>
                        <a:solidFill>
                          <a:sysClr val="window" lastClr="FFFFFF">
                            <a:lumMod val="95000"/>
                          </a:sysClr>
                        </a:solidFill>
                        <a:ln w="12700" cap="flat" cmpd="sng" algn="ctr">
                          <a:noFill/>
                          <a:prstDash val="solid"/>
                          <a:miter lim="800000"/>
                        </a:ln>
                        <a:effectLst/>
                      </wps:spPr>
                      <wps:txbx>
                        <w:txbxContent>
                          <w:p w14:paraId="7E179DD5" w14:textId="77777777" w:rsidR="00864BF4" w:rsidRPr="006857A9" w:rsidRDefault="00864BF4"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6242" id="Rectangle 438" o:spid="_x0000_s1067" style="position:absolute;left:0;text-align:left;margin-left:.05pt;margin-top:114.15pt;width:95.85pt;height:184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" fillcolor="#f2f2f2" stroked="f" strokeweight="1pt">
                <v:textbox inset="4mm,1mm,7mm">
                  <w:txbxContent>
                    <w:p w14:paraId="7E179DD5" w14:textId="77777777" w:rsidR="00864BF4" w:rsidRPr="006857A9" w:rsidRDefault="00864BF4"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4155BD">
        <w:rPr>
          <w:rFonts w:ascii="Calibri" w:hAnsi="Calibri"/>
          <w:b/>
          <w:bCs/>
          <w:i/>
          <w:iCs/>
          <w:noProof/>
        </w:rPr>
        <mc:AlternateContent>
          <mc:Choice Requires="wps">
            <w:drawing>
              <wp:anchor distT="0" distB="0" distL="114300" distR="114300" simplePos="0" relativeHeight="251867136" behindDoc="0" locked="0" layoutInCell="1" allowOverlap="1" wp14:anchorId="0F52E0EE" wp14:editId="040A6C17">
                <wp:simplePos x="0" y="0"/>
                <wp:positionH relativeFrom="column">
                  <wp:posOffset>353682</wp:posOffset>
                </wp:positionH>
                <wp:positionV relativeFrom="paragraph">
                  <wp:posOffset>197485</wp:posOffset>
                </wp:positionV>
                <wp:extent cx="9505" cy="1697628"/>
                <wp:effectExtent l="0" t="0" r="29210" b="36195"/>
                <wp:wrapNone/>
                <wp:docPr id="439" name="Straight Connector 439"/>
                <wp:cNvGraphicFramePr/>
                <a:graphic xmlns:a="http://schemas.openxmlformats.org/drawingml/2006/main">
                  <a:graphicData uri="http://schemas.microsoft.com/office/word/2010/wordprocessingShape">
                    <wps:wsp>
                      <wps:cNvCnPr/>
                      <wps:spPr>
                        <a:xfrm flipH="1">
                          <a:off x="0" y="0"/>
                          <a:ext cx="9505" cy="1697628"/>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C140AD" id="Straight Connector 439" o:spid="_x0000_s1026" style="position:absolute;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15.55pt" to="28.6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" strokecolor="#e7e6e6" strokeweight="1pt">
                <v:stroke dashstyle="longDash" joinstyle="miter"/>
              </v:line>
            </w:pict>
          </mc:Fallback>
        </mc:AlternateContent>
      </w:r>
      <w:r w:rsidRPr="004155BD">
        <w:rPr>
          <w:rFonts w:ascii="Calibri" w:eastAsia="Calibri" w:hAnsi="Calibri"/>
          <w:b/>
          <w:bCs/>
          <w:i/>
          <w:iCs/>
          <w:noProof/>
          <w:szCs w:val="22"/>
        </w:rPr>
        <mc:AlternateContent>
          <mc:Choice Requires="wps">
            <w:drawing>
              <wp:anchor distT="0" distB="0" distL="114300" distR="114300" simplePos="0" relativeHeight="251874304" behindDoc="0" locked="0" layoutInCell="1" allowOverlap="1" wp14:anchorId="03ABB337" wp14:editId="1EE15732">
                <wp:simplePos x="0" y="0"/>
                <wp:positionH relativeFrom="column">
                  <wp:posOffset>304963</wp:posOffset>
                </wp:positionH>
                <wp:positionV relativeFrom="paragraph">
                  <wp:posOffset>63500</wp:posOffset>
                </wp:positionV>
                <wp:extent cx="130175" cy="130175"/>
                <wp:effectExtent l="0" t="0" r="3175" b="3175"/>
                <wp:wrapNone/>
                <wp:docPr id="1056" name="Oval 105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80249A" id="Oval 1056" o:spid="_x0000_s1026" style="position:absolute;margin-left:24pt;margin-top:5pt;width:10.25pt;height:10.2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lang w:eastAsia="en-US"/>
        </w:rPr>
        <w:t>How did the sustainable investments not cause significant harm</w:t>
      </w:r>
      <w:r w:rsidRPr="004155BD">
        <w:rPr>
          <w:rFonts w:ascii="Calibri" w:hAnsi="Calibri"/>
          <w:b/>
          <w:bCs/>
          <w:i/>
          <w:iCs/>
          <w:noProof/>
        </w:rPr>
        <w:t xml:space="preserve"> to any sustainable investment objective</w:t>
      </w:r>
      <w:r w:rsidRPr="004155BD">
        <w:rPr>
          <w:rFonts w:ascii="Calibri" w:eastAsia="Calibri" w:hAnsi="Calibri"/>
          <w:b/>
          <w:bCs/>
          <w:i/>
          <w:iCs/>
          <w:noProof/>
          <w:szCs w:val="22"/>
          <w:lang w:eastAsia="en-US"/>
        </w:rPr>
        <w:t xml:space="preserve">? </w:t>
      </w:r>
    </w:p>
    <w:p w14:paraId="72E37667" w14:textId="77777777" w:rsidR="00864BF4" w:rsidRPr="004155BD" w:rsidRDefault="00864BF4" w:rsidP="00F6408E">
      <w:pPr>
        <w:spacing w:after="160" w:line="259" w:lineRule="auto"/>
        <w:jc w:val="both"/>
        <w:rPr>
          <w:rFonts w:ascii="Calibri" w:eastAsia="Calibri" w:hAnsi="Calibri"/>
          <w:b/>
          <w:bCs/>
          <w:i/>
          <w:iCs/>
          <w:noProof/>
          <w:szCs w:val="22"/>
          <w:lang w:eastAsia="en-US"/>
        </w:rPr>
      </w:pPr>
    </w:p>
    <w:p w14:paraId="1B42556A" w14:textId="77777777" w:rsidR="00864BF4" w:rsidRPr="004155BD" w:rsidRDefault="00864BF4" w:rsidP="00623339">
      <w:pPr>
        <w:ind w:left="1276"/>
        <w:jc w:val="both"/>
        <w:rPr>
          <w:rFonts w:ascii="Calibri" w:hAnsi="Calibri" w:cs="Calibri"/>
          <w:bCs/>
          <w:i/>
          <w:iCs/>
          <w:noProof/>
        </w:rPr>
      </w:pPr>
      <w:r w:rsidRPr="004155BD">
        <w:rPr>
          <w:rFonts w:ascii="Calibri" w:hAnsi="Calibri" w:cs="Calibri"/>
          <w:b/>
          <w:bCs/>
          <w:i/>
          <w:iCs/>
          <w:noProof/>
        </w:rPr>
        <mc:AlternateContent>
          <mc:Choice Requires="wps">
            <w:drawing>
              <wp:anchor distT="0" distB="0" distL="114300" distR="114300" simplePos="0" relativeHeight="251866112" behindDoc="0" locked="0" layoutInCell="1" allowOverlap="1" wp14:anchorId="3CC49137" wp14:editId="45DACC6A">
                <wp:simplePos x="0" y="0"/>
                <wp:positionH relativeFrom="column">
                  <wp:posOffset>363188</wp:posOffset>
                </wp:positionH>
                <wp:positionV relativeFrom="paragraph">
                  <wp:posOffset>116394</wp:posOffset>
                </wp:positionV>
                <wp:extent cx="316871" cy="0"/>
                <wp:effectExtent l="0" t="0" r="26035" b="19050"/>
                <wp:wrapNone/>
                <wp:docPr id="441" name="Straight Connector 441"/>
                <wp:cNvGraphicFramePr/>
                <a:graphic xmlns:a="http://schemas.openxmlformats.org/drawingml/2006/main">
                  <a:graphicData uri="http://schemas.microsoft.com/office/word/2010/wordprocessingShape">
                    <wps:wsp>
                      <wps:cNvCnPr/>
                      <wps:spPr>
                        <a:xfrm flipH="1">
                          <a:off x="0" y="0"/>
                          <a:ext cx="316871"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82550E" id="Straight Connector 441"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9.15pt" to="53.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" strokecolor="#e7e6e6" strokeweight="1pt">
                <v:stroke dashstyle="longDash" joinstyle="miter"/>
              </v:line>
            </w:pict>
          </mc:Fallback>
        </mc:AlternateContent>
      </w:r>
      <w:r w:rsidRPr="004155BD">
        <w:rPr>
          <w:rFonts w:ascii="Calibri" w:hAnsi="Calibri" w:cs="Calibri"/>
          <w:bCs/>
          <w:i/>
          <w:iCs/>
          <w:noProof/>
        </w:rPr>
        <w:t xml:space="preserve">How were the indicators for adverse impacts on sustainability factors taken into account? </w:t>
      </w:r>
    </w:p>
    <w:p w14:paraId="5AD3910F" w14:textId="77777777" w:rsidR="00864BF4" w:rsidRPr="004155BD" w:rsidRDefault="00864BF4" w:rsidP="0026710B">
      <w:pPr>
        <w:ind w:left="1134"/>
        <w:jc w:val="both"/>
        <w:rPr>
          <w:rFonts w:ascii="Calibri" w:hAnsi="Calibri" w:cs="Calibri"/>
          <w:i/>
          <w:noProof/>
        </w:rPr>
      </w:pPr>
    </w:p>
    <w:p w14:paraId="0170C638" w14:textId="77777777" w:rsidR="00864BF4" w:rsidRPr="004155BD" w:rsidRDefault="00864BF4" w:rsidP="00623339">
      <w:pPr>
        <w:ind w:left="1276"/>
        <w:jc w:val="both"/>
        <w:rPr>
          <w:rFonts w:ascii="Calibri" w:hAnsi="Calibri" w:cs="Calibri"/>
          <w:i/>
          <w:noProof/>
        </w:rPr>
      </w:pPr>
      <w:r w:rsidRPr="004155BD">
        <w:rPr>
          <w:rFonts w:ascii="Calibri" w:hAnsi="Calibri" w:cs="Calibri"/>
          <w:b/>
          <w:bCs/>
          <w:i/>
          <w:iCs/>
          <w:noProof/>
        </w:rPr>
        <mc:AlternateContent>
          <mc:Choice Requires="wps">
            <w:drawing>
              <wp:anchor distT="0" distB="0" distL="114300" distR="114300" simplePos="0" relativeHeight="251869184" behindDoc="0" locked="0" layoutInCell="1" allowOverlap="1" wp14:anchorId="16550CF7" wp14:editId="75E0E1A3">
                <wp:simplePos x="0" y="0"/>
                <wp:positionH relativeFrom="column">
                  <wp:posOffset>365178</wp:posOffset>
                </wp:positionH>
                <wp:positionV relativeFrom="paragraph">
                  <wp:posOffset>104964</wp:posOffset>
                </wp:positionV>
                <wp:extent cx="316865" cy="0"/>
                <wp:effectExtent l="0" t="0" r="26035" b="19050"/>
                <wp:wrapNone/>
                <wp:docPr id="442" name="Straight Connector 442"/>
                <wp:cNvGraphicFramePr/>
                <a:graphic xmlns:a="http://schemas.openxmlformats.org/drawingml/2006/main">
                  <a:graphicData uri="http://schemas.microsoft.com/office/word/2010/wordprocessingShape">
                    <wps:wsp>
                      <wps:cNvCnPr/>
                      <wps:spPr>
                        <a:xfrm flipH="1">
                          <a:off x="0" y="0"/>
                          <a:ext cx="316865"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B184B7" id="Straight Connector 442"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8.25pt" to="53.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" strokecolor="#e7e6e6" strokeweight="1pt">
                <v:stroke dashstyle="longDash" joinstyle="miter"/>
              </v:line>
            </w:pict>
          </mc:Fallback>
        </mc:AlternateContent>
      </w:r>
      <w:r w:rsidRPr="004155BD">
        <w:rPr>
          <w:rFonts w:ascii="Calibri" w:hAnsi="Calibri" w:cs="Calibri"/>
          <w:bCs/>
          <w:i/>
          <w:iCs/>
          <w:noProof/>
        </w:rPr>
        <w:t>Were sustainable investments aligned with the OECD Guidelines for Multinational Enterprises and the UN Guiding Principles on Business and Human Rights? Details:</w:t>
      </w:r>
      <w:r w:rsidRPr="004155BD">
        <w:rPr>
          <w:rFonts w:ascii="Calibri" w:hAnsi="Calibri" w:cs="Calibri"/>
          <w:i/>
          <w:noProof/>
        </w:rPr>
        <w:t xml:space="preserve"> </w:t>
      </w:r>
    </w:p>
    <w:p w14:paraId="5E70F6AF" w14:textId="77777777" w:rsidR="00864BF4" w:rsidRPr="004155BD" w:rsidRDefault="00864BF4" w:rsidP="0026710B">
      <w:pPr>
        <w:jc w:val="both"/>
        <w:rPr>
          <w:rFonts w:ascii="Calibri" w:hAnsi="Calibri" w:cs="Calibri"/>
          <w:i/>
          <w:noProof/>
        </w:rPr>
      </w:pPr>
      <w:r w:rsidRPr="004155BD">
        <w:rPr>
          <w:rFonts w:ascii="Calibri" w:hAnsi="Calibri"/>
          <w:noProof/>
          <w:szCs w:val="24"/>
        </w:rPr>
        <w:drawing>
          <wp:anchor distT="0" distB="0" distL="114300" distR="114300" simplePos="0" relativeHeight="251871232" behindDoc="0" locked="0" layoutInCell="1" allowOverlap="1" wp14:anchorId="2685CC2F" wp14:editId="4F3D0FF8">
            <wp:simplePos x="0" y="0"/>
            <wp:positionH relativeFrom="column">
              <wp:posOffset>-1697143</wp:posOffset>
            </wp:positionH>
            <wp:positionV relativeFrom="paragraph">
              <wp:posOffset>192405</wp:posOffset>
            </wp:positionV>
            <wp:extent cx="1704975" cy="600075"/>
            <wp:effectExtent l="0" t="0" r="9525" b="9525"/>
            <wp:wrapSquare wrapText="bothSides"/>
            <wp:docPr id="444"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EB47516" w14:textId="77777777" w:rsidR="00864BF4" w:rsidRPr="004155BD" w:rsidRDefault="00864BF4" w:rsidP="0026710B">
      <w:pPr>
        <w:spacing w:after="160" w:line="259" w:lineRule="auto"/>
        <w:ind w:left="284"/>
        <w:jc w:val="both"/>
        <w:rPr>
          <w:rFonts w:ascii="Calibri" w:eastAsia="Calibri" w:hAnsi="Calibri"/>
          <w:b/>
          <w:bCs/>
          <w:noProof/>
          <w:sz w:val="24"/>
        </w:rPr>
      </w:pPr>
      <w:r w:rsidRPr="004155BD">
        <w:rPr>
          <w:rFonts w:ascii="Calibri" w:eastAsia="Calibri" w:hAnsi="Calibri"/>
          <w:b/>
          <w:bCs/>
          <w:noProof/>
          <w:sz w:val="24"/>
          <w:szCs w:val="24"/>
          <w:lang w:eastAsia="en-US"/>
        </w:rPr>
        <w:t xml:space="preserve">How did this financial product consider principal adverse impacts on sustainability factors? </w:t>
      </w:r>
      <w:r w:rsidRPr="004155BD">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5BFCA64E" w14:textId="77777777" w:rsidR="00864BF4" w:rsidRPr="004155BD" w:rsidRDefault="00864BF4" w:rsidP="0026710B">
      <w:pPr>
        <w:spacing w:after="160" w:line="259" w:lineRule="auto"/>
        <w:ind w:left="284"/>
        <w:rPr>
          <w:rFonts w:ascii="Calibri" w:eastAsia="Calibri" w:hAnsi="Calibri"/>
          <w:b/>
          <w:bCs/>
          <w:noProof/>
          <w:sz w:val="24"/>
        </w:rPr>
      </w:pPr>
      <w:r w:rsidRPr="004155BD">
        <w:rPr>
          <w:noProof/>
        </w:rPr>
        <w:drawing>
          <wp:anchor distT="0" distB="0" distL="114300" distR="114300" simplePos="0" relativeHeight="251890688" behindDoc="0" locked="0" layoutInCell="1" allowOverlap="1" wp14:anchorId="1BC91246" wp14:editId="749A6A58">
            <wp:simplePos x="0" y="0"/>
            <wp:positionH relativeFrom="page">
              <wp:align>left</wp:align>
            </wp:positionH>
            <wp:positionV relativeFrom="paragraph">
              <wp:posOffset>387379</wp:posOffset>
            </wp:positionV>
            <wp:extent cx="1704975" cy="600075"/>
            <wp:effectExtent l="0" t="0" r="9525" b="9525"/>
            <wp:wrapSquare wrapText="bothSides"/>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1704975" cy="600075"/>
                    </a:xfrm>
                    <a:prstGeom prst="rect">
                      <a:avLst/>
                    </a:prstGeom>
                  </pic:spPr>
                </pic:pic>
              </a:graphicData>
            </a:graphic>
          </wp:anchor>
        </w:drawing>
      </w:r>
    </w:p>
    <w:p w14:paraId="0684EBF6" w14:textId="77777777" w:rsidR="00864BF4" w:rsidRPr="004155BD" w:rsidRDefault="00864BF4" w:rsidP="0026710B">
      <w:pPr>
        <w:spacing w:after="160" w:line="259" w:lineRule="auto"/>
        <w:ind w:left="284"/>
        <w:rPr>
          <w:rFonts w:ascii="Calibri" w:eastAsia="Calibri" w:hAnsi="Calibri"/>
          <w:b/>
          <w:bCs/>
          <w:noProof/>
          <w:sz w:val="24"/>
        </w:rPr>
      </w:pPr>
    </w:p>
    <w:p w14:paraId="6AEBB457" w14:textId="01C6E062" w:rsidR="00864BF4" w:rsidRPr="004155BD" w:rsidRDefault="00864BF4" w:rsidP="00CB4FE8">
      <w:pPr>
        <w:spacing w:after="160" w:line="259" w:lineRule="auto"/>
        <w:ind w:left="284"/>
        <w:rPr>
          <w:rFonts w:ascii="Calibri" w:eastAsia="Calibri" w:hAnsi="Calibri"/>
          <w:b/>
          <w:bCs/>
          <w:noProof/>
          <w:sz w:val="24"/>
        </w:rPr>
      </w:pPr>
      <w:r w:rsidRPr="004155BD">
        <w:rPr>
          <w:rFonts w:ascii="Calibri" w:eastAsia="Calibri" w:hAnsi="Calibri"/>
          <w:b/>
          <w:bCs/>
          <w:noProof/>
          <w:sz w:val="24"/>
        </w:rPr>
        <w:t>What were the top investments of this financial product?</w:t>
      </w:r>
      <w:r w:rsidRPr="004155BD">
        <w:rPr>
          <w:rFonts w:ascii="Calibri" w:eastAsia="Calibri" w:hAnsi="Calibri"/>
          <w:b/>
          <w:bCs/>
          <w:noProof/>
          <w:sz w:val="24"/>
        </w:rPr>
        <mc:AlternateContent>
          <mc:Choice Requires="wps">
            <w:drawing>
              <wp:anchor distT="0" distB="0" distL="114300" distR="114300" simplePos="0" relativeHeight="251876352" behindDoc="0" locked="0" layoutInCell="1" allowOverlap="1" wp14:anchorId="17E7854C" wp14:editId="62EE9639">
                <wp:simplePos x="0" y="0"/>
                <wp:positionH relativeFrom="page">
                  <wp:posOffset>13970</wp:posOffset>
                </wp:positionH>
                <wp:positionV relativeFrom="margin">
                  <wp:posOffset>5928360</wp:posOffset>
                </wp:positionV>
                <wp:extent cx="1217295" cy="1635125"/>
                <wp:effectExtent l="0" t="0" r="1905" b="3175"/>
                <wp:wrapSquare wrapText="bothSides"/>
                <wp:docPr id="1063" name="Rectangle 1063"/>
                <wp:cNvGraphicFramePr/>
                <a:graphic xmlns:a="http://schemas.openxmlformats.org/drawingml/2006/main">
                  <a:graphicData uri="http://schemas.microsoft.com/office/word/2010/wordprocessingShape">
                    <wps:wsp>
                      <wps:cNvSpPr/>
                      <wps:spPr>
                        <a:xfrm>
                          <a:off x="0" y="0"/>
                          <a:ext cx="1217295" cy="1635125"/>
                        </a:xfrm>
                        <a:prstGeom prst="rect">
                          <a:avLst/>
                        </a:prstGeom>
                        <a:solidFill>
                          <a:sysClr val="window" lastClr="FFFFFF">
                            <a:lumMod val="95000"/>
                          </a:sysClr>
                        </a:solidFill>
                        <a:ln w="12700" cap="flat" cmpd="sng" algn="ctr">
                          <a:noFill/>
                          <a:prstDash val="solid"/>
                          <a:miter lim="800000"/>
                        </a:ln>
                        <a:effectLst/>
                      </wps:spPr>
                      <wps:txbx>
                        <w:txbxContent>
                          <w:p w14:paraId="395957FA" w14:textId="77777777" w:rsidR="00864BF4" w:rsidRPr="00D20A03" w:rsidRDefault="00864BF4"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2848CD">
                              <w:rPr>
                                <w:rFonts w:asciiTheme="minorHAnsi" w:hAnsiTheme="minorHAnsi" w:cstheme="minorHAnsi"/>
                                <w:i/>
                                <w:iCs/>
                                <w:color w:val="C00000"/>
                                <w:sz w:val="20"/>
                              </w:rPr>
                              <w:t>[complete]</w:t>
                            </w:r>
                            <w:r w:rsidRPr="00D20A03">
                              <w:rPr>
                                <w:rFonts w:asciiTheme="minorHAnsi" w:hAnsiTheme="minorHAnsi" w:cstheme="minorHAnsi"/>
                                <w:color w:val="C00000"/>
                                <w:sz w:val="20"/>
                              </w:rPr>
                              <w:t xml:space="preserve"> </w:t>
                            </w:r>
                          </w:p>
                          <w:p w14:paraId="3390D57B"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7854C" id="Rectangle 1063" o:spid="_x0000_s1068" style="position:absolute;left:0;text-align:left;margin-left:1.1pt;margin-top:466.8pt;width:95.85pt;height:128.7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" fillcolor="#f2f2f2" stroked="f" strokeweight="1pt">
                <v:textbox inset="4mm,1mm,7mm">
                  <w:txbxContent>
                    <w:p w14:paraId="395957FA" w14:textId="77777777" w:rsidR="00864BF4" w:rsidRPr="00D20A03" w:rsidRDefault="00864BF4"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2848CD">
                        <w:rPr>
                          <w:rFonts w:asciiTheme="minorHAnsi" w:hAnsiTheme="minorHAnsi" w:cstheme="minorHAnsi"/>
                          <w:i/>
                          <w:iCs/>
                          <w:color w:val="C00000"/>
                          <w:sz w:val="20"/>
                        </w:rPr>
                        <w:t>[complete]</w:t>
                      </w:r>
                      <w:r w:rsidRPr="00D20A03">
                        <w:rPr>
                          <w:rFonts w:asciiTheme="minorHAnsi" w:hAnsiTheme="minorHAnsi" w:cstheme="minorHAnsi"/>
                          <w:color w:val="C00000"/>
                          <w:sz w:val="20"/>
                        </w:rPr>
                        <w:t xml:space="preserve"> </w:t>
                      </w:r>
                    </w:p>
                    <w:p w14:paraId="3390D57B" w14:textId="77777777" w:rsidR="00864BF4" w:rsidRPr="007A7DCA" w:rsidRDefault="00864BF4" w:rsidP="0026710B">
                      <w:pPr>
                        <w:rPr>
                          <w:color w:val="000000"/>
                        </w:rPr>
                      </w:pPr>
                    </w:p>
                  </w:txbxContent>
                </v:textbox>
                <w10:wrap type="square" anchorx="page" anchory="margin"/>
              </v:rect>
            </w:pict>
          </mc:Fallback>
        </mc:AlternateContent>
      </w: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864BF4" w:rsidRPr="004155BD" w14:paraId="037C89D7" w14:textId="77777777" w:rsidTr="0056270E">
        <w:tc>
          <w:tcPr>
            <w:tcW w:w="0" w:type="auto"/>
            <w:tcBorders>
              <w:bottom w:val="single" w:sz="4" w:space="0" w:color="auto"/>
            </w:tcBorders>
            <w:shd w:val="clear" w:color="auto" w:fill="FFFFFF"/>
          </w:tcPr>
          <w:p w14:paraId="6F725202" w14:textId="77777777" w:rsidR="00864BF4" w:rsidRPr="004155BD" w:rsidRDefault="00864BF4" w:rsidP="0056270E">
            <w:pPr>
              <w:spacing w:after="160" w:line="259" w:lineRule="auto"/>
              <w:ind w:left="31"/>
              <w:jc w:val="center"/>
              <w:rPr>
                <w:rFonts w:ascii="Calibri" w:eastAsia="Calibri" w:hAnsi="Calibri"/>
                <w:b/>
                <w:bCs/>
                <w:iCs/>
                <w:noProof/>
                <w:sz w:val="20"/>
              </w:rPr>
            </w:pPr>
            <w:r w:rsidRPr="004155BD">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0FC0FFDB" w14:textId="77777777" w:rsidR="00864BF4" w:rsidRPr="004155BD" w:rsidRDefault="00864BF4" w:rsidP="0056270E">
            <w:pPr>
              <w:spacing w:after="160" w:line="259" w:lineRule="auto"/>
              <w:ind w:left="28"/>
              <w:jc w:val="center"/>
              <w:rPr>
                <w:rFonts w:ascii="Calibri" w:eastAsia="Calibri" w:hAnsi="Calibri"/>
                <w:b/>
                <w:bCs/>
                <w:iCs/>
                <w:noProof/>
                <w:sz w:val="20"/>
              </w:rPr>
            </w:pPr>
            <w:r w:rsidRPr="004155BD">
              <w:rPr>
                <w:rFonts w:ascii="Calibri" w:eastAsia="Calibri" w:hAnsi="Calibri"/>
                <w:b/>
                <w:bCs/>
                <w:iCs/>
                <w:noProof/>
                <w:sz w:val="20"/>
              </w:rPr>
              <w:t>Sector</w:t>
            </w:r>
          </w:p>
        </w:tc>
        <w:tc>
          <w:tcPr>
            <w:tcW w:w="0" w:type="auto"/>
            <w:tcBorders>
              <w:bottom w:val="single" w:sz="4" w:space="0" w:color="auto"/>
            </w:tcBorders>
            <w:shd w:val="clear" w:color="auto" w:fill="FFFFFF"/>
          </w:tcPr>
          <w:p w14:paraId="7A242209" w14:textId="77777777" w:rsidR="00864BF4" w:rsidRPr="004155BD" w:rsidRDefault="00864BF4" w:rsidP="0056270E">
            <w:pPr>
              <w:spacing w:after="160" w:line="259" w:lineRule="auto"/>
              <w:ind w:left="-48"/>
              <w:jc w:val="center"/>
              <w:rPr>
                <w:rFonts w:ascii="Calibri" w:eastAsia="Calibri" w:hAnsi="Calibri"/>
                <w:b/>
                <w:bCs/>
                <w:iCs/>
                <w:noProof/>
                <w:sz w:val="20"/>
              </w:rPr>
            </w:pPr>
            <w:r w:rsidRPr="004155BD">
              <w:rPr>
                <w:rFonts w:ascii="Calibri" w:eastAsia="Calibri" w:hAnsi="Calibri"/>
                <w:b/>
                <w:bCs/>
                <w:iCs/>
                <w:noProof/>
                <w:sz w:val="20"/>
              </w:rPr>
              <w:t>% Assets</w:t>
            </w:r>
          </w:p>
        </w:tc>
        <w:tc>
          <w:tcPr>
            <w:tcW w:w="0" w:type="auto"/>
            <w:tcBorders>
              <w:bottom w:val="single" w:sz="4" w:space="0" w:color="auto"/>
            </w:tcBorders>
            <w:shd w:val="clear" w:color="auto" w:fill="FFFFFF"/>
          </w:tcPr>
          <w:p w14:paraId="573ABD49" w14:textId="77777777" w:rsidR="00864BF4" w:rsidRPr="004155BD" w:rsidRDefault="00864BF4" w:rsidP="0056270E">
            <w:pPr>
              <w:spacing w:after="160" w:line="259" w:lineRule="auto"/>
              <w:ind w:left="170"/>
              <w:jc w:val="center"/>
              <w:rPr>
                <w:rFonts w:ascii="Calibri" w:eastAsia="Calibri" w:hAnsi="Calibri"/>
                <w:b/>
                <w:bCs/>
                <w:iCs/>
                <w:noProof/>
                <w:sz w:val="20"/>
              </w:rPr>
            </w:pPr>
            <w:r w:rsidRPr="004155BD">
              <w:rPr>
                <w:rFonts w:ascii="Calibri" w:eastAsia="Calibri" w:hAnsi="Calibri"/>
                <w:b/>
                <w:bCs/>
                <w:iCs/>
                <w:noProof/>
                <w:sz w:val="20"/>
              </w:rPr>
              <w:t>Country</w:t>
            </w:r>
          </w:p>
        </w:tc>
      </w:tr>
      <w:tr w:rsidR="00864BF4" w:rsidRPr="004155BD" w14:paraId="18A8B91D" w14:textId="77777777" w:rsidTr="0056270E">
        <w:trPr>
          <w:trHeight w:hRule="exact" w:val="284"/>
        </w:trPr>
        <w:tc>
          <w:tcPr>
            <w:tcW w:w="284" w:type="dxa"/>
            <w:tcBorders>
              <w:top w:val="single" w:sz="4" w:space="0" w:color="auto"/>
              <w:right w:val="single" w:sz="4" w:space="0" w:color="auto"/>
            </w:tcBorders>
            <w:shd w:val="clear" w:color="auto" w:fill="FFFFFF"/>
          </w:tcPr>
          <w:p w14:paraId="5BC0BB4B"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0BDE2350"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63FD593A"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0954E382"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1EFE1D5D" w14:textId="77777777" w:rsidTr="0056270E">
        <w:trPr>
          <w:trHeight w:hRule="exact" w:val="284"/>
        </w:trPr>
        <w:tc>
          <w:tcPr>
            <w:tcW w:w="284" w:type="dxa"/>
            <w:tcBorders>
              <w:right w:val="single" w:sz="4" w:space="0" w:color="auto"/>
            </w:tcBorders>
            <w:shd w:val="clear" w:color="auto" w:fill="FFFFFF"/>
          </w:tcPr>
          <w:p w14:paraId="1BD23A9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B1DACE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C7E3CA1"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1E8E74C"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0A672D52" w14:textId="77777777" w:rsidTr="0056270E">
        <w:trPr>
          <w:trHeight w:hRule="exact" w:val="284"/>
        </w:trPr>
        <w:tc>
          <w:tcPr>
            <w:tcW w:w="284" w:type="dxa"/>
            <w:tcBorders>
              <w:right w:val="single" w:sz="4" w:space="0" w:color="auto"/>
            </w:tcBorders>
            <w:shd w:val="clear" w:color="auto" w:fill="FFFFFF"/>
          </w:tcPr>
          <w:p w14:paraId="15B9289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B56FE5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3687FD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AFD16F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02144D5" w14:textId="77777777" w:rsidTr="0056270E">
        <w:trPr>
          <w:trHeight w:hRule="exact" w:val="284"/>
        </w:trPr>
        <w:tc>
          <w:tcPr>
            <w:tcW w:w="284" w:type="dxa"/>
            <w:tcBorders>
              <w:right w:val="single" w:sz="4" w:space="0" w:color="auto"/>
            </w:tcBorders>
            <w:shd w:val="clear" w:color="auto" w:fill="FFFFFF"/>
          </w:tcPr>
          <w:p w14:paraId="334254C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2BAC2F7"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1D6367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1F3C6E0"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5E193A84" w14:textId="77777777" w:rsidTr="0056270E">
        <w:trPr>
          <w:trHeight w:hRule="exact" w:val="284"/>
        </w:trPr>
        <w:tc>
          <w:tcPr>
            <w:tcW w:w="284" w:type="dxa"/>
            <w:tcBorders>
              <w:right w:val="single" w:sz="4" w:space="0" w:color="auto"/>
            </w:tcBorders>
            <w:shd w:val="clear" w:color="auto" w:fill="FFFFFF"/>
          </w:tcPr>
          <w:p w14:paraId="475A87D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719B1F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FCC7A4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27B452A"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4BFCD1A1" w14:textId="77777777" w:rsidTr="0056270E">
        <w:trPr>
          <w:trHeight w:hRule="exact" w:val="284"/>
        </w:trPr>
        <w:tc>
          <w:tcPr>
            <w:tcW w:w="284" w:type="dxa"/>
            <w:tcBorders>
              <w:right w:val="single" w:sz="4" w:space="0" w:color="auto"/>
            </w:tcBorders>
            <w:shd w:val="clear" w:color="auto" w:fill="FFFFFF"/>
          </w:tcPr>
          <w:p w14:paraId="08E6C721"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871E30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4204E0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65F2AE1"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6A01B973" w14:textId="77777777" w:rsidTr="0056270E">
        <w:trPr>
          <w:trHeight w:hRule="exact" w:val="284"/>
        </w:trPr>
        <w:tc>
          <w:tcPr>
            <w:tcW w:w="284" w:type="dxa"/>
            <w:tcBorders>
              <w:right w:val="single" w:sz="4" w:space="0" w:color="auto"/>
            </w:tcBorders>
            <w:shd w:val="clear" w:color="auto" w:fill="FFFFFF"/>
          </w:tcPr>
          <w:p w14:paraId="3D02E9C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3D02EEC"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A4D83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307B6EE"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4D7643F" w14:textId="77777777" w:rsidTr="0056270E">
        <w:trPr>
          <w:trHeight w:hRule="exact" w:val="284"/>
        </w:trPr>
        <w:tc>
          <w:tcPr>
            <w:tcW w:w="284" w:type="dxa"/>
            <w:tcBorders>
              <w:right w:val="single" w:sz="4" w:space="0" w:color="auto"/>
            </w:tcBorders>
            <w:shd w:val="clear" w:color="auto" w:fill="FFFFFF"/>
          </w:tcPr>
          <w:p w14:paraId="5F346DA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960A48B"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B955DC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C3ABFA7"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1C7172AD" w14:textId="77777777" w:rsidTr="0056270E">
        <w:trPr>
          <w:trHeight w:hRule="exact" w:val="284"/>
        </w:trPr>
        <w:tc>
          <w:tcPr>
            <w:tcW w:w="284" w:type="dxa"/>
            <w:tcBorders>
              <w:right w:val="single" w:sz="4" w:space="0" w:color="auto"/>
            </w:tcBorders>
            <w:shd w:val="clear" w:color="auto" w:fill="FFFFFF"/>
          </w:tcPr>
          <w:p w14:paraId="062DCB6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5E04A3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8CE59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051C7F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243636A4" w14:textId="77777777" w:rsidTr="0056270E">
        <w:trPr>
          <w:trHeight w:hRule="exact" w:val="284"/>
        </w:trPr>
        <w:tc>
          <w:tcPr>
            <w:tcW w:w="284" w:type="dxa"/>
            <w:tcBorders>
              <w:right w:val="single" w:sz="4" w:space="0" w:color="auto"/>
            </w:tcBorders>
            <w:shd w:val="clear" w:color="auto" w:fill="FFFFFF"/>
          </w:tcPr>
          <w:p w14:paraId="47491AC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A96475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23CEEF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6A933D5"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569E5FCB" w14:textId="77777777" w:rsidTr="0056270E">
        <w:trPr>
          <w:trHeight w:hRule="exact" w:val="284"/>
        </w:trPr>
        <w:tc>
          <w:tcPr>
            <w:tcW w:w="284" w:type="dxa"/>
            <w:tcBorders>
              <w:right w:val="single" w:sz="4" w:space="0" w:color="auto"/>
            </w:tcBorders>
            <w:shd w:val="clear" w:color="auto" w:fill="FFFFFF"/>
          </w:tcPr>
          <w:p w14:paraId="4EDAF74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14C9C55"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3163E4C"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760C625"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DFF42C5" w14:textId="77777777" w:rsidTr="0056270E">
        <w:trPr>
          <w:trHeight w:hRule="exact" w:val="284"/>
        </w:trPr>
        <w:tc>
          <w:tcPr>
            <w:tcW w:w="284" w:type="dxa"/>
            <w:tcBorders>
              <w:right w:val="single" w:sz="4" w:space="0" w:color="auto"/>
            </w:tcBorders>
            <w:shd w:val="clear" w:color="auto" w:fill="FFFFFF"/>
          </w:tcPr>
          <w:p w14:paraId="14CDCD6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64CEBE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00241A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19D6382"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83014BF" w14:textId="77777777" w:rsidTr="0056270E">
        <w:trPr>
          <w:trHeight w:hRule="exact" w:val="284"/>
        </w:trPr>
        <w:tc>
          <w:tcPr>
            <w:tcW w:w="284" w:type="dxa"/>
            <w:tcBorders>
              <w:right w:val="single" w:sz="4" w:space="0" w:color="auto"/>
            </w:tcBorders>
            <w:shd w:val="clear" w:color="auto" w:fill="FFFFFF"/>
          </w:tcPr>
          <w:p w14:paraId="44B189E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A0388E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4A8E68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EA0C19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67D25F96" w14:textId="77777777" w:rsidTr="0056270E">
        <w:trPr>
          <w:trHeight w:hRule="exact" w:val="284"/>
        </w:trPr>
        <w:tc>
          <w:tcPr>
            <w:tcW w:w="284" w:type="dxa"/>
            <w:tcBorders>
              <w:right w:val="single" w:sz="4" w:space="0" w:color="auto"/>
            </w:tcBorders>
            <w:shd w:val="clear" w:color="auto" w:fill="FFFFFF"/>
          </w:tcPr>
          <w:p w14:paraId="6798E17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F0F6D39"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DDE045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95A49EB"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45230612" w14:textId="77777777" w:rsidTr="0056270E">
        <w:trPr>
          <w:trHeight w:hRule="exact" w:val="284"/>
        </w:trPr>
        <w:tc>
          <w:tcPr>
            <w:tcW w:w="284" w:type="dxa"/>
            <w:tcBorders>
              <w:right w:val="single" w:sz="4" w:space="0" w:color="auto"/>
            </w:tcBorders>
            <w:shd w:val="clear" w:color="auto" w:fill="FFFFFF"/>
          </w:tcPr>
          <w:p w14:paraId="0CA9E59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CD8D0FA"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D5F6D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F6B5EDD" w14:textId="77777777" w:rsidR="00864BF4" w:rsidRPr="004155BD" w:rsidRDefault="00864BF4" w:rsidP="0056270E">
            <w:pPr>
              <w:spacing w:after="160" w:line="259" w:lineRule="auto"/>
              <w:ind w:left="851"/>
              <w:rPr>
                <w:rFonts w:ascii="Calibri" w:eastAsia="Calibri" w:hAnsi="Calibri"/>
                <w:b/>
                <w:bCs/>
                <w:i/>
                <w:iCs/>
                <w:noProof/>
                <w:sz w:val="20"/>
              </w:rPr>
            </w:pPr>
          </w:p>
        </w:tc>
      </w:tr>
    </w:tbl>
    <w:p w14:paraId="6BACCCCF" w14:textId="77777777" w:rsidR="00864BF4" w:rsidRPr="004155BD" w:rsidRDefault="00864BF4" w:rsidP="0026710B">
      <w:pPr>
        <w:spacing w:after="160" w:line="259" w:lineRule="auto"/>
        <w:ind w:left="851"/>
        <w:rPr>
          <w:rFonts w:ascii="Calibri" w:eastAsia="Calibri" w:hAnsi="Calibri"/>
          <w:b/>
          <w:bCs/>
          <w:i/>
          <w:iCs/>
          <w:noProof/>
          <w:sz w:val="20"/>
        </w:rPr>
      </w:pPr>
    </w:p>
    <w:p w14:paraId="5F3A0D18" w14:textId="77777777" w:rsidR="00864BF4" w:rsidRPr="004155BD" w:rsidRDefault="00864BF4" w:rsidP="0026710B">
      <w:pPr>
        <w:spacing w:after="160" w:line="259" w:lineRule="auto"/>
        <w:ind w:left="1571" w:firstLine="589"/>
        <w:rPr>
          <w:rFonts w:ascii="Calibri" w:eastAsia="Calibri" w:hAnsi="Calibri"/>
          <w:b/>
          <w:bCs/>
          <w:noProof/>
          <w:sz w:val="24"/>
        </w:rPr>
      </w:pPr>
    </w:p>
    <w:p w14:paraId="51154123" w14:textId="77777777" w:rsidR="00864BF4" w:rsidRDefault="00864BF4" w:rsidP="0026710B">
      <w:pPr>
        <w:spacing w:after="160" w:line="259" w:lineRule="auto"/>
        <w:ind w:left="284"/>
        <w:jc w:val="both"/>
        <w:rPr>
          <w:rFonts w:ascii="Calibri" w:eastAsia="Calibri" w:hAnsi="Calibri"/>
          <w:b/>
          <w:bCs/>
          <w:noProof/>
          <w:sz w:val="24"/>
        </w:rPr>
      </w:pPr>
      <w:r w:rsidRPr="004155BD">
        <w:rPr>
          <w:noProof/>
        </w:rPr>
        <w:drawing>
          <wp:anchor distT="0" distB="0" distL="114300" distR="114300" simplePos="0" relativeHeight="251891712" behindDoc="0" locked="0" layoutInCell="1" allowOverlap="1" wp14:anchorId="74581878" wp14:editId="7605E40B">
            <wp:simplePos x="0" y="0"/>
            <wp:positionH relativeFrom="leftMargin">
              <wp:posOffset>0</wp:posOffset>
            </wp:positionH>
            <wp:positionV relativeFrom="paragraph">
              <wp:posOffset>84976</wp:posOffset>
            </wp:positionV>
            <wp:extent cx="1695450" cy="600075"/>
            <wp:effectExtent l="0" t="0" r="0" b="9525"/>
            <wp:wrapSquare wrapText="bothSides"/>
            <wp:docPr id="95"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1695450" cy="600075"/>
                    </a:xfrm>
                    <a:prstGeom prst="rect">
                      <a:avLst/>
                    </a:prstGeom>
                  </pic:spPr>
                </pic:pic>
              </a:graphicData>
            </a:graphic>
          </wp:anchor>
        </w:drawing>
      </w:r>
    </w:p>
    <w:p w14:paraId="3770B960" w14:textId="77777777" w:rsidR="00864BF4" w:rsidRPr="004155BD" w:rsidRDefault="00864BF4" w:rsidP="0026710B">
      <w:pPr>
        <w:spacing w:after="160" w:line="259" w:lineRule="auto"/>
        <w:ind w:left="284"/>
        <w:jc w:val="both"/>
        <w:rPr>
          <w:rFonts w:ascii="Calibri" w:eastAsia="Calibri" w:hAnsi="Calibri"/>
          <w:b/>
          <w:bCs/>
          <w:noProof/>
          <w:sz w:val="24"/>
        </w:rPr>
      </w:pPr>
      <w:r w:rsidRPr="004155BD">
        <w:rPr>
          <w:rFonts w:ascii="Calibri" w:eastAsia="Calibri" w:hAnsi="Calibri"/>
          <w:b/>
          <w:bCs/>
          <w:noProof/>
          <w:sz w:val="24"/>
        </w:rPr>
        <w:t>What was the proportion of sustainability-related investments?</w:t>
      </w:r>
    </w:p>
    <w:p w14:paraId="7A8473A9" w14:textId="77777777" w:rsidR="00864BF4" w:rsidRPr="004155BD" w:rsidRDefault="00864BF4" w:rsidP="0026710B">
      <w:pPr>
        <w:spacing w:after="160" w:line="259" w:lineRule="auto"/>
        <w:rPr>
          <w:rFonts w:ascii="Calibri" w:eastAsia="Calibri" w:hAnsi="Calibri"/>
          <w:b/>
          <w:bCs/>
          <w:noProof/>
          <w:sz w:val="24"/>
        </w:rPr>
      </w:pPr>
      <w:r w:rsidRPr="004155BD">
        <w:rPr>
          <w:rFonts w:ascii="Calibri" w:eastAsia="Calibri" w:hAnsi="Calibri"/>
          <w:b/>
          <w:bCs/>
          <w:i/>
          <w:iCs/>
          <w:noProof/>
          <w:szCs w:val="22"/>
        </w:rPr>
        <mc:AlternateContent>
          <mc:Choice Requires="wps">
            <w:drawing>
              <wp:anchor distT="0" distB="0" distL="114300" distR="114300" simplePos="0" relativeHeight="251877376" behindDoc="0" locked="0" layoutInCell="1" allowOverlap="1" wp14:anchorId="59BF68C9" wp14:editId="5B0A63F2">
                <wp:simplePos x="0" y="0"/>
                <wp:positionH relativeFrom="column">
                  <wp:posOffset>307177</wp:posOffset>
                </wp:positionH>
                <wp:positionV relativeFrom="paragraph">
                  <wp:posOffset>309245</wp:posOffset>
                </wp:positionV>
                <wp:extent cx="130175" cy="130175"/>
                <wp:effectExtent l="0" t="0" r="3175" b="3175"/>
                <wp:wrapNone/>
                <wp:docPr id="1065" name="Oval 106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2A06E4" id="Oval 1065" o:spid="_x0000_s1026" style="position:absolute;margin-left:24.2pt;margin-top:24.35pt;width:10.25pt;height:10.2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" fillcolor="#d0cece" stroked="f" strokeweight="1pt">
                <v:stroke joinstyle="miter"/>
              </v:oval>
            </w:pict>
          </mc:Fallback>
        </mc:AlternateContent>
      </w:r>
    </w:p>
    <w:p w14:paraId="465607CA" w14:textId="77777777" w:rsidR="00864BF4" w:rsidRPr="004155BD" w:rsidRDefault="00864BF4" w:rsidP="00623339">
      <w:pPr>
        <w:spacing w:after="160" w:line="259" w:lineRule="auto"/>
        <w:ind w:left="851" w:hanging="11"/>
        <w:rPr>
          <w:rFonts w:ascii="Calibri" w:eastAsia="Calibri" w:hAnsi="Calibri"/>
          <w:b/>
          <w:noProof/>
          <w:szCs w:val="22"/>
        </w:rPr>
      </w:pPr>
      <w:r w:rsidRPr="004155BD">
        <w:rPr>
          <w:rFonts w:ascii="Calibri" w:eastAsia="Calibri" w:hAnsi="Calibri"/>
          <w:noProof/>
          <w:szCs w:val="24"/>
        </w:rPr>
        <mc:AlternateContent>
          <mc:Choice Requires="wps">
            <w:drawing>
              <wp:anchor distT="0" distB="0" distL="114300" distR="114300" simplePos="0" relativeHeight="251897856" behindDoc="0" locked="0" layoutInCell="1" allowOverlap="1" wp14:anchorId="3C456B97" wp14:editId="38A90EC2">
                <wp:simplePos x="0" y="0"/>
                <wp:positionH relativeFrom="page">
                  <wp:align>left</wp:align>
                </wp:positionH>
                <wp:positionV relativeFrom="page">
                  <wp:posOffset>4067033</wp:posOffset>
                </wp:positionV>
                <wp:extent cx="1200150" cy="6509982"/>
                <wp:effectExtent l="0" t="0" r="0" b="5715"/>
                <wp:wrapSquare wrapText="bothSides"/>
                <wp:docPr id="1076" name="Rectangle 1076"/>
                <wp:cNvGraphicFramePr/>
                <a:graphic xmlns:a="http://schemas.openxmlformats.org/drawingml/2006/main">
                  <a:graphicData uri="http://schemas.microsoft.com/office/word/2010/wordprocessingShape">
                    <wps:wsp>
                      <wps:cNvSpPr/>
                      <wps:spPr>
                        <a:xfrm>
                          <a:off x="0" y="0"/>
                          <a:ext cx="1200150" cy="6509982"/>
                        </a:xfrm>
                        <a:prstGeom prst="rect">
                          <a:avLst/>
                        </a:prstGeom>
                        <a:solidFill>
                          <a:sysClr val="window" lastClr="FFFFFF">
                            <a:lumMod val="95000"/>
                          </a:sysClr>
                        </a:solidFill>
                        <a:ln w="12700" cap="flat" cmpd="sng" algn="ctr">
                          <a:noFill/>
                          <a:prstDash val="solid"/>
                          <a:miter lim="800000"/>
                        </a:ln>
                        <a:effectLst/>
                      </wps:spPr>
                      <wps:txbx>
                        <w:txbxContent>
                          <w:p w14:paraId="6F45E9ED" w14:textId="77777777" w:rsidR="00864BF4" w:rsidRPr="00755EEE" w:rsidRDefault="00864BF4" w:rsidP="00A74F3E">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82C21E1" w14:textId="77777777" w:rsidR="00864BF4" w:rsidRPr="00AC5959" w:rsidRDefault="00864BF4" w:rsidP="00974B98">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001CAD74" w14:textId="77777777" w:rsidR="00864BF4" w:rsidRDefault="00864BF4" w:rsidP="00A74F3E">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n to an environmental objective</w:t>
                            </w:r>
                          </w:p>
                          <w:p w14:paraId="6736E027" w14:textId="77777777" w:rsidR="00864BF4" w:rsidRPr="005A4750" w:rsidRDefault="00864BF4" w:rsidP="00A74F3E">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F51807">
                              <w:rPr>
                                <w:rFonts w:asciiTheme="minorHAnsi" w:hAnsiTheme="minorHAnsi" w:cstheme="minorHAnsi"/>
                                <w:b/>
                                <w:bCs/>
                                <w:color w:val="000000"/>
                                <w:sz w:val="20"/>
                              </w:rPr>
                              <w:t>economic</w:t>
                            </w:r>
                            <w:r>
                              <w:rPr>
                                <w:rFonts w:asciiTheme="minorHAnsi" w:hAnsiTheme="minorHAnsi" w:cstheme="minorHAnsi"/>
                                <w:b/>
                                <w:bCs/>
                                <w:color w:val="000000"/>
                                <w:sz w:val="20"/>
                              </w:rPr>
                              <w:t xml:space="preserve"> </w:t>
                            </w:r>
                            <w:r w:rsidRPr="005A4750">
                              <w:rPr>
                                <w:rFonts w:asciiTheme="minorHAnsi" w:hAnsiTheme="minorHAnsi" w:cstheme="minorHAnsi"/>
                                <w:b/>
                                <w:bCs/>
                                <w:color w:val="000000"/>
                                <w:sz w:val="20"/>
                              </w:rPr>
                              <w:t>activities</w:t>
                            </w:r>
                            <w:r w:rsidRPr="005A4750">
                              <w:rPr>
                                <w:rFonts w:asciiTheme="minorHAnsi" w:hAnsiTheme="minorHAnsi" w:cstheme="minorHAnsi"/>
                                <w:bCs/>
                                <w:color w:val="000000"/>
                                <w:sz w:val="20"/>
                              </w:rPr>
                              <w:t xml:space="preserve"> for which low-carbon alternatives are not yet available and that have greenhouse gas emission levels corresponding to the best performance.</w:t>
                            </w:r>
                          </w:p>
                          <w:p w14:paraId="3F422E08" w14:textId="77777777" w:rsidR="00864BF4" w:rsidRPr="005A4750" w:rsidRDefault="00864BF4" w:rsidP="00A74F3E">
                            <w:pPr>
                              <w:rPr>
                                <w:rFonts w:asciiTheme="minorHAnsi" w:hAnsiTheme="minorHAnsi" w:cstheme="minorHAnsi"/>
                                <w:bCs/>
                                <w:color w:val="000000"/>
                                <w:sz w:val="20"/>
                              </w:rPr>
                            </w:pPr>
                          </w:p>
                          <w:p w14:paraId="68ECC66A" w14:textId="77777777" w:rsidR="00864BF4" w:rsidRPr="005A4750" w:rsidRDefault="00864BF4" w:rsidP="00A74F3E">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6B97" id="Rectangle 1076" o:spid="_x0000_s1069" style="position:absolute;left:0;text-align:left;margin-left:0;margin-top:320.25pt;width:94.5pt;height:512.6pt;z-index:2518978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" fillcolor="#f2f2f2" stroked="f" strokeweight="1pt">
                <v:textbox inset="4mm,1mm,7mm">
                  <w:txbxContent>
                    <w:p w14:paraId="6F45E9ED" w14:textId="77777777" w:rsidR="00864BF4" w:rsidRPr="00755EEE" w:rsidRDefault="00864BF4" w:rsidP="00A74F3E">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82C21E1" w14:textId="77777777" w:rsidR="00864BF4" w:rsidRPr="00AC5959" w:rsidRDefault="00864BF4" w:rsidP="00974B98">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001CAD74" w14:textId="77777777" w:rsidR="00864BF4" w:rsidRDefault="00864BF4" w:rsidP="00A74F3E">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n to an environmental objective</w:t>
                      </w:r>
                    </w:p>
                    <w:p w14:paraId="6736E027" w14:textId="77777777" w:rsidR="00864BF4" w:rsidRPr="005A4750" w:rsidRDefault="00864BF4" w:rsidP="00A74F3E">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F51807">
                        <w:rPr>
                          <w:rFonts w:asciiTheme="minorHAnsi" w:hAnsiTheme="minorHAnsi" w:cstheme="minorHAnsi"/>
                          <w:b/>
                          <w:bCs/>
                          <w:color w:val="000000"/>
                          <w:sz w:val="20"/>
                        </w:rPr>
                        <w:t>economic</w:t>
                      </w:r>
                      <w:r>
                        <w:rPr>
                          <w:rFonts w:asciiTheme="minorHAnsi" w:hAnsiTheme="minorHAnsi" w:cstheme="minorHAnsi"/>
                          <w:b/>
                          <w:bCs/>
                          <w:color w:val="000000"/>
                          <w:sz w:val="20"/>
                        </w:rPr>
                        <w:t xml:space="preserve"> </w:t>
                      </w:r>
                      <w:r w:rsidRPr="005A4750">
                        <w:rPr>
                          <w:rFonts w:asciiTheme="minorHAnsi" w:hAnsiTheme="minorHAnsi" w:cstheme="minorHAnsi"/>
                          <w:b/>
                          <w:bCs/>
                          <w:color w:val="000000"/>
                          <w:sz w:val="20"/>
                        </w:rPr>
                        <w:t>activities</w:t>
                      </w:r>
                      <w:r w:rsidRPr="005A4750">
                        <w:rPr>
                          <w:rFonts w:asciiTheme="minorHAnsi" w:hAnsiTheme="minorHAnsi" w:cstheme="minorHAnsi"/>
                          <w:bCs/>
                          <w:color w:val="000000"/>
                          <w:sz w:val="20"/>
                        </w:rPr>
                        <w:t xml:space="preserve"> for which low-carbon alternatives are not yet available and that have greenhouse gas emission levels corresponding to the best performance.</w:t>
                      </w:r>
                    </w:p>
                    <w:p w14:paraId="3F422E08" w14:textId="77777777" w:rsidR="00864BF4" w:rsidRPr="005A4750" w:rsidRDefault="00864BF4" w:rsidP="00A74F3E">
                      <w:pPr>
                        <w:rPr>
                          <w:rFonts w:asciiTheme="minorHAnsi" w:hAnsiTheme="minorHAnsi" w:cstheme="minorHAnsi"/>
                          <w:bCs/>
                          <w:color w:val="000000"/>
                          <w:sz w:val="20"/>
                        </w:rPr>
                      </w:pPr>
                    </w:p>
                    <w:p w14:paraId="68ECC66A" w14:textId="77777777" w:rsidR="00864BF4" w:rsidRPr="005A4750" w:rsidRDefault="00864BF4" w:rsidP="00A74F3E">
                      <w:pPr>
                        <w:rPr>
                          <w:rFonts w:asciiTheme="minorHAnsi" w:hAnsiTheme="minorHAnsi" w:cstheme="minorHAnsi"/>
                          <w:color w:val="000000"/>
                        </w:rPr>
                      </w:pPr>
                    </w:p>
                  </w:txbxContent>
                </v:textbox>
                <w10:wrap type="square" anchorx="page" anchory="page"/>
              </v:rect>
            </w:pict>
          </mc:Fallback>
        </mc:AlternateContent>
      </w:r>
      <w:r w:rsidRPr="004155BD">
        <w:rPr>
          <w:rFonts w:ascii="Calibri" w:hAnsi="Calibri"/>
          <w:noProof/>
          <w:szCs w:val="24"/>
        </w:rPr>
        <mc:AlternateContent>
          <mc:Choice Requires="wps">
            <w:drawing>
              <wp:anchor distT="0" distB="0" distL="114300" distR="114300" simplePos="0" relativeHeight="251875328" behindDoc="0" locked="0" layoutInCell="1" allowOverlap="1" wp14:anchorId="23088EF1" wp14:editId="48A80C22">
                <wp:simplePos x="0" y="0"/>
                <wp:positionH relativeFrom="page">
                  <wp:posOffset>15077</wp:posOffset>
                </wp:positionH>
                <wp:positionV relativeFrom="margin">
                  <wp:posOffset>1118858</wp:posOffset>
                </wp:positionV>
                <wp:extent cx="1226185" cy="729615"/>
                <wp:effectExtent l="0" t="0" r="0" b="0"/>
                <wp:wrapSquare wrapText="bothSides"/>
                <wp:docPr id="1064" name="Rectangle 1064"/>
                <wp:cNvGraphicFramePr/>
                <a:graphic xmlns:a="http://schemas.openxmlformats.org/drawingml/2006/main">
                  <a:graphicData uri="http://schemas.microsoft.com/office/word/2010/wordprocessingShape">
                    <wps:wsp>
                      <wps:cNvSpPr/>
                      <wps:spPr>
                        <a:xfrm>
                          <a:off x="0" y="0"/>
                          <a:ext cx="1226185" cy="729615"/>
                        </a:xfrm>
                        <a:prstGeom prst="rect">
                          <a:avLst/>
                        </a:prstGeom>
                        <a:solidFill>
                          <a:sysClr val="window" lastClr="FFFFFF">
                            <a:lumMod val="95000"/>
                          </a:sysClr>
                        </a:solidFill>
                        <a:ln w="12700" cap="flat" cmpd="sng" algn="ctr">
                          <a:noFill/>
                          <a:prstDash val="solid"/>
                          <a:miter lim="800000"/>
                        </a:ln>
                        <a:effectLst/>
                      </wps:spPr>
                      <wps:txbx>
                        <w:txbxContent>
                          <w:p w14:paraId="267BBC7C" w14:textId="77777777" w:rsidR="00864BF4" w:rsidRPr="006857A9" w:rsidRDefault="00864BF4"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73FA9B43"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88EF1" id="Rectangle 1064" o:spid="_x0000_s1070" style="position:absolute;left:0;text-align:left;margin-left:1.2pt;margin-top:88.1pt;width:96.55pt;height:57.4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" fillcolor="#f2f2f2" stroked="f" strokeweight="1pt">
                <v:textbox inset="4mm,1mm,7mm">
                  <w:txbxContent>
                    <w:p w14:paraId="267BBC7C" w14:textId="77777777" w:rsidR="00864BF4" w:rsidRPr="006857A9" w:rsidRDefault="00864BF4"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73FA9B43" w14:textId="77777777" w:rsidR="00864BF4" w:rsidRPr="00776340" w:rsidRDefault="00864BF4" w:rsidP="0026710B">
                      <w:pPr>
                        <w:rPr>
                          <w:color w:val="000000"/>
                        </w:rPr>
                      </w:pPr>
                    </w:p>
                  </w:txbxContent>
                </v:textbox>
                <w10:wrap type="square" anchorx="page" anchory="margin"/>
              </v:rect>
            </w:pict>
          </mc:Fallback>
        </mc:AlternateContent>
      </w:r>
      <w:r w:rsidRPr="004155BD">
        <w:rPr>
          <w:rFonts w:ascii="Calibri" w:eastAsia="Calibri" w:hAnsi="Calibri"/>
          <w:b/>
          <w:bCs/>
          <w:noProof/>
          <w:sz w:val="24"/>
          <w:szCs w:val="24"/>
        </w:rPr>
        <mc:AlternateContent>
          <mc:Choice Requires="wps">
            <w:drawing>
              <wp:anchor distT="0" distB="0" distL="114300" distR="114300" simplePos="0" relativeHeight="251878400" behindDoc="0" locked="0" layoutInCell="1" allowOverlap="1" wp14:anchorId="014BB2FA" wp14:editId="71E63E27">
                <wp:simplePos x="0" y="0"/>
                <wp:positionH relativeFrom="margin">
                  <wp:posOffset>308610</wp:posOffset>
                </wp:positionH>
                <wp:positionV relativeFrom="paragraph">
                  <wp:posOffset>337185</wp:posOffset>
                </wp:positionV>
                <wp:extent cx="5114290" cy="1910080"/>
                <wp:effectExtent l="0" t="0" r="0" b="0"/>
                <wp:wrapSquare wrapText="bothSides"/>
                <wp:docPr id="1071" name="Rectangle 1071"/>
                <wp:cNvGraphicFramePr/>
                <a:graphic xmlns:a="http://schemas.openxmlformats.org/drawingml/2006/main">
                  <a:graphicData uri="http://schemas.microsoft.com/office/word/2010/wordprocessingShape">
                    <wps:wsp>
                      <wps:cNvSpPr/>
                      <wps:spPr>
                        <a:xfrm>
                          <a:off x="0" y="0"/>
                          <a:ext cx="5114290" cy="1910080"/>
                        </a:xfrm>
                        <a:prstGeom prst="rect">
                          <a:avLst/>
                        </a:prstGeom>
                        <a:solidFill>
                          <a:srgbClr val="EA933B">
                            <a:lumMod val="20000"/>
                            <a:lumOff val="80000"/>
                          </a:srgbClr>
                        </a:solidFill>
                        <a:ln w="12700" cap="flat" cmpd="sng" algn="ctr">
                          <a:noFill/>
                          <a:prstDash val="solid"/>
                          <a:miter lim="800000"/>
                        </a:ln>
                        <a:effectLst/>
                      </wps:spPr>
                      <wps:txbx>
                        <w:txbxContent>
                          <w:p w14:paraId="17F5523F"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961048B" w14:textId="77777777" w:rsidR="00864BF4" w:rsidRDefault="00864BF4" w:rsidP="0026710B">
                            <w:pPr>
                              <w:jc w:val="center"/>
                            </w:pPr>
                          </w:p>
                          <w:p w14:paraId="59F8112D" w14:textId="77777777" w:rsidR="00864BF4" w:rsidRDefault="00864BF4" w:rsidP="0026710B">
                            <w:pPr>
                              <w:jc w:val="center"/>
                            </w:pPr>
                          </w:p>
                          <w:p w14:paraId="1CB7CC88" w14:textId="77777777" w:rsidR="00864BF4" w:rsidRDefault="00864BF4" w:rsidP="0026710B">
                            <w:pPr>
                              <w:jc w:val="center"/>
                            </w:pPr>
                          </w:p>
                          <w:p w14:paraId="522E476F" w14:textId="77777777" w:rsidR="00864BF4" w:rsidRDefault="00864BF4" w:rsidP="0026710B">
                            <w:pPr>
                              <w:jc w:val="center"/>
                            </w:pPr>
                          </w:p>
                          <w:p w14:paraId="547758D8" w14:textId="77777777" w:rsidR="00864BF4" w:rsidRDefault="00864BF4" w:rsidP="0026710B">
                            <w:pPr>
                              <w:jc w:val="center"/>
                            </w:pPr>
                          </w:p>
                          <w:p w14:paraId="0198496A" w14:textId="77777777" w:rsidR="00864BF4" w:rsidRDefault="00864BF4" w:rsidP="0026710B">
                            <w:pPr>
                              <w:jc w:val="center"/>
                            </w:pPr>
                          </w:p>
                          <w:p w14:paraId="4A450D0C" w14:textId="77777777" w:rsidR="00864BF4" w:rsidRDefault="00864BF4" w:rsidP="0026710B">
                            <w:pPr>
                              <w:jc w:val="center"/>
                            </w:pPr>
                          </w:p>
                          <w:p w14:paraId="56125F46" w14:textId="77777777" w:rsidR="00864BF4" w:rsidRDefault="00864BF4" w:rsidP="0026710B">
                            <w:pPr>
                              <w:jc w:val="center"/>
                            </w:pPr>
                          </w:p>
                          <w:p w14:paraId="19DDE489" w14:textId="77777777" w:rsidR="00864BF4" w:rsidRDefault="00864BF4" w:rsidP="0026710B">
                            <w:pPr>
                              <w:jc w:val="center"/>
                            </w:pPr>
                          </w:p>
                          <w:p w14:paraId="70952905"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BB2FA" id="Rectangle 1071" o:spid="_x0000_s1071" style="position:absolute;left:0;text-align:left;margin-left:24.3pt;margin-top:26.55pt;width:402.7pt;height:150.4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" fillcolor="#fbe9d8" stroked="f" strokeweight="1pt">
                <v:textbox>
                  <w:txbxContent>
                    <w:p w14:paraId="17F5523F"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961048B" w14:textId="77777777" w:rsidR="00864BF4" w:rsidRDefault="00864BF4" w:rsidP="0026710B">
                      <w:pPr>
                        <w:jc w:val="center"/>
                      </w:pPr>
                    </w:p>
                    <w:p w14:paraId="59F8112D" w14:textId="77777777" w:rsidR="00864BF4" w:rsidRDefault="00864BF4" w:rsidP="0026710B">
                      <w:pPr>
                        <w:jc w:val="center"/>
                      </w:pPr>
                    </w:p>
                    <w:p w14:paraId="1CB7CC88" w14:textId="77777777" w:rsidR="00864BF4" w:rsidRDefault="00864BF4" w:rsidP="0026710B">
                      <w:pPr>
                        <w:jc w:val="center"/>
                      </w:pPr>
                    </w:p>
                    <w:p w14:paraId="522E476F" w14:textId="77777777" w:rsidR="00864BF4" w:rsidRDefault="00864BF4" w:rsidP="0026710B">
                      <w:pPr>
                        <w:jc w:val="center"/>
                      </w:pPr>
                    </w:p>
                    <w:p w14:paraId="547758D8" w14:textId="77777777" w:rsidR="00864BF4" w:rsidRDefault="00864BF4" w:rsidP="0026710B">
                      <w:pPr>
                        <w:jc w:val="center"/>
                      </w:pPr>
                    </w:p>
                    <w:p w14:paraId="0198496A" w14:textId="77777777" w:rsidR="00864BF4" w:rsidRDefault="00864BF4" w:rsidP="0026710B">
                      <w:pPr>
                        <w:jc w:val="center"/>
                      </w:pPr>
                    </w:p>
                    <w:p w14:paraId="4A450D0C" w14:textId="77777777" w:rsidR="00864BF4" w:rsidRDefault="00864BF4" w:rsidP="0026710B">
                      <w:pPr>
                        <w:jc w:val="center"/>
                      </w:pPr>
                    </w:p>
                    <w:p w14:paraId="56125F46" w14:textId="77777777" w:rsidR="00864BF4" w:rsidRDefault="00864BF4" w:rsidP="0026710B">
                      <w:pPr>
                        <w:jc w:val="center"/>
                      </w:pPr>
                    </w:p>
                    <w:p w14:paraId="19DDE489" w14:textId="77777777" w:rsidR="00864BF4" w:rsidRDefault="00864BF4" w:rsidP="0026710B">
                      <w:pPr>
                        <w:jc w:val="center"/>
                      </w:pPr>
                    </w:p>
                    <w:p w14:paraId="70952905" w14:textId="77777777" w:rsidR="00864BF4" w:rsidRPr="000D37D3" w:rsidRDefault="00864BF4" w:rsidP="0026710B">
                      <w:pPr>
                        <w:jc w:val="center"/>
                      </w:pPr>
                    </w:p>
                  </w:txbxContent>
                </v:textbox>
                <w10:wrap type="square" anchorx="margin"/>
              </v:rect>
            </w:pict>
          </mc:Fallback>
        </mc:AlternateContent>
      </w:r>
      <w:r w:rsidRPr="004155BD">
        <w:rPr>
          <w:rFonts w:ascii="Calibri" w:eastAsia="Calibri" w:hAnsi="Calibri"/>
          <w:b/>
          <w:bCs/>
          <w:noProof/>
          <w:sz w:val="24"/>
          <w:szCs w:val="24"/>
        </w:rPr>
        <mc:AlternateContent>
          <mc:Choice Requires="wps">
            <w:drawing>
              <wp:anchor distT="0" distB="0" distL="114300" distR="114300" simplePos="0" relativeHeight="251880448" behindDoc="0" locked="0" layoutInCell="1" allowOverlap="1" wp14:anchorId="2097999E" wp14:editId="28EB5B26">
                <wp:simplePos x="0" y="0"/>
                <wp:positionH relativeFrom="margin">
                  <wp:posOffset>4230074</wp:posOffset>
                </wp:positionH>
                <wp:positionV relativeFrom="paragraph">
                  <wp:posOffset>337581</wp:posOffset>
                </wp:positionV>
                <wp:extent cx="1194435" cy="1835150"/>
                <wp:effectExtent l="0" t="0" r="5715" b="0"/>
                <wp:wrapSquare wrapText="bothSides"/>
                <wp:docPr id="1072" name="Text Box 1072"/>
                <wp:cNvGraphicFramePr/>
                <a:graphic xmlns:a="http://schemas.openxmlformats.org/drawingml/2006/main">
                  <a:graphicData uri="http://schemas.microsoft.com/office/word/2010/wordprocessingShape">
                    <wps:wsp>
                      <wps:cNvSpPr txBox="1"/>
                      <wps:spPr>
                        <a:xfrm>
                          <a:off x="0" y="0"/>
                          <a:ext cx="1194435" cy="1835150"/>
                        </a:xfrm>
                        <a:prstGeom prst="rect">
                          <a:avLst/>
                        </a:prstGeom>
                        <a:solidFill>
                          <a:srgbClr val="EA933B">
                            <a:lumMod val="20000"/>
                            <a:lumOff val="80000"/>
                          </a:srgbClr>
                        </a:solidFill>
                        <a:ln w="12700" cap="flat" cmpd="sng" algn="ctr">
                          <a:noFill/>
                          <a:prstDash val="solid"/>
                          <a:miter lim="800000"/>
                        </a:ln>
                        <a:effectLst/>
                      </wps:spPr>
                      <wps:txbx>
                        <w:txbxContent>
                          <w:p w14:paraId="10BE52E1"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707E4552"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73654D9" w14:textId="77777777" w:rsidR="00864BF4" w:rsidRDefault="00864BF4"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7999E" id="Text Box 1072" o:spid="_x0000_s1072" type="#_x0000_t202" style="position:absolute;left:0;text-align:left;margin-left:333.1pt;margin-top:26.6pt;width:94.05pt;height:14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" fillcolor="#fbe9d8" stroked="f" strokeweight="1pt">
                <v:textbox>
                  <w:txbxContent>
                    <w:p w14:paraId="10BE52E1"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707E4552"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73654D9" w14:textId="77777777" w:rsidR="00864BF4" w:rsidRDefault="00864BF4" w:rsidP="0026710B"/>
                  </w:txbxContent>
                </v:textbox>
                <w10:wrap type="square" anchorx="margin"/>
              </v:shape>
            </w:pict>
          </mc:Fallback>
        </mc:AlternateContent>
      </w:r>
      <w:r w:rsidRPr="004155BD">
        <w:rPr>
          <w:rFonts w:ascii="Calibri" w:eastAsia="Calibri" w:hAnsi="Calibri"/>
          <w:b/>
          <w:bCs/>
          <w:noProof/>
          <w:sz w:val="24"/>
          <w:szCs w:val="24"/>
        </w:rPr>
        <w:drawing>
          <wp:anchor distT="0" distB="0" distL="114300" distR="114300" simplePos="0" relativeHeight="251879424" behindDoc="0" locked="0" layoutInCell="1" allowOverlap="1" wp14:anchorId="08733A9C" wp14:editId="681499BE">
            <wp:simplePos x="0" y="0"/>
            <wp:positionH relativeFrom="margin">
              <wp:posOffset>384338</wp:posOffset>
            </wp:positionH>
            <wp:positionV relativeFrom="paragraph">
              <wp:posOffset>422275</wp:posOffset>
            </wp:positionV>
            <wp:extent cx="3849370" cy="1828800"/>
            <wp:effectExtent l="0" t="0" r="55880" b="0"/>
            <wp:wrapSquare wrapText="bothSides"/>
            <wp:docPr id="1073" name="Diagram 10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14:sizeRelH relativeFrom="margin">
              <wp14:pctWidth>0</wp14:pctWidth>
            </wp14:sizeRelH>
            <wp14:sizeRelV relativeFrom="margin">
              <wp14:pctHeight>0</wp14:pctHeight>
            </wp14:sizeRelV>
          </wp:anchor>
        </w:drawing>
      </w:r>
      <w:r w:rsidRPr="004155BD">
        <w:rPr>
          <w:rFonts w:ascii="Calibri" w:eastAsia="Calibri" w:hAnsi="Calibri"/>
          <w:b/>
          <w:bCs/>
          <w:i/>
          <w:iCs/>
          <w:noProof/>
          <w:szCs w:val="22"/>
        </w:rPr>
        <w:t>What was the asset allocation?</w:t>
      </w:r>
      <w:r w:rsidRPr="004155BD">
        <w:rPr>
          <w:rFonts w:ascii="Calibri" w:eastAsia="Calibri" w:hAnsi="Calibri"/>
          <w:b/>
          <w:noProof/>
          <w:szCs w:val="22"/>
        </w:rPr>
        <w:t xml:space="preserve"> </w:t>
      </w:r>
    </w:p>
    <w:p w14:paraId="6D75B1B6" w14:textId="77777777" w:rsidR="00864BF4" w:rsidRPr="004155BD" w:rsidRDefault="00864BF4" w:rsidP="0026710B">
      <w:pPr>
        <w:spacing w:after="160" w:line="259" w:lineRule="auto"/>
        <w:rPr>
          <w:rFonts w:ascii="Calibri" w:eastAsia="Calibri" w:hAnsi="Calibri"/>
          <w:b/>
          <w:bCs/>
          <w:noProof/>
          <w:sz w:val="24"/>
          <w:szCs w:val="24"/>
          <w:lang w:eastAsia="en-US"/>
        </w:rPr>
      </w:pPr>
    </w:p>
    <w:p w14:paraId="572F9172" w14:textId="77777777" w:rsidR="00864BF4" w:rsidRPr="004155BD" w:rsidRDefault="00864BF4" w:rsidP="00623339">
      <w:pPr>
        <w:spacing w:after="160" w:line="259" w:lineRule="auto"/>
        <w:jc w:val="both"/>
        <w:rPr>
          <w:rFonts w:ascii="Calibri" w:eastAsia="Calibri" w:hAnsi="Calibri"/>
          <w:b/>
          <w:bCs/>
          <w:i/>
          <w:iCs/>
          <w:noProof/>
          <w:szCs w:val="22"/>
        </w:rPr>
      </w:pPr>
    </w:p>
    <w:p w14:paraId="56EBA5D8" w14:textId="77777777" w:rsidR="00864BF4" w:rsidRPr="004155BD" w:rsidRDefault="00864BF4" w:rsidP="00623339">
      <w:pPr>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2496" behindDoc="0" locked="0" layoutInCell="1" allowOverlap="1" wp14:anchorId="4D4AC7A6" wp14:editId="795AFF29">
                <wp:simplePos x="0" y="0"/>
                <wp:positionH relativeFrom="column">
                  <wp:posOffset>295747</wp:posOffset>
                </wp:positionH>
                <wp:positionV relativeFrom="paragraph">
                  <wp:posOffset>30480</wp:posOffset>
                </wp:positionV>
                <wp:extent cx="130175" cy="130175"/>
                <wp:effectExtent l="0" t="0" r="3175" b="3175"/>
                <wp:wrapNone/>
                <wp:docPr id="1074" name="Oval 10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B82BE9" id="Oval 1074" o:spid="_x0000_s1026" style="position:absolute;margin-left:23.3pt;margin-top:2.4pt;width:10.25pt;height:10.2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In which economic sectors were the investments made?</w:t>
      </w:r>
      <w:r w:rsidRPr="00623339">
        <w:rPr>
          <w:rFonts w:ascii="Calibri" w:eastAsia="Calibri" w:hAnsi="Calibri"/>
          <w:bCs/>
          <w:i/>
          <w:iCs/>
          <w:noProof/>
          <w:color w:val="C00000"/>
          <w:sz w:val="18"/>
          <w:lang w:eastAsia="en-US"/>
        </w:rPr>
        <w:t xml:space="preserve"> </w:t>
      </w:r>
      <w:r w:rsidRPr="00EC1666">
        <w:rPr>
          <w:rFonts w:ascii="Calibri" w:eastAsia="Calibri" w:hAnsi="Calibri"/>
          <w:bCs/>
          <w:i/>
          <w:iCs/>
          <w:noProof/>
          <w:color w:val="C00000"/>
          <w:sz w:val="18"/>
          <w:lang w:eastAsia="en-US"/>
        </w:rPr>
        <w:t>[include infor</w:t>
      </w:r>
      <w:r>
        <w:rPr>
          <w:rFonts w:ascii="Calibri" w:eastAsia="Calibri" w:hAnsi="Calibri"/>
          <w:bCs/>
          <w:i/>
          <w:iCs/>
          <w:noProof/>
          <w:color w:val="C00000"/>
          <w:sz w:val="18"/>
          <w:lang w:eastAsia="en-US"/>
        </w:rPr>
        <w:t xml:space="preserve">mation referred to in Article </w:t>
      </w:r>
      <w:r w:rsidRPr="00623339">
        <w:rPr>
          <w:rFonts w:ascii="Calibri" w:eastAsia="Calibri" w:hAnsi="Calibri"/>
          <w:bCs/>
          <w:i/>
          <w:iCs/>
          <w:noProof/>
          <w:color w:val="C00000"/>
          <w:sz w:val="18"/>
          <w:lang w:eastAsia="en-US"/>
        </w:rPr>
        <w:t>Article 61(c)</w:t>
      </w:r>
      <w:r w:rsidRPr="00EC1666">
        <w:rPr>
          <w:rFonts w:ascii="Calibri" w:eastAsia="Calibri" w:hAnsi="Calibri"/>
          <w:bCs/>
          <w:i/>
          <w:iCs/>
          <w:noProof/>
          <w:color w:val="C00000"/>
          <w:sz w:val="18"/>
          <w:lang w:eastAsia="en-US"/>
        </w:rPr>
        <w:t xml:space="preserve"> of this Regulation]</w:t>
      </w:r>
    </w:p>
    <w:p w14:paraId="29462ABC" w14:textId="77777777" w:rsidR="00864BF4" w:rsidRPr="004155BD" w:rsidRDefault="00864BF4" w:rsidP="0026710B">
      <w:pPr>
        <w:spacing w:after="0"/>
        <w:jc w:val="both"/>
        <w:rPr>
          <w:rFonts w:ascii="Calibri" w:eastAsia="Calibri" w:hAnsi="Calibri"/>
          <w:b/>
          <w:bCs/>
          <w:noProof/>
          <w:sz w:val="24"/>
          <w:szCs w:val="24"/>
          <w:lang w:eastAsia="en-US"/>
        </w:rPr>
      </w:pPr>
    </w:p>
    <w:p w14:paraId="03E22AEB" w14:textId="77777777" w:rsidR="00864BF4" w:rsidRPr="004155BD" w:rsidRDefault="00864BF4" w:rsidP="0026710B">
      <w:pPr>
        <w:spacing w:after="0"/>
        <w:jc w:val="both"/>
        <w:rPr>
          <w:rFonts w:ascii="Calibri" w:eastAsia="Calibri" w:hAnsi="Calibri"/>
          <w:b/>
          <w:bCs/>
          <w:noProof/>
          <w:sz w:val="24"/>
          <w:szCs w:val="24"/>
          <w:lang w:eastAsia="en-US"/>
        </w:rPr>
      </w:pPr>
    </w:p>
    <w:p w14:paraId="16952AD4" w14:textId="77777777" w:rsidR="00864BF4" w:rsidRPr="004155BD" w:rsidRDefault="00864BF4" w:rsidP="0026710B">
      <w:pPr>
        <w:spacing w:after="0"/>
        <w:jc w:val="both"/>
        <w:rPr>
          <w:rFonts w:ascii="Calibri" w:eastAsia="Calibri" w:hAnsi="Calibri"/>
          <w:b/>
          <w:bCs/>
          <w:noProof/>
          <w:sz w:val="24"/>
          <w:szCs w:val="24"/>
          <w:lang w:eastAsia="en-US"/>
        </w:rPr>
      </w:pPr>
    </w:p>
    <w:p w14:paraId="7398B5FE" w14:textId="77777777" w:rsidR="00864BF4" w:rsidRDefault="00864BF4" w:rsidP="00623339">
      <w:pPr>
        <w:spacing w:after="0"/>
        <w:ind w:left="284"/>
        <w:jc w:val="both"/>
        <w:rPr>
          <w:rFonts w:ascii="Calibri" w:eastAsia="Calibri" w:hAnsi="Calibri"/>
          <w:bCs/>
          <w:i/>
          <w:iCs/>
          <w:noProof/>
          <w:color w:val="C00000"/>
          <w:sz w:val="18"/>
          <w:lang w:eastAsia="en-US"/>
        </w:rPr>
      </w:pPr>
      <w:r w:rsidRPr="004155BD">
        <w:rPr>
          <w:noProof/>
        </w:rPr>
        <w:drawing>
          <wp:anchor distT="0" distB="0" distL="114300" distR="114300" simplePos="0" relativeHeight="251892736" behindDoc="0" locked="0" layoutInCell="1" allowOverlap="1" wp14:anchorId="6E0179C0" wp14:editId="32FBD2BD">
            <wp:simplePos x="0" y="0"/>
            <wp:positionH relativeFrom="leftMargin">
              <wp:posOffset>1394570</wp:posOffset>
            </wp:positionH>
            <wp:positionV relativeFrom="paragraph">
              <wp:posOffset>31983</wp:posOffset>
            </wp:positionV>
            <wp:extent cx="359410" cy="359410"/>
            <wp:effectExtent l="0" t="0" r="2540" b="2540"/>
            <wp:wrapSquare wrapText="bothSides"/>
            <wp:docPr id="1087"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4155BD">
        <w:rPr>
          <w:rFonts w:ascii="Calibri" w:eastAsia="Calibri" w:hAnsi="Calibri"/>
          <w:b/>
          <w:bCs/>
          <w:noProof/>
          <w:sz w:val="24"/>
          <w:szCs w:val="24"/>
          <w:lang w:eastAsia="en-US"/>
        </w:rPr>
        <w:t xml:space="preserve">To what extent were sustainable investments with an environmental objective aligned with the EU Taxonomy? </w:t>
      </w:r>
      <w:r w:rsidRPr="004155BD">
        <w:rPr>
          <w:rFonts w:ascii="Calibri" w:eastAsia="Calibri" w:hAnsi="Calibri"/>
          <w:bCs/>
          <w:i/>
          <w:iCs/>
          <w:noProof/>
          <w:color w:val="C00000"/>
          <w:sz w:val="18"/>
          <w:lang w:eastAsia="en-US"/>
        </w:rPr>
        <w:t xml:space="preserve">[include section for the financial products referred to in Article 5, first paragraph, of Regulation (EU) 2020/852 and include information in accordance with Article </w:t>
      </w:r>
      <w:r>
        <w:rPr>
          <w:rFonts w:ascii="Calibri" w:eastAsia="Calibri" w:hAnsi="Calibri"/>
          <w:bCs/>
          <w:i/>
          <w:iCs/>
          <w:noProof/>
          <w:color w:val="C00000"/>
          <w:sz w:val="18"/>
          <w:lang w:eastAsia="en-US"/>
        </w:rPr>
        <w:t>62</w:t>
      </w:r>
      <w:r w:rsidRPr="004155BD">
        <w:rPr>
          <w:rFonts w:ascii="Calibri" w:eastAsia="Calibri" w:hAnsi="Calibri"/>
          <w:bCs/>
          <w:i/>
          <w:iCs/>
          <w:noProof/>
          <w:color w:val="C00000"/>
          <w:sz w:val="18"/>
          <w:lang w:eastAsia="en-US"/>
        </w:rPr>
        <w:t xml:space="preserve"> of this Regulation]</w:t>
      </w:r>
    </w:p>
    <w:p w14:paraId="448ACD34" w14:textId="77777777" w:rsidR="00864BF4" w:rsidRDefault="00864BF4" w:rsidP="00623339">
      <w:pPr>
        <w:spacing w:after="0"/>
        <w:ind w:left="284"/>
        <w:jc w:val="both"/>
        <w:rPr>
          <w:rFonts w:ascii="Calibri" w:eastAsia="Calibri" w:hAnsi="Calibri"/>
          <w:bCs/>
          <w:i/>
          <w:iCs/>
          <w:noProof/>
          <w:color w:val="C00000"/>
          <w:sz w:val="18"/>
          <w:lang w:eastAsia="en-US"/>
        </w:rPr>
      </w:pPr>
    </w:p>
    <w:p w14:paraId="1BEF2E84" w14:textId="77777777" w:rsidR="00864BF4" w:rsidRDefault="00864BF4" w:rsidP="00623339">
      <w:pPr>
        <w:spacing w:after="0"/>
        <w:ind w:left="284"/>
        <w:jc w:val="both"/>
        <w:rPr>
          <w:rFonts w:ascii="Calibri" w:eastAsia="Calibri" w:hAnsi="Calibri"/>
          <w:bCs/>
          <w:i/>
          <w:iCs/>
          <w:noProof/>
          <w:color w:val="C00000"/>
          <w:sz w:val="18"/>
          <w:lang w:eastAsia="en-US"/>
        </w:rPr>
      </w:pPr>
    </w:p>
    <w:p w14:paraId="41D843A3" w14:textId="77777777" w:rsidR="00864BF4" w:rsidRPr="00B02E78" w:rsidRDefault="00864BF4" w:rsidP="00623339">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900928" behindDoc="0" locked="0" layoutInCell="1" allowOverlap="1" wp14:anchorId="671F0B26" wp14:editId="01D06678">
                <wp:simplePos x="0" y="0"/>
                <wp:positionH relativeFrom="column">
                  <wp:posOffset>286492</wp:posOffset>
                </wp:positionH>
                <wp:positionV relativeFrom="paragraph">
                  <wp:posOffset>55245</wp:posOffset>
                </wp:positionV>
                <wp:extent cx="130175" cy="130175"/>
                <wp:effectExtent l="0" t="0" r="3175" b="3175"/>
                <wp:wrapNone/>
                <wp:docPr id="48" name="Oval 4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6F3E49" id="Oval 48" o:spid="_x0000_s1026" style="position:absolute;margin-left:22.55pt;margin-top:4.35pt;width:10.25pt;height:10.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G7Awt8AAAAGAQAADwAAAGRycy9kb3ducmV2Lnht&#10;bEyOTUvDQBRF94L/YXiCG2knCSaNMS9FRKlQClq/ttPMMwlm3sTMtI3/3nGly8u9nHvK5WR6caDR&#10;dZYR4nkEgri2uuMG4eX5fpaDcF6xVr1lQvgmB8vq9KRUhbZHfqLD1jciQNgVCqH1fiikdHVLRrm5&#10;HYhD92FHo3yIYyP1qI4BbnqZRFEmjeo4PLRqoNuW6s/t3iB0+SZ9mFaPid1crO/i5mv1un57Rzw/&#10;m26uQXia/N8YfvWDOlTBaWf3rJ3oES7TOCwR8gWIUGdpBmKHkFwlIKtS/t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DobsDC3wAAAAYBAAAPAAAAAAAAAAAAAAAAALoEAABkcnMv&#10;ZG93bnJldi54bWxQSwUGAAAAAAQABADzAAAAxgUAAAAA&#10;" fillcolor="#d0cece" stroked="f" strokeweight="1pt">
                <v:stroke joinstyle="miter"/>
              </v:oval>
            </w:pict>
          </mc:Fallback>
        </mc:AlternateContent>
      </w:r>
      <w:r>
        <w:rPr>
          <w:rFonts w:ascii="Calibri" w:eastAsia="Calibri" w:hAnsi="Calibri"/>
          <w:b/>
          <w:bCs/>
          <w:noProof/>
          <w:szCs w:val="24"/>
          <w:lang w:eastAsia="en-US"/>
        </w:rPr>
        <w:t>Did</w:t>
      </w:r>
      <w:r w:rsidRPr="00B02E78">
        <w:rPr>
          <w:rFonts w:ascii="Calibri" w:eastAsia="Calibri" w:hAnsi="Calibri"/>
          <w:b/>
          <w:bCs/>
          <w:noProof/>
          <w:szCs w:val="24"/>
          <w:lang w:eastAsia="en-US"/>
        </w:rPr>
        <w:t xml:space="preserve">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complying with the EU Taxonomy</w:t>
      </w:r>
      <w:r>
        <w:rPr>
          <w:rStyle w:val="FootnoteReference"/>
          <w:rFonts w:eastAsia="Calibri"/>
          <w:b/>
          <w:bCs/>
          <w:noProof/>
          <w:lang w:eastAsia="en-US"/>
        </w:rPr>
        <w:footnoteReference w:id="5"/>
      </w:r>
      <w:r w:rsidRPr="00B02E78">
        <w:rPr>
          <w:rFonts w:ascii="Calibri" w:eastAsia="Calibri" w:hAnsi="Calibri"/>
          <w:b/>
          <w:bCs/>
          <w:noProof/>
          <w:szCs w:val="24"/>
          <w:lang w:eastAsia="en-US"/>
        </w:rPr>
        <w:t>?</w:t>
      </w:r>
    </w:p>
    <w:p w14:paraId="20A79B35" w14:textId="77777777" w:rsidR="00864BF4" w:rsidRDefault="00864BF4" w:rsidP="00623339">
      <w:pPr>
        <w:spacing w:after="0"/>
        <w:ind w:left="2410"/>
        <w:jc w:val="both"/>
        <w:rPr>
          <w:rFonts w:ascii="Calibri" w:eastAsia="Calibri" w:hAnsi="Calibri"/>
          <w:b/>
          <w:bCs/>
          <w:noProof/>
          <w:sz w:val="24"/>
          <w:szCs w:val="24"/>
          <w:lang w:eastAsia="en-US"/>
        </w:rPr>
      </w:pPr>
    </w:p>
    <w:p w14:paraId="58FA15AC" w14:textId="77777777" w:rsidR="00864BF4" w:rsidRPr="00995ADB" w:rsidRDefault="00864BF4" w:rsidP="00623339">
      <w:pPr>
        <w:spacing w:after="160" w:line="259" w:lineRule="auto"/>
        <w:ind w:left="99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1952" behindDoc="0" locked="0" layoutInCell="1" allowOverlap="1" wp14:anchorId="4972C892" wp14:editId="32F7B9D9">
                <wp:simplePos x="0" y="0"/>
                <wp:positionH relativeFrom="column">
                  <wp:posOffset>778894</wp:posOffset>
                </wp:positionH>
                <wp:positionV relativeFrom="paragraph">
                  <wp:posOffset>12065</wp:posOffset>
                </wp:positionV>
                <wp:extent cx="179705" cy="193675"/>
                <wp:effectExtent l="0" t="0" r="0" b="0"/>
                <wp:wrapSquare wrapText="bothSides"/>
                <wp:docPr id="50" name="Rectangle 5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FF233" id="Rectangle 50" o:spid="_x0000_s1026" style="position:absolute;margin-left:61.35pt;margin-top:.95pt;width:14.15pt;height:15.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0D1E4406" w14:textId="77777777" w:rsidR="00864BF4" w:rsidRDefault="00864BF4" w:rsidP="00623339">
      <w:pPr>
        <w:spacing w:after="160" w:line="259" w:lineRule="auto"/>
        <w:ind w:left="184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5024" behindDoc="0" locked="0" layoutInCell="1" allowOverlap="1" wp14:anchorId="3E0710BB" wp14:editId="64A192C6">
                <wp:simplePos x="0" y="0"/>
                <wp:positionH relativeFrom="column">
                  <wp:posOffset>2239017</wp:posOffset>
                </wp:positionH>
                <wp:positionV relativeFrom="paragraph">
                  <wp:posOffset>8255</wp:posOffset>
                </wp:positionV>
                <wp:extent cx="179705" cy="193675"/>
                <wp:effectExtent l="0" t="0" r="0" b="0"/>
                <wp:wrapSquare wrapText="bothSides"/>
                <wp:docPr id="51" name="Rectangle 5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F0042" id="Rectangle 51" o:spid="_x0000_s1026" style="position:absolute;margin-left:176.3pt;margin-top:.65pt;width:14.15pt;height:15.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904000" behindDoc="0" locked="0" layoutInCell="1" allowOverlap="1" wp14:anchorId="64C6AD1C" wp14:editId="258897B7">
                <wp:simplePos x="0" y="0"/>
                <wp:positionH relativeFrom="column">
                  <wp:posOffset>1127181</wp:posOffset>
                </wp:positionH>
                <wp:positionV relativeFrom="paragraph">
                  <wp:posOffset>472</wp:posOffset>
                </wp:positionV>
                <wp:extent cx="179705" cy="193675"/>
                <wp:effectExtent l="0" t="0" r="0" b="0"/>
                <wp:wrapSquare wrapText="bothSides"/>
                <wp:docPr id="52" name="Rectangle 5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13C15" id="Rectangle 52" o:spid="_x0000_s1026" style="position:absolute;margin-left:88.75pt;margin-top:.05pt;width:14.15pt;height:15.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5D245A2B" w14:textId="77777777" w:rsidR="00864BF4" w:rsidRPr="00A472E8" w:rsidRDefault="00864BF4" w:rsidP="00623339">
      <w:pPr>
        <w:spacing w:after="160" w:line="259" w:lineRule="auto"/>
        <w:ind w:left="993"/>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2976" behindDoc="0" locked="0" layoutInCell="1" allowOverlap="1" wp14:anchorId="593ECFF1" wp14:editId="0430FC89">
                <wp:simplePos x="0" y="0"/>
                <wp:positionH relativeFrom="column">
                  <wp:posOffset>780799</wp:posOffset>
                </wp:positionH>
                <wp:positionV relativeFrom="paragraph">
                  <wp:posOffset>-1270</wp:posOffset>
                </wp:positionV>
                <wp:extent cx="179705" cy="193675"/>
                <wp:effectExtent l="0" t="0" r="0" b="0"/>
                <wp:wrapSquare wrapText="bothSides"/>
                <wp:docPr id="53" name="Rectangle 5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81C1" id="Rectangle 53" o:spid="_x0000_s1026" style="position:absolute;margin-left:61.5pt;margin-top:-.1pt;width:14.15pt;height:15.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0CCE51BF" w14:textId="459ACF37" w:rsidR="00864BF4" w:rsidRDefault="00864BF4" w:rsidP="00CB4FE8">
      <w:pPr>
        <w:spacing w:after="0"/>
        <w:jc w:val="both"/>
        <w:rPr>
          <w:rFonts w:ascii="Calibri" w:eastAsia="Calibri" w:hAnsi="Calibri"/>
          <w:b/>
          <w:bCs/>
          <w:noProof/>
          <w:sz w:val="24"/>
          <w:szCs w:val="24"/>
          <w:lang w:eastAsia="en-US"/>
        </w:rPr>
      </w:pPr>
      <w:r w:rsidRPr="004155BD">
        <w:rPr>
          <w:rFonts w:ascii="Calibri" w:eastAsia="Calibri" w:hAnsi="Calibri"/>
          <w:noProof/>
          <w:szCs w:val="24"/>
        </w:rPr>
        <mc:AlternateContent>
          <mc:Choice Requires="wps">
            <w:drawing>
              <wp:anchor distT="0" distB="0" distL="114300" distR="114300" simplePos="0" relativeHeight="251889664" behindDoc="0" locked="0" layoutInCell="1" allowOverlap="1" wp14:anchorId="239625C9" wp14:editId="6654B7F5">
                <wp:simplePos x="0" y="0"/>
                <wp:positionH relativeFrom="page">
                  <wp:posOffset>19050</wp:posOffset>
                </wp:positionH>
                <wp:positionV relativeFrom="page">
                  <wp:posOffset>1562100</wp:posOffset>
                </wp:positionV>
                <wp:extent cx="1181100" cy="5137150"/>
                <wp:effectExtent l="0" t="0" r="0" b="6350"/>
                <wp:wrapSquare wrapText="bothSides"/>
                <wp:docPr id="54" name="Rectangle 54"/>
                <wp:cNvGraphicFramePr/>
                <a:graphic xmlns:a="http://schemas.openxmlformats.org/drawingml/2006/main">
                  <a:graphicData uri="http://schemas.microsoft.com/office/word/2010/wordprocessingShape">
                    <wps:wsp>
                      <wps:cNvSpPr/>
                      <wps:spPr>
                        <a:xfrm>
                          <a:off x="0" y="0"/>
                          <a:ext cx="1181100" cy="5137150"/>
                        </a:xfrm>
                        <a:prstGeom prst="rect">
                          <a:avLst/>
                        </a:prstGeom>
                        <a:solidFill>
                          <a:sysClr val="window" lastClr="FFFFFF">
                            <a:lumMod val="95000"/>
                          </a:sysClr>
                        </a:solidFill>
                        <a:ln w="12700" cap="flat" cmpd="sng" algn="ctr">
                          <a:noFill/>
                          <a:prstDash val="solid"/>
                          <a:miter lim="800000"/>
                        </a:ln>
                        <a:effectLst/>
                      </wps:spPr>
                      <wps:txbx>
                        <w:txbxContent>
                          <w:p w14:paraId="57A67924"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755EEE">
                              <w:rPr>
                                <w:rFonts w:ascii="Calibri" w:eastAsia="Calibri" w:hAnsi="Calibri"/>
                                <w:bCs/>
                                <w:i/>
                                <w:iCs/>
                                <w:color w:val="C00000"/>
                                <w:sz w:val="18"/>
                                <w:lang w:eastAsia="en-US"/>
                              </w:rPr>
                              <w:t>the financial products referred to in Article 5, first paragraph, of Regulation (EU) 2020/852</w:t>
                            </w:r>
                          </w:p>
                          <w:p w14:paraId="28822BD4"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D81E03"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1204233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43C7014B"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448962B4" w14:textId="77777777" w:rsidR="00864BF4" w:rsidRPr="005A4750" w:rsidRDefault="00864BF4"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625C9" id="Rectangle 54" o:spid="_x0000_s1073" style="position:absolute;left:0;text-align:left;margin-left:1.5pt;margin-top:123pt;width:93pt;height:404.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" fillcolor="#f2f2f2" stroked="f" strokeweight="1pt">
                <v:textbox inset="4mm,1mm,7mm">
                  <w:txbxContent>
                    <w:p w14:paraId="57A67924"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755EEE">
                        <w:rPr>
                          <w:rFonts w:ascii="Calibri" w:eastAsia="Calibri" w:hAnsi="Calibri"/>
                          <w:bCs/>
                          <w:i/>
                          <w:iCs/>
                          <w:color w:val="C00000"/>
                          <w:sz w:val="18"/>
                          <w:lang w:eastAsia="en-US"/>
                        </w:rPr>
                        <w:t>the financial products referred to in Article 5, first paragraph, of Regulation (EU) 2020/852</w:t>
                      </w:r>
                    </w:p>
                    <w:p w14:paraId="28822BD4"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D81E03"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1204233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43C7014B"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448962B4" w14:textId="77777777" w:rsidR="00864BF4" w:rsidRPr="005A4750" w:rsidRDefault="00864BF4" w:rsidP="0026710B">
                      <w:pPr>
                        <w:spacing w:after="0"/>
                        <w:ind w:left="-142" w:right="-272"/>
                        <w:rPr>
                          <w:rFonts w:asciiTheme="minorHAnsi" w:hAnsiTheme="minorHAnsi" w:cstheme="minorHAnsi"/>
                          <w:color w:val="000000"/>
                        </w:rPr>
                      </w:pPr>
                    </w:p>
                  </w:txbxContent>
                </v:textbox>
                <w10:wrap type="square" anchorx="page" anchory="page"/>
              </v:rect>
            </w:pict>
          </mc:Fallback>
        </mc:AlternateContent>
      </w:r>
    </w:p>
    <w:p w14:paraId="6222CB8D" w14:textId="77777777" w:rsidR="00864BF4" w:rsidRPr="004155BD" w:rsidRDefault="00864BF4" w:rsidP="00623339">
      <w:pPr>
        <w:spacing w:after="0"/>
        <w:ind w:left="284"/>
        <w:jc w:val="both"/>
        <w:rPr>
          <w:rFonts w:ascii="Calibri" w:eastAsia="Calibri" w:hAnsi="Calibri"/>
          <w:b/>
          <w:bCs/>
          <w:noProof/>
          <w:sz w:val="24"/>
          <w:szCs w:val="24"/>
          <w:lang w:eastAsia="en-US"/>
        </w:rPr>
      </w:pPr>
    </w:p>
    <w:tbl>
      <w:tblPr>
        <w:tblStyle w:val="PlainTable11"/>
        <w:tblpPr w:leftFromText="180" w:rightFromText="180" w:vertAnchor="text" w:horzAnchor="margin" w:tblpXSpec="right" w:tblpY="579"/>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4094"/>
      </w:tblGrid>
      <w:tr w:rsidR="00864BF4" w:rsidRPr="004155BD" w14:paraId="6867829F" w14:textId="77777777" w:rsidTr="00120378">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hideMark/>
          </w:tcPr>
          <w:p w14:paraId="6BE7BEC8" w14:textId="77777777" w:rsidR="00864BF4" w:rsidRDefault="00864BF4" w:rsidP="005134BF">
            <w:pPr>
              <w:spacing w:after="160" w:line="256" w:lineRule="auto"/>
              <w:jc w:val="both"/>
              <w:rPr>
                <w:rFonts w:ascii="Calibri" w:hAnsi="Calibri" w:cs="Calibri"/>
                <w:i/>
                <w:iCs/>
                <w:noProof/>
                <w:sz w:val="18"/>
                <w:lang w:val="en-GB" w:eastAsia="en-US"/>
              </w:rPr>
            </w:pPr>
            <w:r w:rsidRPr="004155BD">
              <w:rPr>
                <w:rFonts w:ascii="Calibri" w:hAnsi="Calibri" w:cs="Calibri"/>
                <w:i/>
                <w:iCs/>
                <w:noProof/>
                <w:sz w:val="18"/>
                <w:lang w:val="en-GB" w:eastAsia="en-US"/>
              </w:rPr>
              <w:t>The graphs below show in green the percentage of investments that were aligned with the EU Taxonomy.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348EE156" w14:textId="2FA22DBE" w:rsidR="00864BF4" w:rsidRPr="004155BD" w:rsidRDefault="00864BF4" w:rsidP="005134BF">
            <w:pPr>
              <w:spacing w:after="160" w:line="256" w:lineRule="auto"/>
              <w:jc w:val="both"/>
              <w:rPr>
                <w:rFonts w:ascii="Calibri" w:eastAsia="Calibri" w:hAnsi="Calibri"/>
                <w:i/>
                <w:noProof/>
                <w:color w:val="FAE9D7"/>
                <w:sz w:val="18"/>
                <w:lang w:val="en-GB"/>
              </w:rPr>
            </w:pPr>
            <w:r w:rsidRPr="0082150B">
              <w:rPr>
                <w:rFonts w:ascii="Calibri" w:hAnsi="Calibri" w:cs="Calibri"/>
                <w:b w:val="0"/>
                <w:bCs w:val="0"/>
                <w:noProof/>
                <w:color w:val="C00000"/>
                <w:sz w:val="18"/>
                <w:lang w:val="en-GB"/>
              </w:rPr>
              <w:t>[</w:t>
            </w:r>
            <w:r w:rsidRPr="0082150B">
              <w:rPr>
                <w:rFonts w:ascii="Calibri" w:hAnsi="Calibri" w:cs="Calibri"/>
                <w:b w:val="0"/>
                <w:bCs w:val="0"/>
                <w:i/>
                <w:iCs/>
                <w:noProof/>
                <w:color w:val="C00000"/>
                <w:sz w:val="18"/>
                <w:lang w:val="en-GB"/>
              </w:rPr>
              <w:t>Include information on</w:t>
            </w:r>
            <w:r>
              <w:rPr>
                <w:rFonts w:ascii="Calibri" w:hAnsi="Calibri" w:cs="Calibri"/>
                <w:b w:val="0"/>
                <w:bCs w:val="0"/>
                <w:i/>
                <w:iCs/>
                <w:noProof/>
                <w:color w:val="C00000"/>
                <w:sz w:val="18"/>
                <w:lang w:val="en-GB"/>
              </w:rPr>
              <w:t xml:space="preserve"> </w:t>
            </w:r>
            <w:r>
              <w:rPr>
                <w:rFonts w:ascii="Calibri" w:eastAsia="Calibri" w:hAnsi="Calibri" w:cs="Calibri"/>
                <w:b w:val="0"/>
                <w:bCs w:val="0"/>
                <w:i/>
                <w:iCs/>
                <w:noProof/>
                <w:color w:val="C00000"/>
                <w:sz w:val="18"/>
                <w:szCs w:val="16"/>
                <w:lang w:eastAsia="en-US"/>
              </w:rPr>
              <w:t>Taxonomy aligned</w:t>
            </w:r>
            <w:r w:rsidRPr="0082150B">
              <w:rPr>
                <w:rFonts w:ascii="Calibri" w:hAnsi="Calibri" w:cs="Calibri"/>
                <w:b w:val="0"/>
                <w:bCs w:val="0"/>
                <w:i/>
                <w:iCs/>
                <w:noProof/>
                <w:color w:val="C00000"/>
                <w:sz w:val="18"/>
                <w:lang w:val="en-GB"/>
              </w:rPr>
              <w:t xml:space="preserve"> fossil gas and nuclear energy </w:t>
            </w:r>
            <w:r>
              <w:rPr>
                <w:rFonts w:ascii="Calibri" w:hAnsi="Calibri" w:cs="Calibri"/>
                <w:b w:val="0"/>
                <w:bCs w:val="0"/>
                <w:i/>
                <w:iCs/>
                <w:noProof/>
                <w:color w:val="C00000"/>
                <w:sz w:val="18"/>
                <w:lang w:val="en-GB"/>
              </w:rPr>
              <w:t xml:space="preserve">and </w:t>
            </w:r>
            <w:r w:rsidR="00F83E20">
              <w:rPr>
                <w:rFonts w:ascii="Calibri" w:hAnsi="Calibri" w:cs="Calibri"/>
                <w:b w:val="0"/>
                <w:bCs w:val="0"/>
                <w:i/>
                <w:iCs/>
                <w:noProof/>
                <w:color w:val="C00000"/>
                <w:sz w:val="18"/>
                <w:lang w:val="en-GB"/>
              </w:rPr>
              <w:t xml:space="preserve">the </w:t>
            </w:r>
            <w:r>
              <w:rPr>
                <w:rFonts w:ascii="Calibri" w:hAnsi="Calibri" w:cs="Calibri"/>
                <w:b w:val="0"/>
                <w:bCs w:val="0"/>
                <w:i/>
                <w:iCs/>
                <w:noProof/>
                <w:color w:val="C00000"/>
                <w:sz w:val="18"/>
                <w:lang w:val="en-GB"/>
              </w:rPr>
              <w:t xml:space="preserve">explanatory text in the left hand margin on the previous page </w:t>
            </w:r>
            <w:r w:rsidRPr="0082150B">
              <w:rPr>
                <w:rFonts w:ascii="Calibri" w:hAnsi="Calibri" w:cs="Calibri"/>
                <w:b w:val="0"/>
                <w:bCs w:val="0"/>
                <w:i/>
                <w:iCs/>
                <w:noProof/>
                <w:color w:val="C00000"/>
                <w:sz w:val="18"/>
                <w:lang w:val="en-GB"/>
              </w:rPr>
              <w:t xml:space="preserve">only if the financial product invested in fossil gas </w:t>
            </w:r>
            <w:r w:rsidRPr="0082150B">
              <w:rPr>
                <w:rFonts w:ascii="Calibri" w:hAnsi="Calibri" w:cs="Calibri"/>
                <w:b w:val="0"/>
                <w:bCs w:val="0"/>
                <w:i/>
                <w:iCs/>
                <w:noProof/>
                <w:color w:val="C00000"/>
                <w:sz w:val="18"/>
                <w:szCs w:val="18"/>
                <w:lang w:val="en-GB"/>
              </w:rPr>
              <w:t>and/or nuclear energy Taxonomy-aligned economic activities during the reference period]</w:t>
            </w:r>
          </w:p>
        </w:tc>
      </w:tr>
      <w:tr w:rsidR="00864BF4" w:rsidRPr="004155BD" w14:paraId="4ADDBD20" w14:textId="77777777" w:rsidTr="00120378">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660AFA8E" w14:textId="77777777" w:rsidR="00864BF4" w:rsidRPr="004155BD" w:rsidRDefault="00864BF4" w:rsidP="00120378">
            <w:pPr>
              <w:spacing w:after="0"/>
              <w:rPr>
                <w:rFonts w:ascii="Calibri" w:hAnsi="Calibri"/>
                <w:noProof/>
                <w:sz w:val="18"/>
                <w:szCs w:val="24"/>
                <w:lang w:val="en-GB" w:eastAsia="en-US"/>
              </w:rPr>
            </w:pPr>
            <w:r>
              <w:rPr>
                <w:noProof/>
              </w:rPr>
              <w:drawing>
                <wp:inline distT="0" distB="0" distL="0" distR="0" wp14:anchorId="3CF0EF93" wp14:editId="5B2227F1">
                  <wp:extent cx="2320925" cy="2990850"/>
                  <wp:effectExtent l="0" t="0" r="3175"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Pr="004155BD">
              <w:rPr>
                <w:noProof/>
                <w:lang w:val="en-GB"/>
              </w:rPr>
              <w:t xml:space="preserve"> </w:t>
            </w:r>
          </w:p>
        </w:tc>
        <w:tc>
          <w:tcPr>
            <w:tcW w:w="4094" w:type="dxa"/>
            <w:shd w:val="clear" w:color="auto" w:fill="FAE9D7"/>
          </w:tcPr>
          <w:p w14:paraId="4E3B0FE6" w14:textId="77777777" w:rsidR="00864BF4" w:rsidRPr="004155BD" w:rsidRDefault="00864BF4" w:rsidP="00120378">
            <w:pPr>
              <w:suppressAutoHyphens/>
              <w:autoSpaceDN w:val="0"/>
              <w:spacing w:after="0"/>
              <w:ind w:left="720"/>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bCs/>
                <w:i/>
                <w:iCs/>
                <w:noProof/>
                <w:color w:val="C00000"/>
                <w:sz w:val="18"/>
                <w:szCs w:val="22"/>
                <w:lang w:val="en-GB" w:eastAsia="en-US"/>
              </w:rPr>
            </w:pPr>
            <w:r w:rsidRPr="00A25F19">
              <w:rPr>
                <w:noProof/>
                <w:color w:val="FFFFFF" w:themeColor="background1"/>
              </w:rPr>
              <w:drawing>
                <wp:anchor distT="0" distB="0" distL="114300" distR="114300" simplePos="0" relativeHeight="251907072" behindDoc="0" locked="0" layoutInCell="1" allowOverlap="1" wp14:anchorId="2B374931" wp14:editId="48631EA5">
                  <wp:simplePos x="0" y="0"/>
                  <wp:positionH relativeFrom="column">
                    <wp:posOffset>-34534</wp:posOffset>
                  </wp:positionH>
                  <wp:positionV relativeFrom="paragraph">
                    <wp:posOffset>105</wp:posOffset>
                  </wp:positionV>
                  <wp:extent cx="2455545" cy="2978150"/>
                  <wp:effectExtent l="0" t="0" r="1905" b="12700"/>
                  <wp:wrapTopAndBottom/>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margin">
                    <wp14:pctWidth>0</wp14:pctWidth>
                  </wp14:sizeRelH>
                  <wp14:sizeRelV relativeFrom="margin">
                    <wp14:pctHeight>0</wp14:pctHeight>
                  </wp14:sizeRelV>
                </wp:anchor>
              </w:drawing>
            </w:r>
          </w:p>
        </w:tc>
      </w:tr>
      <w:tr w:rsidR="00864BF4" w:rsidRPr="004155BD" w14:paraId="0F9F31C9" w14:textId="77777777" w:rsidTr="00120378">
        <w:trPr>
          <w:trHeight w:val="269"/>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tcPr>
          <w:p w14:paraId="37AD54E9" w14:textId="77777777" w:rsidR="00864BF4" w:rsidRPr="004155BD" w:rsidRDefault="00864BF4" w:rsidP="006F29A3">
            <w:pPr>
              <w:spacing w:after="0" w:line="256" w:lineRule="auto"/>
              <w:ind w:left="37"/>
              <w:rPr>
                <w:noProof/>
                <w:lang w:val="en-GB"/>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694595E7" w14:textId="77777777" w:rsidR="00864BF4" w:rsidRPr="004155BD" w:rsidRDefault="00864BF4" w:rsidP="0026710B">
      <w:pPr>
        <w:autoSpaceDE w:val="0"/>
        <w:autoSpaceDN w:val="0"/>
        <w:adjustRightInd w:val="0"/>
        <w:spacing w:after="0"/>
        <w:rPr>
          <w:rFonts w:cs="Arial"/>
          <w:noProof/>
          <w:color w:val="000000"/>
          <w:sz w:val="18"/>
          <w:szCs w:val="18"/>
          <w:lang w:eastAsia="en-US"/>
        </w:rPr>
      </w:pPr>
    </w:p>
    <w:p w14:paraId="2D94AD5D" w14:textId="77777777" w:rsidR="00864BF4" w:rsidRPr="004155BD" w:rsidRDefault="00864BF4" w:rsidP="00C32C03">
      <w:pPr>
        <w:jc w:val="both"/>
        <w:rPr>
          <w:rFonts w:ascii="Calibri" w:hAnsi="Calibri"/>
          <w:b/>
          <w:bCs/>
          <w:i/>
          <w:iCs/>
          <w:noProof/>
        </w:rPr>
      </w:pPr>
      <w:r w:rsidRPr="004155BD">
        <w:rPr>
          <w:rFonts w:ascii="Calibri" w:eastAsia="Calibri" w:hAnsi="Calibri"/>
          <w:noProof/>
          <w:szCs w:val="24"/>
        </w:rPr>
        <mc:AlternateContent>
          <mc:Choice Requires="wps">
            <w:drawing>
              <wp:anchor distT="0" distB="0" distL="114300" distR="114300" simplePos="0" relativeHeight="251899904" behindDoc="0" locked="0" layoutInCell="1" allowOverlap="1" wp14:anchorId="274AF78A" wp14:editId="1D9B6E78">
                <wp:simplePos x="0" y="0"/>
                <wp:positionH relativeFrom="page">
                  <wp:posOffset>0</wp:posOffset>
                </wp:positionH>
                <wp:positionV relativeFrom="margin">
                  <wp:posOffset>5735955</wp:posOffset>
                </wp:positionV>
                <wp:extent cx="1200150" cy="3848100"/>
                <wp:effectExtent l="0" t="0" r="0" b="0"/>
                <wp:wrapSquare wrapText="bothSides"/>
                <wp:docPr id="1041" name="Rectangle 1041"/>
                <wp:cNvGraphicFramePr/>
                <a:graphic xmlns:a="http://schemas.openxmlformats.org/drawingml/2006/main">
                  <a:graphicData uri="http://schemas.microsoft.com/office/word/2010/wordprocessingShape">
                    <wps:wsp>
                      <wps:cNvSpPr/>
                      <wps:spPr>
                        <a:xfrm>
                          <a:off x="0" y="0"/>
                          <a:ext cx="1200150" cy="3848100"/>
                        </a:xfrm>
                        <a:prstGeom prst="rect">
                          <a:avLst/>
                        </a:prstGeom>
                        <a:solidFill>
                          <a:sysClr val="window" lastClr="FFFFFF">
                            <a:lumMod val="95000"/>
                          </a:sysClr>
                        </a:solidFill>
                        <a:ln w="12700" cap="flat" cmpd="sng" algn="ctr">
                          <a:noFill/>
                          <a:prstDash val="solid"/>
                          <a:miter lim="800000"/>
                        </a:ln>
                        <a:effectLst/>
                      </wps:spPr>
                      <wps:txbx>
                        <w:txbxContent>
                          <w:p w14:paraId="3B0EF984" w14:textId="77777777" w:rsidR="00864BF4" w:rsidRDefault="00864BF4"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488700FD" w14:textId="77777777" w:rsidR="00864BF4" w:rsidRPr="00E82CB3" w:rsidRDefault="00864BF4" w:rsidP="001044C7">
                            <w:pPr>
                              <w:ind w:left="-142" w:right="-309"/>
                              <w:rPr>
                                <w:rFonts w:asciiTheme="minorHAnsi" w:hAnsiTheme="minorHAnsi" w:cstheme="minorHAnsi"/>
                                <w:bCs/>
                                <w:color w:val="000000"/>
                                <w:sz w:val="20"/>
                              </w:rPr>
                            </w:pPr>
                            <w:r>
                              <w:rPr>
                                <w:noProof/>
                                <w:sz w:val="20"/>
                              </w:rPr>
                              <w:t xml:space="preserve">  </w:t>
                            </w:r>
                            <w:r w:rsidRPr="00E47F7D">
                              <w:rPr>
                                <w:noProof/>
                                <w:sz w:val="20"/>
                              </w:rPr>
                              <w:drawing>
                                <wp:inline distT="0" distB="0" distL="0" distR="0" wp14:anchorId="58311AB5" wp14:editId="6EDA86CA">
                                  <wp:extent cx="277707" cy="298450"/>
                                  <wp:effectExtent l="0" t="0" r="8255" b="6350"/>
                                  <wp:docPr id="453"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7E3DC10C" w14:textId="77777777" w:rsidR="00864BF4" w:rsidRPr="007A7DCA" w:rsidRDefault="00864BF4" w:rsidP="001044C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AF78A" id="Rectangle 1041" o:spid="_x0000_s1074" style="position:absolute;left:0;text-align:left;margin-left:0;margin-top:451.65pt;width:94.5pt;height:303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" fillcolor="#f2f2f2" stroked="f" strokeweight="1pt">
                <v:textbox inset="4mm,1mm,7mm">
                  <w:txbxContent>
                    <w:p w14:paraId="3B0EF984" w14:textId="77777777" w:rsidR="00864BF4" w:rsidRDefault="00864BF4"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488700FD" w14:textId="77777777" w:rsidR="00864BF4" w:rsidRPr="00E82CB3" w:rsidRDefault="00864BF4" w:rsidP="001044C7">
                      <w:pPr>
                        <w:ind w:left="-142" w:right="-309"/>
                        <w:rPr>
                          <w:rFonts w:asciiTheme="minorHAnsi" w:hAnsiTheme="minorHAnsi" w:cstheme="minorHAnsi"/>
                          <w:bCs/>
                          <w:color w:val="000000"/>
                          <w:sz w:val="20"/>
                        </w:rPr>
                      </w:pPr>
                      <w:r>
                        <w:rPr>
                          <w:noProof/>
                          <w:sz w:val="20"/>
                        </w:rPr>
                        <w:t xml:space="preserve">  </w:t>
                      </w:r>
                      <w:r w:rsidRPr="00E47F7D">
                        <w:rPr>
                          <w:noProof/>
                          <w:sz w:val="20"/>
                        </w:rPr>
                        <w:drawing>
                          <wp:inline distT="0" distB="0" distL="0" distR="0" wp14:anchorId="58311AB5" wp14:editId="6EDA86CA">
                            <wp:extent cx="277707" cy="298450"/>
                            <wp:effectExtent l="0" t="0" r="8255" b="6350"/>
                            <wp:docPr id="453"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7E3DC10C" w14:textId="77777777" w:rsidR="00864BF4" w:rsidRPr="007A7DCA" w:rsidRDefault="00864BF4" w:rsidP="001044C7">
                      <w:pPr>
                        <w:rPr>
                          <w:color w:val="000000"/>
                        </w:rPr>
                      </w:pPr>
                    </w:p>
                  </w:txbxContent>
                </v:textbox>
                <w10:wrap type="square" anchorx="page" anchory="margin"/>
              </v:rect>
            </w:pict>
          </mc:Fallback>
        </mc:AlternateContent>
      </w:r>
    </w:p>
    <w:p w14:paraId="3BCB9896" w14:textId="77777777" w:rsidR="00864BF4" w:rsidRDefault="00864BF4" w:rsidP="00623339">
      <w:pPr>
        <w:ind w:left="851"/>
        <w:jc w:val="both"/>
        <w:rPr>
          <w:rFonts w:ascii="Calibri" w:hAnsi="Calibri"/>
          <w:b/>
          <w:bCs/>
          <w:i/>
          <w:iCs/>
          <w:noProof/>
        </w:rPr>
      </w:pPr>
    </w:p>
    <w:p w14:paraId="0CA97721" w14:textId="77777777" w:rsidR="00864BF4" w:rsidRPr="00623339" w:rsidRDefault="00864BF4" w:rsidP="00623339">
      <w:pPr>
        <w:ind w:left="851"/>
        <w:jc w:val="both"/>
        <w:rPr>
          <w:rFonts w:ascii="Calibri" w:eastAsia="Calibri" w:hAnsi="Calibri"/>
          <w:i/>
          <w:noProof/>
          <w:color w:val="C00000"/>
          <w:sz w:val="18"/>
          <w:szCs w:val="22"/>
        </w:rPr>
      </w:pPr>
      <w:r w:rsidRPr="00C32C03">
        <w:rPr>
          <w:rFonts w:ascii="Calibri" w:hAnsi="Calibri"/>
          <w:b/>
          <w:bCs/>
          <w:i/>
          <w:iCs/>
          <w:noProof/>
        </w:rPr>
        <w:t>What was the share of investments made in transitional and enabling activities</w:t>
      </w:r>
      <w:r w:rsidRPr="004155BD">
        <w:rPr>
          <w:rFonts w:ascii="Calibri" w:hAnsi="Calibri"/>
          <w:b/>
          <w:bCs/>
          <w:i/>
          <w:iCs/>
          <w:noProof/>
        </w:rPr>
        <w:t xml:space="preserve">? </w:t>
      </w:r>
      <w:r w:rsidRPr="00C32C03">
        <w:rPr>
          <w:rFonts w:ascii="Calibri" w:hAnsi="Calibri"/>
          <w:b/>
          <w:bCs/>
          <w:i/>
          <w:iCs/>
          <w:noProof/>
        </w:rPr>
        <mc:AlternateContent>
          <mc:Choice Requires="wps">
            <w:drawing>
              <wp:anchor distT="0" distB="0" distL="114300" distR="114300" simplePos="0" relativeHeight="251906048" behindDoc="0" locked="0" layoutInCell="1" allowOverlap="1" wp14:anchorId="68BB947F" wp14:editId="6EE9B2DB">
                <wp:simplePos x="0" y="0"/>
                <wp:positionH relativeFrom="column">
                  <wp:posOffset>236855</wp:posOffset>
                </wp:positionH>
                <wp:positionV relativeFrom="paragraph">
                  <wp:posOffset>36830</wp:posOffset>
                </wp:positionV>
                <wp:extent cx="130175" cy="130175"/>
                <wp:effectExtent l="0" t="0" r="3175" b="3175"/>
                <wp:wrapNone/>
                <wp:docPr id="1077" name="Oval 107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23AE55" id="Oval 1077" o:spid="_x0000_s1026" style="position:absolute;margin-left:18.65pt;margin-top:2.9pt;width:10.25pt;height:10.2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" fillcolor="#d0cece" stroked="f" strokeweight="1pt">
                <v:stroke joinstyle="miter"/>
              </v:oval>
            </w:pict>
          </mc:Fallback>
        </mc:AlternateContent>
      </w:r>
      <w:r w:rsidRPr="004155BD">
        <w:rPr>
          <w:rFonts w:ascii="Calibri" w:eastAsia="Calibri" w:hAnsi="Calibri"/>
          <w:bCs/>
          <w:i/>
          <w:iCs/>
          <w:noProof/>
          <w:color w:val="C00000"/>
          <w:sz w:val="18"/>
          <w:szCs w:val="22"/>
        </w:rPr>
        <w:t xml:space="preserve"> [include a breakdown of the proportions of investments during the reference period]</w:t>
      </w:r>
    </w:p>
    <w:p w14:paraId="5C4BEF26" w14:textId="77777777" w:rsidR="00864BF4" w:rsidRPr="004155BD" w:rsidRDefault="00864BF4" w:rsidP="0026710B">
      <w:pPr>
        <w:ind w:left="1701"/>
        <w:jc w:val="both"/>
        <w:rPr>
          <w:rFonts w:ascii="Calibri" w:hAnsi="Calibri"/>
          <w:b/>
          <w:bCs/>
          <w:i/>
          <w:iCs/>
          <w:noProof/>
        </w:rPr>
      </w:pPr>
    </w:p>
    <w:p w14:paraId="68226D8D" w14:textId="77777777" w:rsidR="00864BF4" w:rsidRPr="00623339" w:rsidRDefault="00864BF4" w:rsidP="00623339">
      <w:pPr>
        <w:ind w:left="851"/>
        <w:jc w:val="both"/>
        <w:rPr>
          <w:rFonts w:ascii="Calibri" w:eastAsia="Calibri" w:hAnsi="Calibri"/>
          <w:bCs/>
          <w:i/>
          <w:iCs/>
          <w:noProof/>
          <w:color w:val="C00000"/>
          <w:sz w:val="18"/>
          <w:szCs w:val="22"/>
        </w:rPr>
      </w:pPr>
      <w:r w:rsidRPr="00C32C03">
        <w:rPr>
          <w:rFonts w:ascii="Calibri" w:hAnsi="Calibri"/>
          <w:b/>
          <w:bCs/>
          <w:i/>
          <w:iCs/>
          <w:noProof/>
        </w:rPr>
        <mc:AlternateContent>
          <mc:Choice Requires="wps">
            <w:drawing>
              <wp:anchor distT="0" distB="0" distL="114300" distR="114300" simplePos="0" relativeHeight="251883520" behindDoc="0" locked="0" layoutInCell="1" allowOverlap="1" wp14:anchorId="57675196" wp14:editId="167F5D6B">
                <wp:simplePos x="0" y="0"/>
                <wp:positionH relativeFrom="column">
                  <wp:posOffset>284008</wp:posOffset>
                </wp:positionH>
                <wp:positionV relativeFrom="paragraph">
                  <wp:posOffset>53340</wp:posOffset>
                </wp:positionV>
                <wp:extent cx="130175" cy="130175"/>
                <wp:effectExtent l="0" t="0" r="3175" b="3175"/>
                <wp:wrapNone/>
                <wp:docPr id="1078" name="Oval 107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98C289" id="Oval 1078" o:spid="_x0000_s1026" style="position:absolute;margin-left:22.35pt;margin-top:4.2pt;width:10.25pt;height:10.2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" fillcolor="#d0cece" stroked="f" strokeweight="1pt">
                <v:stroke joinstyle="miter"/>
              </v:oval>
            </w:pict>
          </mc:Fallback>
        </mc:AlternateContent>
      </w:r>
      <w:r w:rsidRPr="00C32C03">
        <w:rPr>
          <w:rFonts w:ascii="Calibri" w:hAnsi="Calibri"/>
          <w:b/>
          <w:bCs/>
          <w:i/>
          <w:iCs/>
          <w:noProof/>
        </w:rPr>
        <w:t xml:space="preserve">How did the percentage of investments aligned with the EU Taxonomy compare with previous reference periods? </w:t>
      </w:r>
      <w:r w:rsidRPr="00C32C03">
        <w:rPr>
          <w:rFonts w:ascii="Calibri" w:eastAsia="Calibri" w:hAnsi="Calibri"/>
          <w:bCs/>
          <w:i/>
          <w:iCs/>
          <w:noProof/>
          <w:sz w:val="20"/>
          <w:szCs w:val="22"/>
        </w:rPr>
        <w:t xml:space="preserve"> </w:t>
      </w:r>
      <w:r w:rsidRPr="004155BD">
        <w:rPr>
          <w:rFonts w:ascii="Calibri" w:eastAsia="Calibri" w:hAnsi="Calibri"/>
          <w:bCs/>
          <w:i/>
          <w:iCs/>
          <w:noProof/>
          <w:color w:val="C00000"/>
          <w:sz w:val="18"/>
          <w:szCs w:val="22"/>
        </w:rPr>
        <w:t>[include where at least one previous periodic report was provided]</w:t>
      </w:r>
    </w:p>
    <w:p w14:paraId="0BD1B7E2" w14:textId="77777777" w:rsidR="00864BF4" w:rsidRPr="004155BD" w:rsidRDefault="00864BF4" w:rsidP="0026710B">
      <w:pPr>
        <w:jc w:val="both"/>
        <w:rPr>
          <w:rFonts w:ascii="Calibri" w:hAnsi="Calibri"/>
          <w:b/>
          <w:bCs/>
          <w:i/>
          <w:iCs/>
          <w:noProof/>
        </w:rPr>
      </w:pPr>
      <w:r w:rsidRPr="004155BD">
        <w:rPr>
          <w:rFonts w:ascii="Calibri" w:hAnsi="Calibri"/>
          <w:noProof/>
          <w:szCs w:val="24"/>
          <w:highlight w:val="yellow"/>
        </w:rPr>
        <w:drawing>
          <wp:anchor distT="0" distB="0" distL="114300" distR="114300" simplePos="0" relativeHeight="251893760" behindDoc="0" locked="0" layoutInCell="1" allowOverlap="1" wp14:anchorId="0BC5A662" wp14:editId="2F2F8E0A">
            <wp:simplePos x="0" y="0"/>
            <wp:positionH relativeFrom="leftMargin">
              <wp:posOffset>1504717</wp:posOffset>
            </wp:positionH>
            <wp:positionV relativeFrom="paragraph">
              <wp:posOffset>332740</wp:posOffset>
            </wp:positionV>
            <wp:extent cx="359410" cy="359410"/>
            <wp:effectExtent l="0" t="0" r="2540" b="2540"/>
            <wp:wrapSquare wrapText="bothSides"/>
            <wp:docPr id="1090"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0787FDAC" w14:textId="77777777" w:rsidR="00864BF4" w:rsidRPr="00C32C03" w:rsidRDefault="00864BF4" w:rsidP="00C32C03">
      <w:pPr>
        <w:ind w:left="567"/>
        <w:jc w:val="both"/>
        <w:rPr>
          <w:rFonts w:ascii="Calibri" w:hAnsi="Calibri"/>
          <w:b/>
          <w:bCs/>
          <w:i/>
          <w:iCs/>
          <w:noProof/>
        </w:rPr>
      </w:pPr>
      <w:r w:rsidRPr="004155BD">
        <w:rPr>
          <w:rFonts w:ascii="Calibri" w:eastAsia="Calibri" w:hAnsi="Calibri"/>
          <w:b/>
          <w:bCs/>
          <w:noProof/>
          <w:sz w:val="24"/>
          <w:szCs w:val="24"/>
          <w:lang w:eastAsia="en-US"/>
        </w:rPr>
        <w:t>What was the share of sustainable investments with an environmental objective that were not aligned with the EU Taxonomy?</w:t>
      </w:r>
      <w:r w:rsidRPr="004155BD">
        <w:rPr>
          <w:rFonts w:ascii="Calibri" w:hAnsi="Calibri"/>
          <w:b/>
          <w:bCs/>
          <w:i/>
          <w:iCs/>
          <w:noProof/>
          <w:sz w:val="32"/>
        </w:rPr>
        <w:t xml:space="preserve"> </w:t>
      </w:r>
      <w:r w:rsidRPr="004155BD">
        <w:rPr>
          <w:rFonts w:ascii="Calibri" w:hAnsi="Calibri"/>
          <w:bCs/>
          <w:i/>
          <w:iCs/>
          <w:noProof/>
          <w:color w:val="C00000"/>
          <w:sz w:val="18"/>
          <w:szCs w:val="18"/>
        </w:rPr>
        <w:t>[include</w:t>
      </w:r>
      <w:r w:rsidRPr="004155BD">
        <w:rPr>
          <w:rFonts w:ascii="Calibri" w:eastAsia="Calibri" w:hAnsi="Calibri"/>
          <w:bCs/>
          <w:i/>
          <w:iCs/>
          <w:noProof/>
          <w:color w:val="C00000"/>
          <w:sz w:val="18"/>
          <w:lang w:eastAsia="en-US"/>
        </w:rPr>
        <w:t xml:space="preserve"> only for the financial products referred to in Article 5, first paragraph, of Regulation (EU) 2020/852 where the financial product included investments with an environmental objective that invested in economic activities that are not environmentally sustainable economic activities and explain why the financial product invested in economic activities that were not taxonomy-aligned]</w:t>
      </w:r>
    </w:p>
    <w:p w14:paraId="071B552D" w14:textId="77777777" w:rsidR="00864BF4" w:rsidRDefault="00864BF4" w:rsidP="0026710B">
      <w:pPr>
        <w:spacing w:after="0"/>
        <w:ind w:firstLine="720"/>
        <w:rPr>
          <w:rFonts w:ascii="Calibri" w:eastAsia="Calibri" w:hAnsi="Calibri"/>
          <w:bCs/>
          <w:i/>
          <w:iCs/>
          <w:noProof/>
          <w:color w:val="C00000"/>
          <w:sz w:val="18"/>
          <w:lang w:eastAsia="en-US"/>
        </w:rPr>
      </w:pPr>
    </w:p>
    <w:p w14:paraId="3E9F60D6" w14:textId="77777777" w:rsidR="00864BF4" w:rsidRPr="004155BD" w:rsidRDefault="00864BF4" w:rsidP="0026710B">
      <w:pPr>
        <w:spacing w:after="0"/>
        <w:ind w:firstLine="720"/>
        <w:rPr>
          <w:rFonts w:ascii="Calibri" w:eastAsia="Calibri" w:hAnsi="Calibri"/>
          <w:bCs/>
          <w:i/>
          <w:iCs/>
          <w:noProof/>
          <w:color w:val="C00000"/>
          <w:sz w:val="18"/>
          <w:lang w:eastAsia="en-US"/>
        </w:rPr>
      </w:pPr>
    </w:p>
    <w:p w14:paraId="0352C225" w14:textId="77777777" w:rsidR="00864BF4" w:rsidRPr="004155BD" w:rsidRDefault="00864BF4" w:rsidP="0026710B">
      <w:pPr>
        <w:spacing w:after="0"/>
        <w:ind w:firstLine="720"/>
        <w:rPr>
          <w:rFonts w:ascii="Calibri" w:eastAsia="Calibri" w:hAnsi="Calibri"/>
          <w:bCs/>
          <w:i/>
          <w:iCs/>
          <w:noProof/>
          <w:color w:val="C00000"/>
          <w:sz w:val="18"/>
          <w:lang w:eastAsia="en-US"/>
        </w:rPr>
      </w:pPr>
      <w:r w:rsidRPr="004155BD">
        <w:rPr>
          <w:noProof/>
        </w:rPr>
        <w:drawing>
          <wp:anchor distT="0" distB="0" distL="114300" distR="114300" simplePos="0" relativeHeight="251894784" behindDoc="0" locked="0" layoutInCell="1" allowOverlap="1" wp14:anchorId="06ABF260" wp14:editId="4E68EA00">
            <wp:simplePos x="0" y="0"/>
            <wp:positionH relativeFrom="column">
              <wp:posOffset>-172720</wp:posOffset>
            </wp:positionH>
            <wp:positionV relativeFrom="paragraph">
              <wp:posOffset>110962</wp:posOffset>
            </wp:positionV>
            <wp:extent cx="360000" cy="360000"/>
            <wp:effectExtent l="0" t="0" r="2540" b="2540"/>
            <wp:wrapNone/>
            <wp:docPr id="192" name="Graphic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8EEB519" w14:textId="77777777" w:rsidR="00864BF4" w:rsidRPr="004155BD" w:rsidRDefault="00864BF4" w:rsidP="00623339">
      <w:pPr>
        <w:spacing w:after="0"/>
        <w:ind w:left="567"/>
        <w:jc w:val="both"/>
        <w:rPr>
          <w:rFonts w:ascii="Calibri" w:eastAsia="Calibri" w:hAnsi="Calibri"/>
          <w:bCs/>
          <w:i/>
          <w:iCs/>
          <w:noProof/>
          <w:color w:val="C00000"/>
          <w:sz w:val="18"/>
          <w:lang w:eastAsia="en-US"/>
        </w:rPr>
      </w:pPr>
      <w:r w:rsidRPr="004155BD">
        <w:rPr>
          <w:rFonts w:ascii="Calibri" w:eastAsia="Calibri" w:hAnsi="Calibri"/>
          <w:b/>
          <w:bCs/>
          <w:noProof/>
          <w:sz w:val="24"/>
          <w:szCs w:val="24"/>
          <w:lang w:eastAsia="en-US"/>
        </w:rPr>
        <w:t>What was the share of socially sustainable investments?</w:t>
      </w:r>
      <w:r w:rsidRPr="004155BD">
        <w:rPr>
          <w:rFonts w:ascii="Calibri" w:hAnsi="Calibri"/>
          <w:b/>
          <w:bCs/>
          <w:i/>
          <w:iCs/>
          <w:noProof/>
          <w:sz w:val="32"/>
        </w:rPr>
        <w:t xml:space="preserve"> </w:t>
      </w:r>
      <w:r w:rsidRPr="004155BD">
        <w:rPr>
          <w:rFonts w:ascii="Calibri" w:hAnsi="Calibri"/>
          <w:bCs/>
          <w:i/>
          <w:iCs/>
          <w:noProof/>
          <w:color w:val="C00000"/>
          <w:sz w:val="18"/>
          <w:szCs w:val="18"/>
        </w:rPr>
        <w:t>[include</w:t>
      </w:r>
      <w:r w:rsidRPr="004155BD">
        <w:rPr>
          <w:rFonts w:ascii="Calibri" w:eastAsia="Calibri" w:hAnsi="Calibri"/>
          <w:bCs/>
          <w:i/>
          <w:iCs/>
          <w:noProof/>
          <w:color w:val="C00000"/>
          <w:sz w:val="18"/>
          <w:lang w:eastAsia="en-US"/>
        </w:rPr>
        <w:t xml:space="preserve"> only where the financial product includes sustainable investments with a social objective]</w:t>
      </w:r>
    </w:p>
    <w:p w14:paraId="18A647A5" w14:textId="77777777" w:rsidR="00864BF4" w:rsidRPr="004155BD" w:rsidRDefault="00864BF4" w:rsidP="0026710B">
      <w:pPr>
        <w:spacing w:after="0"/>
        <w:ind w:left="426"/>
        <w:rPr>
          <w:rFonts w:ascii="Calibri" w:eastAsia="Calibri" w:hAnsi="Calibri"/>
          <w:bCs/>
          <w:i/>
          <w:iCs/>
          <w:noProof/>
          <w:color w:val="C00000"/>
          <w:sz w:val="18"/>
          <w:lang w:eastAsia="en-US"/>
        </w:rPr>
      </w:pPr>
    </w:p>
    <w:p w14:paraId="3E173AF7" w14:textId="77777777" w:rsidR="00864BF4" w:rsidRPr="004155BD" w:rsidRDefault="00864BF4" w:rsidP="0026710B">
      <w:pPr>
        <w:spacing w:after="0"/>
        <w:ind w:left="426"/>
        <w:rPr>
          <w:rFonts w:ascii="Calibri" w:eastAsia="Calibri" w:hAnsi="Calibri"/>
          <w:bCs/>
          <w:i/>
          <w:iCs/>
          <w:noProof/>
          <w:color w:val="C00000"/>
          <w:sz w:val="18"/>
          <w:lang w:eastAsia="en-US"/>
        </w:rPr>
      </w:pPr>
    </w:p>
    <w:p w14:paraId="1C3DEE26" w14:textId="77777777" w:rsidR="00864BF4" w:rsidRPr="004155BD" w:rsidRDefault="00864BF4" w:rsidP="0026710B">
      <w:pPr>
        <w:spacing w:after="0"/>
        <w:ind w:left="426"/>
        <w:rPr>
          <w:rFonts w:ascii="Calibri" w:eastAsia="Calibri" w:hAnsi="Calibri"/>
          <w:bCs/>
          <w:i/>
          <w:iCs/>
          <w:noProof/>
          <w:color w:val="C00000"/>
          <w:sz w:val="18"/>
          <w:lang w:eastAsia="en-US"/>
        </w:rPr>
      </w:pPr>
    </w:p>
    <w:p w14:paraId="0EE5E82C" w14:textId="77777777" w:rsidR="00864BF4" w:rsidRPr="004155BD" w:rsidRDefault="00864BF4" w:rsidP="0026710B">
      <w:pPr>
        <w:spacing w:after="0"/>
        <w:ind w:left="426"/>
        <w:rPr>
          <w:rFonts w:ascii="Calibri" w:eastAsia="Calibri" w:hAnsi="Calibri"/>
          <w:bCs/>
          <w:i/>
          <w:iCs/>
          <w:noProof/>
          <w:color w:val="C00000"/>
          <w:sz w:val="18"/>
          <w:lang w:eastAsia="en-US"/>
        </w:rPr>
      </w:pPr>
      <w:r w:rsidRPr="004155BD">
        <w:rPr>
          <w:rFonts w:ascii="Calibri" w:hAnsi="Calibri"/>
          <w:noProof/>
          <w:szCs w:val="24"/>
        </w:rPr>
        <w:drawing>
          <wp:anchor distT="0" distB="0" distL="114300" distR="114300" simplePos="0" relativeHeight="251895808" behindDoc="0" locked="0" layoutInCell="1" allowOverlap="1" wp14:anchorId="35A6D0F4" wp14:editId="29E5F012">
            <wp:simplePos x="0" y="0"/>
            <wp:positionH relativeFrom="column">
              <wp:posOffset>-158543</wp:posOffset>
            </wp:positionH>
            <wp:positionV relativeFrom="paragraph">
              <wp:posOffset>149407</wp:posOffset>
            </wp:positionV>
            <wp:extent cx="360000" cy="360000"/>
            <wp:effectExtent l="0" t="0" r="2540" b="2540"/>
            <wp:wrapSquare wrapText="bothSides"/>
            <wp:docPr id="11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5089496" w14:textId="77777777" w:rsidR="00864BF4" w:rsidRPr="004155BD" w:rsidRDefault="00864BF4" w:rsidP="002920EC">
      <w:pPr>
        <w:spacing w:after="0"/>
        <w:jc w:val="both"/>
        <w:rPr>
          <w:rFonts w:ascii="Calibri" w:eastAsia="Calibri" w:hAnsi="Calibri"/>
          <w:b/>
          <w:bCs/>
          <w:noProof/>
          <w:sz w:val="24"/>
          <w:szCs w:val="24"/>
          <w:lang w:eastAsia="en-US"/>
        </w:rPr>
      </w:pPr>
      <w:r w:rsidRPr="004155BD">
        <w:rPr>
          <w:rFonts w:ascii="Calibri" w:eastAsia="Calibri" w:hAnsi="Calibri"/>
          <w:b/>
          <w:bCs/>
          <w:noProof/>
          <w:sz w:val="24"/>
          <w:szCs w:val="24"/>
          <w:lang w:eastAsia="en-US"/>
        </w:rPr>
        <w:t>What investments were included under “not sustainable”, what was their purpose and were there any minimum environmental or social safeguards?</w:t>
      </w:r>
    </w:p>
    <w:p w14:paraId="55390599" w14:textId="77777777" w:rsidR="00864BF4" w:rsidRPr="004155BD" w:rsidRDefault="00864BF4" w:rsidP="0026710B">
      <w:pPr>
        <w:spacing w:after="160" w:line="259" w:lineRule="auto"/>
        <w:jc w:val="both"/>
        <w:rPr>
          <w:rFonts w:ascii="Calibri" w:eastAsia="Calibri" w:hAnsi="Calibri"/>
          <w:noProof/>
          <w:szCs w:val="22"/>
          <w:lang w:eastAsia="en-US"/>
        </w:rPr>
      </w:pPr>
    </w:p>
    <w:p w14:paraId="0798A6E3" w14:textId="77777777" w:rsidR="00864BF4" w:rsidRPr="004155BD" w:rsidRDefault="00864BF4" w:rsidP="0026710B">
      <w:pPr>
        <w:spacing w:after="160" w:line="259" w:lineRule="auto"/>
        <w:ind w:left="1418"/>
        <w:jc w:val="both"/>
        <w:rPr>
          <w:rFonts w:ascii="Calibri" w:eastAsia="Calibri" w:hAnsi="Calibri"/>
          <w:noProof/>
          <w:szCs w:val="22"/>
          <w:lang w:eastAsia="en-US"/>
        </w:rPr>
      </w:pPr>
      <w:r w:rsidRPr="004155BD">
        <w:rPr>
          <w:noProof/>
        </w:rPr>
        <w:drawing>
          <wp:anchor distT="0" distB="0" distL="114300" distR="114300" simplePos="0" relativeHeight="251896832" behindDoc="0" locked="0" layoutInCell="1" allowOverlap="1" wp14:anchorId="4A21494D" wp14:editId="7537B5DB">
            <wp:simplePos x="0" y="0"/>
            <wp:positionH relativeFrom="page">
              <wp:posOffset>0</wp:posOffset>
            </wp:positionH>
            <wp:positionV relativeFrom="paragraph">
              <wp:posOffset>238509</wp:posOffset>
            </wp:positionV>
            <wp:extent cx="1733550" cy="600075"/>
            <wp:effectExtent l="0" t="0" r="0" b="9525"/>
            <wp:wrapSquare wrapText="bothSides"/>
            <wp:docPr id="194" name="Graphic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0" y="0"/>
                      <a:ext cx="1733550" cy="600075"/>
                    </a:xfrm>
                    <a:prstGeom prst="rect">
                      <a:avLst/>
                    </a:prstGeom>
                  </pic:spPr>
                </pic:pic>
              </a:graphicData>
            </a:graphic>
          </wp:anchor>
        </w:drawing>
      </w:r>
    </w:p>
    <w:p w14:paraId="0646FFF3" w14:textId="77777777" w:rsidR="00864BF4" w:rsidRPr="004155BD" w:rsidRDefault="00864BF4" w:rsidP="007A3FC3">
      <w:pPr>
        <w:spacing w:after="160" w:line="259" w:lineRule="auto"/>
        <w:ind w:left="426"/>
        <w:jc w:val="both"/>
        <w:rPr>
          <w:rFonts w:ascii="Calibri" w:eastAsia="Calibri" w:hAnsi="Calibri"/>
          <w:b/>
          <w:bCs/>
          <w:noProof/>
          <w:sz w:val="24"/>
        </w:rPr>
      </w:pPr>
      <w:r w:rsidRPr="004155BD">
        <w:rPr>
          <w:rFonts w:ascii="Calibri" w:eastAsia="Calibri" w:hAnsi="Calibri"/>
          <w:b/>
          <w:bCs/>
          <w:noProof/>
          <w:sz w:val="24"/>
        </w:rPr>
        <w:t>What actions have been taken to attain the sustainable investment objective during the reference period?</w:t>
      </w:r>
      <w:r>
        <w:rPr>
          <w:rFonts w:ascii="Calibri" w:eastAsia="Calibri" w:hAnsi="Calibri"/>
          <w:b/>
          <w:bCs/>
          <w:noProof/>
          <w:sz w:val="24"/>
        </w:rPr>
        <w:t xml:space="preserve"> </w:t>
      </w:r>
      <w:r w:rsidRPr="001250F0">
        <w:rPr>
          <w:rFonts w:ascii="Calibri" w:eastAsia="Calibri" w:hAnsi="Calibri" w:cs="Calibri"/>
          <w:bCs/>
          <w:i/>
          <w:noProof/>
          <w:color w:val="C00000"/>
          <w:sz w:val="18"/>
          <w:szCs w:val="16"/>
          <w:lang w:eastAsia="en-US"/>
        </w:rPr>
        <w:t>[list the actions taken within the period covered by the periodic report to attain the sustainable investment objective of the financial product, including shareholder engagement as referred to in Article 3g of Directive 2007/36/EC and any other engagement relating to the sustainable investment objective</w:t>
      </w:r>
      <w:r>
        <w:rPr>
          <w:rFonts w:ascii="Calibri" w:eastAsia="Calibri" w:hAnsi="Calibri" w:cs="Calibri"/>
          <w:bCs/>
          <w:i/>
          <w:noProof/>
          <w:color w:val="C00000"/>
          <w:sz w:val="18"/>
          <w:szCs w:val="16"/>
          <w:lang w:eastAsia="en-US"/>
        </w:rPr>
        <w:t>]</w:t>
      </w:r>
    </w:p>
    <w:p w14:paraId="6CD5CA91" w14:textId="77777777" w:rsidR="00864BF4" w:rsidRPr="004155BD" w:rsidRDefault="00864BF4" w:rsidP="0026710B">
      <w:pPr>
        <w:spacing w:after="160" w:line="259" w:lineRule="auto"/>
        <w:jc w:val="both"/>
        <w:rPr>
          <w:rFonts w:ascii="Calibri" w:eastAsia="Calibri" w:hAnsi="Calibri"/>
          <w:noProof/>
          <w:szCs w:val="22"/>
          <w:lang w:eastAsia="en-US"/>
        </w:rPr>
      </w:pPr>
    </w:p>
    <w:p w14:paraId="60C90CD7" w14:textId="77777777" w:rsidR="00864BF4" w:rsidRPr="004155BD" w:rsidRDefault="00864BF4" w:rsidP="0026710B">
      <w:pPr>
        <w:spacing w:after="160" w:line="259" w:lineRule="auto"/>
        <w:jc w:val="both"/>
        <w:rPr>
          <w:rFonts w:ascii="Calibri" w:eastAsia="Calibri" w:hAnsi="Calibri"/>
          <w:noProof/>
          <w:szCs w:val="22"/>
          <w:lang w:eastAsia="en-US"/>
        </w:rPr>
      </w:pPr>
      <w:r w:rsidRPr="004155BD">
        <w:rPr>
          <w:rFonts w:ascii="Calibri" w:hAnsi="Calibri"/>
          <w:noProof/>
          <w:szCs w:val="24"/>
        </w:rPr>
        <w:drawing>
          <wp:anchor distT="0" distB="0" distL="114300" distR="114300" simplePos="0" relativeHeight="251881472" behindDoc="0" locked="0" layoutInCell="1" allowOverlap="1" wp14:anchorId="52732632" wp14:editId="75489229">
            <wp:simplePos x="0" y="0"/>
            <wp:positionH relativeFrom="page">
              <wp:align>left</wp:align>
            </wp:positionH>
            <wp:positionV relativeFrom="paragraph">
              <wp:posOffset>212874</wp:posOffset>
            </wp:positionV>
            <wp:extent cx="1704975" cy="600075"/>
            <wp:effectExtent l="0" t="0" r="9525" b="9525"/>
            <wp:wrapSquare wrapText="bothSides"/>
            <wp:docPr id="1092"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1704975" cy="600075"/>
                    </a:xfrm>
                    <a:prstGeom prst="rect">
                      <a:avLst/>
                    </a:prstGeom>
                  </pic:spPr>
                </pic:pic>
              </a:graphicData>
            </a:graphic>
          </wp:anchor>
        </w:drawing>
      </w:r>
    </w:p>
    <w:p w14:paraId="1BFE912A" w14:textId="77777777" w:rsidR="00864BF4" w:rsidRPr="004155BD" w:rsidRDefault="00864BF4" w:rsidP="00623339">
      <w:pPr>
        <w:spacing w:after="160" w:line="259" w:lineRule="auto"/>
        <w:ind w:left="284"/>
        <w:jc w:val="both"/>
        <w:rPr>
          <w:rFonts w:ascii="Calibri" w:eastAsia="Calibri" w:hAnsi="Calibri" w:cs="Calibri"/>
          <w:bCs/>
          <w:noProof/>
          <w:color w:val="C00000"/>
          <w:sz w:val="18"/>
          <w:szCs w:val="18"/>
          <w:lang w:eastAsia="en-US"/>
        </w:rPr>
      </w:pPr>
      <w:r w:rsidRPr="004155BD">
        <w:rPr>
          <w:rFonts w:ascii="Calibri" w:eastAsia="Calibri" w:hAnsi="Calibri"/>
          <w:b/>
          <w:bCs/>
          <w:noProof/>
          <w:sz w:val="24"/>
        </w:rPr>
        <w:t xml:space="preserve">How did this financial product perform compared to the reference sustainable benchmark? </w:t>
      </w:r>
      <w:r w:rsidRPr="004155BD">
        <w:rPr>
          <w:rFonts w:ascii="Calibri" w:eastAsia="Calibri" w:hAnsi="Calibri"/>
          <w:bCs/>
          <w:i/>
          <w:noProof/>
          <w:color w:val="C00000"/>
          <w:sz w:val="18"/>
          <w:szCs w:val="16"/>
          <w:lang w:eastAsia="en-US"/>
        </w:rPr>
        <w:t xml:space="preserve">[include section only for the financial products referred to in Article 9(1) of Regulation (EU) 2019/2088 </w:t>
      </w:r>
      <w:r w:rsidRPr="004155BD">
        <w:rPr>
          <w:rFonts w:ascii="Calibri" w:eastAsia="Calibri" w:hAnsi="Calibri" w:cs="Calibri"/>
          <w:bCs/>
          <w:i/>
          <w:noProof/>
          <w:color w:val="C00000"/>
          <w:sz w:val="18"/>
          <w:szCs w:val="16"/>
          <w:lang w:eastAsia="en-US"/>
        </w:rPr>
        <w:t>and indicate where the methodology used for the calculation of the designated index can be found]</w:t>
      </w:r>
    </w:p>
    <w:p w14:paraId="1013B1CE" w14:textId="77777777" w:rsidR="00864BF4" w:rsidRPr="004155BD" w:rsidRDefault="00864BF4" w:rsidP="0026710B">
      <w:pPr>
        <w:spacing w:after="160" w:line="259" w:lineRule="auto"/>
        <w:ind w:left="851"/>
        <w:rPr>
          <w:rFonts w:ascii="Calibri" w:eastAsia="Calibri" w:hAnsi="Calibri"/>
          <w:bCs/>
          <w:i/>
          <w:noProof/>
          <w:color w:val="C00000"/>
          <w:sz w:val="20"/>
          <w:szCs w:val="18"/>
          <w:lang w:eastAsia="en-US"/>
        </w:rPr>
      </w:pPr>
      <w:r w:rsidRPr="004155BD">
        <w:rPr>
          <w:rFonts w:ascii="Calibri" w:eastAsia="Calibri" w:hAnsi="Calibri"/>
          <w:noProof/>
          <w:sz w:val="18"/>
          <w:szCs w:val="18"/>
        </w:rPr>
        <mc:AlternateContent>
          <mc:Choice Requires="wps">
            <w:drawing>
              <wp:anchor distT="0" distB="0" distL="114300" distR="114300" simplePos="0" relativeHeight="251898880" behindDoc="0" locked="0" layoutInCell="1" allowOverlap="1" wp14:anchorId="112E3812" wp14:editId="7C1C159E">
                <wp:simplePos x="0" y="0"/>
                <wp:positionH relativeFrom="page">
                  <wp:posOffset>0</wp:posOffset>
                </wp:positionH>
                <wp:positionV relativeFrom="margin">
                  <wp:posOffset>5029200</wp:posOffset>
                </wp:positionV>
                <wp:extent cx="1195705" cy="2170430"/>
                <wp:effectExtent l="0" t="0" r="4445" b="1270"/>
                <wp:wrapSquare wrapText="bothSides"/>
                <wp:docPr id="1082" name="Rectangle 1082"/>
                <wp:cNvGraphicFramePr/>
                <a:graphic xmlns:a="http://schemas.openxmlformats.org/drawingml/2006/main">
                  <a:graphicData uri="http://schemas.microsoft.com/office/word/2010/wordprocessingShape">
                    <wps:wsp>
                      <wps:cNvSpPr/>
                      <wps:spPr>
                        <a:xfrm>
                          <a:off x="0" y="0"/>
                          <a:ext cx="1195705" cy="2170430"/>
                        </a:xfrm>
                        <a:prstGeom prst="rect">
                          <a:avLst/>
                        </a:prstGeom>
                        <a:solidFill>
                          <a:sysClr val="window" lastClr="FFFFFF">
                            <a:lumMod val="95000"/>
                          </a:sysClr>
                        </a:solidFill>
                        <a:ln w="12700" cap="flat" cmpd="sng" algn="ctr">
                          <a:noFill/>
                          <a:prstDash val="solid"/>
                          <a:miter lim="800000"/>
                        </a:ln>
                        <a:effectLst/>
                      </wps:spPr>
                      <wps:txbx>
                        <w:txbxContent>
                          <w:p w14:paraId="5071E8F2" w14:textId="77777777" w:rsidR="00864BF4" w:rsidRPr="00E82CB3" w:rsidRDefault="00864BF4"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 xml:space="preserve">[include note </w:t>
                            </w:r>
                            <w:r w:rsidRPr="00E82CB3">
                              <w:rPr>
                                <w:rFonts w:asciiTheme="minorHAnsi" w:hAnsiTheme="minorHAnsi" w:cstheme="minorHAnsi"/>
                                <w:bCs/>
                                <w:i/>
                                <w:color w:val="C00000"/>
                                <w:sz w:val="20"/>
                              </w:rPr>
                              <w:t xml:space="preserve">for </w:t>
                            </w:r>
                            <w:r w:rsidRPr="00F51807">
                              <w:rPr>
                                <w:rFonts w:asciiTheme="minorHAnsi" w:hAnsiTheme="minorHAnsi" w:cstheme="minorHAnsi"/>
                                <w:bCs/>
                                <w:i/>
                                <w:color w:val="C00000"/>
                                <w:sz w:val="20"/>
                              </w:rPr>
                              <w:t>the</w:t>
                            </w:r>
                            <w:r w:rsidRPr="00034B3C">
                              <w:rPr>
                                <w:rFonts w:asciiTheme="minorHAnsi" w:hAnsiTheme="minorHAnsi" w:cstheme="minorHAnsi"/>
                                <w:bCs/>
                                <w:i/>
                                <w:color w:val="C00000"/>
                                <w:sz w:val="20"/>
                              </w:rPr>
                              <w:t xml:space="preserve"> financial products</w:t>
                            </w:r>
                            <w:r w:rsidRPr="00E82CB3">
                              <w:rPr>
                                <w:rFonts w:asciiTheme="minorHAnsi" w:hAnsiTheme="minorHAnsi" w:cstheme="minorHAnsi"/>
                                <w:bCs/>
                                <w:i/>
                                <w:color w:val="C00000"/>
                                <w:sz w:val="20"/>
                              </w:rPr>
                              <w:t xml:space="preserve"> referred to in Article 9(1) of Regulation (EU) 2019/2088]</w:t>
                            </w:r>
                          </w:p>
                          <w:p w14:paraId="3D02659B" w14:textId="77777777" w:rsidR="00864BF4" w:rsidRPr="00E82CB3" w:rsidRDefault="00864BF4"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r>
                              <w:rPr>
                                <w:rFonts w:asciiTheme="minorHAnsi" w:hAnsiTheme="minorHAnsi" w:cstheme="minorHAnsi"/>
                                <w:color w:val="000000"/>
                                <w:sz w:val="20"/>
                              </w:rPr>
                              <w:t>the  sustainable objective.</w:t>
                            </w:r>
                          </w:p>
                          <w:p w14:paraId="2000AF0C" w14:textId="77777777" w:rsidR="00864BF4" w:rsidRPr="00E82CB3" w:rsidRDefault="00864BF4" w:rsidP="002920EC">
                            <w:pPr>
                              <w:rPr>
                                <w:rFonts w:asciiTheme="minorHAnsi" w:hAnsiTheme="minorHAnsi" w:cstheme="minorHAnsi"/>
                                <w:color w:val="000000"/>
                                <w:sz w:val="2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E3812" id="Rectangle 1082" o:spid="_x0000_s1075" style="position:absolute;left:0;text-align:left;margin-left:0;margin-top:396pt;width:94.15pt;height:170.9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" fillcolor="#f2f2f2" stroked="f" strokeweight="1pt">
                <v:textbox inset="4mm,1mm,7mm">
                  <w:txbxContent>
                    <w:p w14:paraId="5071E8F2" w14:textId="77777777" w:rsidR="00864BF4" w:rsidRPr="00E82CB3" w:rsidRDefault="00864BF4"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 xml:space="preserve">[include note </w:t>
                      </w:r>
                      <w:r w:rsidRPr="00E82CB3">
                        <w:rPr>
                          <w:rFonts w:asciiTheme="minorHAnsi" w:hAnsiTheme="minorHAnsi" w:cstheme="minorHAnsi"/>
                          <w:bCs/>
                          <w:i/>
                          <w:color w:val="C00000"/>
                          <w:sz w:val="20"/>
                        </w:rPr>
                        <w:t xml:space="preserve">for </w:t>
                      </w:r>
                      <w:r w:rsidRPr="00F51807">
                        <w:rPr>
                          <w:rFonts w:asciiTheme="minorHAnsi" w:hAnsiTheme="minorHAnsi" w:cstheme="minorHAnsi"/>
                          <w:bCs/>
                          <w:i/>
                          <w:color w:val="C00000"/>
                          <w:sz w:val="20"/>
                        </w:rPr>
                        <w:t>the</w:t>
                      </w:r>
                      <w:r w:rsidRPr="00034B3C">
                        <w:rPr>
                          <w:rFonts w:asciiTheme="minorHAnsi" w:hAnsiTheme="minorHAnsi" w:cstheme="minorHAnsi"/>
                          <w:bCs/>
                          <w:i/>
                          <w:color w:val="C00000"/>
                          <w:sz w:val="20"/>
                        </w:rPr>
                        <w:t xml:space="preserve"> financial products</w:t>
                      </w:r>
                      <w:r w:rsidRPr="00E82CB3">
                        <w:rPr>
                          <w:rFonts w:asciiTheme="minorHAnsi" w:hAnsiTheme="minorHAnsi" w:cstheme="minorHAnsi"/>
                          <w:bCs/>
                          <w:i/>
                          <w:color w:val="C00000"/>
                          <w:sz w:val="20"/>
                        </w:rPr>
                        <w:t xml:space="preserve"> referred to in Article 9(1) of Regulation (EU) 2019/2088]</w:t>
                      </w:r>
                    </w:p>
                    <w:p w14:paraId="3D02659B" w14:textId="77777777" w:rsidR="00864BF4" w:rsidRPr="00E82CB3" w:rsidRDefault="00864BF4"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r>
                        <w:rPr>
                          <w:rFonts w:asciiTheme="minorHAnsi" w:hAnsiTheme="minorHAnsi" w:cstheme="minorHAnsi"/>
                          <w:color w:val="000000"/>
                          <w:sz w:val="20"/>
                        </w:rPr>
                        <w:t>the  sustainable objective.</w:t>
                      </w:r>
                    </w:p>
                    <w:p w14:paraId="2000AF0C" w14:textId="77777777" w:rsidR="00864BF4" w:rsidRPr="00E82CB3" w:rsidRDefault="00864BF4" w:rsidP="002920EC">
                      <w:pPr>
                        <w:rPr>
                          <w:rFonts w:asciiTheme="minorHAnsi" w:hAnsiTheme="minorHAnsi" w:cstheme="minorHAnsi"/>
                          <w:color w:val="000000"/>
                          <w:sz w:val="20"/>
                        </w:rPr>
                      </w:pPr>
                    </w:p>
                  </w:txbxContent>
                </v:textbox>
                <w10:wrap type="square" anchorx="page" anchory="margin"/>
              </v:rect>
            </w:pict>
          </mc:Fallback>
        </mc:AlternateContent>
      </w:r>
    </w:p>
    <w:p w14:paraId="5E98F27E" w14:textId="77777777" w:rsidR="00864BF4" w:rsidRPr="004155BD" w:rsidRDefault="00864BF4" w:rsidP="00623339">
      <w:pPr>
        <w:spacing w:after="160" w:line="259" w:lineRule="auto"/>
        <w:ind w:left="851" w:hanging="1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4544" behindDoc="0" locked="0" layoutInCell="1" allowOverlap="1" wp14:anchorId="1FA49785" wp14:editId="5C764FCC">
                <wp:simplePos x="0" y="0"/>
                <wp:positionH relativeFrom="column">
                  <wp:posOffset>304800</wp:posOffset>
                </wp:positionH>
                <wp:positionV relativeFrom="paragraph">
                  <wp:posOffset>28137</wp:posOffset>
                </wp:positionV>
                <wp:extent cx="130175" cy="130175"/>
                <wp:effectExtent l="0" t="0" r="3175" b="3175"/>
                <wp:wrapNone/>
                <wp:docPr id="1083" name="Oval 108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30C185" id="Oval 1083" o:spid="_x0000_s1026" style="position:absolute;margin-left:24pt;margin-top:2.2pt;width:10.25pt;height:10.2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How did the reference benchmark differ from a broad market index?</w:t>
      </w:r>
    </w:p>
    <w:p w14:paraId="2C9BB0A1" w14:textId="77777777" w:rsidR="00864BF4" w:rsidRPr="004155BD" w:rsidRDefault="00864BF4" w:rsidP="0026710B">
      <w:pPr>
        <w:spacing w:after="160" w:line="259" w:lineRule="auto"/>
        <w:ind w:left="1701"/>
        <w:jc w:val="both"/>
        <w:rPr>
          <w:rFonts w:ascii="Calibri" w:eastAsia="Calibri" w:hAnsi="Calibri"/>
          <w:bCs/>
          <w:noProof/>
          <w:color w:val="C00000"/>
          <w:szCs w:val="22"/>
          <w:lang w:eastAsia="en-US"/>
        </w:rPr>
      </w:pPr>
    </w:p>
    <w:p w14:paraId="6BD3D6B2" w14:textId="77777777" w:rsidR="00864BF4" w:rsidRPr="004155BD" w:rsidRDefault="00864BF4" w:rsidP="00623339">
      <w:pPr>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5568" behindDoc="0" locked="0" layoutInCell="1" allowOverlap="1" wp14:anchorId="56C319D3" wp14:editId="41E039A0">
                <wp:simplePos x="0" y="0"/>
                <wp:positionH relativeFrom="column">
                  <wp:posOffset>295078</wp:posOffset>
                </wp:positionH>
                <wp:positionV relativeFrom="paragraph">
                  <wp:posOffset>70485</wp:posOffset>
                </wp:positionV>
                <wp:extent cx="130175" cy="130175"/>
                <wp:effectExtent l="0" t="0" r="3175" b="3175"/>
                <wp:wrapNone/>
                <wp:docPr id="1084" name="Oval 10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E24146" id="Oval 1084" o:spid="_x0000_s1026" style="position:absolute;margin-left:23.25pt;margin-top:5.55pt;width:10.25pt;height:10.2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How did this financial product perform with regard to the sustainability indicators to determine the alignment of the reference benchmark with the sustainable investment objective?</w:t>
      </w:r>
    </w:p>
    <w:p w14:paraId="38E04C12" w14:textId="77777777" w:rsidR="00864BF4" w:rsidRPr="004155BD" w:rsidRDefault="00864BF4" w:rsidP="0026710B">
      <w:pPr>
        <w:spacing w:after="160" w:line="259" w:lineRule="auto"/>
        <w:ind w:left="1701"/>
        <w:jc w:val="both"/>
        <w:rPr>
          <w:rFonts w:ascii="Calibri" w:eastAsia="Calibri" w:hAnsi="Calibri"/>
          <w:b/>
          <w:bCs/>
          <w:noProof/>
          <w:szCs w:val="22"/>
          <w:lang w:eastAsia="en-US"/>
        </w:rPr>
      </w:pPr>
      <w:r w:rsidRPr="004155BD">
        <w:rPr>
          <w:rFonts w:ascii="Calibri" w:eastAsia="Calibri" w:hAnsi="Calibri"/>
          <w:b/>
          <w:bCs/>
          <w:i/>
          <w:iCs/>
          <w:noProof/>
          <w:szCs w:val="22"/>
        </w:rPr>
        <mc:AlternateContent>
          <mc:Choice Requires="wps">
            <w:drawing>
              <wp:anchor distT="0" distB="0" distL="114300" distR="114300" simplePos="0" relativeHeight="251886592" behindDoc="0" locked="0" layoutInCell="1" allowOverlap="1" wp14:anchorId="665B8E2E" wp14:editId="520F73E9">
                <wp:simplePos x="0" y="0"/>
                <wp:positionH relativeFrom="column">
                  <wp:posOffset>307778</wp:posOffset>
                </wp:positionH>
                <wp:positionV relativeFrom="paragraph">
                  <wp:posOffset>285750</wp:posOffset>
                </wp:positionV>
                <wp:extent cx="130175" cy="130175"/>
                <wp:effectExtent l="0" t="0" r="3175" b="3175"/>
                <wp:wrapNone/>
                <wp:docPr id="1085" name="Oval 10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93CD65" id="Oval 1085" o:spid="_x0000_s1026" style="position:absolute;margin-left:24.25pt;margin-top:22.5pt;width:10.25pt;height:10.2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" fillcolor="#d0cece" stroked="f" strokeweight="1pt">
                <v:stroke joinstyle="miter"/>
              </v:oval>
            </w:pict>
          </mc:Fallback>
        </mc:AlternateContent>
      </w:r>
    </w:p>
    <w:p w14:paraId="0FD32D7A" w14:textId="77777777" w:rsidR="00864BF4" w:rsidRPr="004155BD" w:rsidRDefault="00864BF4" w:rsidP="00623339">
      <w:pPr>
        <w:spacing w:after="160" w:line="259" w:lineRule="auto"/>
        <w:ind w:left="851"/>
        <w:jc w:val="both"/>
        <w:rPr>
          <w:rFonts w:ascii="Calibri" w:eastAsia="Calibri" w:hAnsi="Calibri"/>
          <w:noProof/>
          <w:szCs w:val="22"/>
        </w:rPr>
      </w:pPr>
      <w:r w:rsidRPr="004155BD">
        <w:rPr>
          <w:rFonts w:ascii="Calibri" w:eastAsia="Calibri" w:hAnsi="Calibri"/>
          <w:b/>
          <w:bCs/>
          <w:i/>
          <w:iCs/>
          <w:noProof/>
          <w:szCs w:val="22"/>
        </w:rPr>
        <w:t>How did this financial product perform compared with the reference benchmark?</w:t>
      </w:r>
      <w:r w:rsidRPr="004155BD">
        <w:rPr>
          <w:rFonts w:ascii="Calibri" w:eastAsia="Calibri" w:hAnsi="Calibri"/>
          <w:noProof/>
          <w:szCs w:val="22"/>
        </w:rPr>
        <w:t xml:space="preserve"> </w:t>
      </w:r>
    </w:p>
    <w:p w14:paraId="33845A1E" w14:textId="77777777" w:rsidR="00864BF4" w:rsidRPr="004155BD" w:rsidRDefault="00864BF4" w:rsidP="0026710B">
      <w:pPr>
        <w:spacing w:after="160" w:line="259" w:lineRule="auto"/>
        <w:ind w:left="1701"/>
        <w:jc w:val="both"/>
        <w:rPr>
          <w:rFonts w:ascii="Calibri" w:eastAsia="Calibri" w:hAnsi="Calibri"/>
          <w:noProof/>
          <w:szCs w:val="22"/>
        </w:rPr>
      </w:pPr>
    </w:p>
    <w:p w14:paraId="18FC9768" w14:textId="30B97268" w:rsidR="00324DAA" w:rsidRPr="00EC1666" w:rsidRDefault="00864BF4" w:rsidP="00B909B4">
      <w:pPr>
        <w:spacing w:after="160" w:line="259" w:lineRule="auto"/>
        <w:ind w:left="851"/>
        <w:jc w:val="both"/>
        <w:rPr>
          <w:rFonts w:asciiTheme="minorHAnsi" w:hAnsiTheme="minorHAnsi" w:cstheme="minorHAnsi"/>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7616" behindDoc="0" locked="0" layoutInCell="1" allowOverlap="1" wp14:anchorId="4C1FBE82" wp14:editId="35DE81BE">
                <wp:simplePos x="0" y="0"/>
                <wp:positionH relativeFrom="column">
                  <wp:posOffset>293370</wp:posOffset>
                </wp:positionH>
                <wp:positionV relativeFrom="paragraph">
                  <wp:posOffset>34728</wp:posOffset>
                </wp:positionV>
                <wp:extent cx="130175" cy="130175"/>
                <wp:effectExtent l="0" t="0" r="3175" b="3175"/>
                <wp:wrapNone/>
                <wp:docPr id="1086" name="Oval 108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1F9E68" id="Oval 1086" o:spid="_x0000_s1026" style="position:absolute;margin-left:23.1pt;margin-top:2.75pt;width:10.25pt;height:10.2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" fillcolor="#d0cece" stroked="f" strokeweight="1pt">
                <v:stroke joinstyle="miter"/>
              </v:oval>
            </w:pict>
          </mc:Fallback>
        </mc:AlternateContent>
      </w:r>
      <w:r w:rsidRPr="004155BD">
        <w:rPr>
          <w:rFonts w:ascii="Calibri" w:eastAsia="Calibri" w:hAnsi="Calibri"/>
          <w:b/>
          <w:bCs/>
          <w:i/>
          <w:iCs/>
          <w:noProof/>
          <w:szCs w:val="22"/>
        </w:rPr>
        <w:t>How did this financial product perform compared with the broad market index?</w:t>
      </w:r>
      <w:bookmarkEnd w:id="69"/>
    </w:p>
    <w:sectPr w:rsidR="00324DAA" w:rsidRPr="00EC1666" w:rsidSect="007A3FC3">
      <w:headerReference w:type="even" r:id="rId94"/>
      <w:headerReference w:type="default" r:id="rId95"/>
      <w:footerReference w:type="even" r:id="rId96"/>
      <w:footerReference w:type="default" r:id="rId97"/>
      <w:headerReference w:type="first" r:id="rId98"/>
      <w:footerReference w:type="first" r:id="rId99"/>
      <w:footnotePr>
        <w:numStart w:val="12"/>
        <w:numRestart w:val="eachSect"/>
      </w:footnotePr>
      <w:pgSz w:w="11906" w:h="16838" w:code="9"/>
      <w:pgMar w:top="1440" w:right="1133" w:bottom="1440"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DC70" w14:textId="77777777" w:rsidR="00B94420" w:rsidRDefault="00B94420" w:rsidP="0026710B">
      <w:pPr>
        <w:spacing w:after="0"/>
      </w:pPr>
      <w:r>
        <w:separator/>
      </w:r>
    </w:p>
  </w:endnote>
  <w:endnote w:type="continuationSeparator" w:id="0">
    <w:p w14:paraId="02CE2234" w14:textId="77777777" w:rsidR="00B94420" w:rsidRDefault="00B94420" w:rsidP="0026710B">
      <w:pPr>
        <w:spacing w:after="0"/>
      </w:pPr>
      <w:r>
        <w:continuationSeparator/>
      </w:r>
    </w:p>
  </w:endnote>
  <w:endnote w:type="continuationNotice" w:id="1">
    <w:p w14:paraId="3AA9D40C" w14:textId="77777777" w:rsidR="00B94420" w:rsidRDefault="00B944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6489" w14:textId="77777777" w:rsidR="0018388C" w:rsidRPr="0018388C" w:rsidRDefault="0018388C" w:rsidP="0018388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22791" w14:textId="77777777" w:rsidR="00B909B4" w:rsidRDefault="00B909B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785984"/>
      <w:docPartObj>
        <w:docPartGallery w:val="Page Numbers (Bottom of Page)"/>
        <w:docPartUnique/>
      </w:docPartObj>
    </w:sdtPr>
    <w:sdtEndPr>
      <w:rPr>
        <w:noProof/>
      </w:rPr>
    </w:sdtEndPr>
    <w:sdtContent>
      <w:p w14:paraId="5FF62DA8" w14:textId="4027B45D" w:rsidR="00B909B4" w:rsidRDefault="00B909B4">
        <w:pPr>
          <w:pStyle w:val="Footer"/>
          <w:jc w:val="right"/>
        </w:pPr>
        <w:r>
          <w:fldChar w:fldCharType="begin"/>
        </w:r>
        <w:r>
          <w:instrText xml:space="preserve"> PAGE   \* MERGEFORMAT </w:instrText>
        </w:r>
        <w:r>
          <w:fldChar w:fldCharType="separate"/>
        </w:r>
        <w:r w:rsidR="0018388C">
          <w:rPr>
            <w:noProof/>
          </w:rPr>
          <w:t>16</w:t>
        </w:r>
        <w:r>
          <w:rPr>
            <w:noProof/>
          </w:rPr>
          <w:fldChar w:fldCharType="end"/>
        </w:r>
      </w:p>
    </w:sdtContent>
  </w:sdt>
  <w:p w14:paraId="02426AD0" w14:textId="77777777" w:rsidR="00B909B4" w:rsidRDefault="00B909B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282B" w14:textId="77777777" w:rsidR="00B909B4" w:rsidRDefault="00B909B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5453" w14:textId="77777777" w:rsidR="00B909B4" w:rsidRDefault="00B909B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305915"/>
      <w:docPartObj>
        <w:docPartGallery w:val="Page Numbers (Bottom of Page)"/>
        <w:docPartUnique/>
      </w:docPartObj>
    </w:sdtPr>
    <w:sdtEndPr>
      <w:rPr>
        <w:noProof/>
      </w:rPr>
    </w:sdtEndPr>
    <w:sdtContent>
      <w:p w14:paraId="3AAB444A" w14:textId="06DA1709" w:rsidR="00B909B4" w:rsidRDefault="00B909B4">
        <w:pPr>
          <w:pStyle w:val="Footer"/>
          <w:jc w:val="right"/>
        </w:pPr>
        <w:r>
          <w:fldChar w:fldCharType="begin"/>
        </w:r>
        <w:r>
          <w:instrText xml:space="preserve"> PAGE   \* MERGEFORMAT </w:instrText>
        </w:r>
        <w:r>
          <w:fldChar w:fldCharType="separate"/>
        </w:r>
        <w:r w:rsidR="0018388C">
          <w:rPr>
            <w:noProof/>
          </w:rPr>
          <w:t>20</w:t>
        </w:r>
        <w:r>
          <w:rPr>
            <w:noProof/>
          </w:rPr>
          <w:fldChar w:fldCharType="end"/>
        </w:r>
      </w:p>
    </w:sdtContent>
  </w:sdt>
  <w:p w14:paraId="5767A22C" w14:textId="77777777" w:rsidR="00B909B4" w:rsidRDefault="00B909B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65E4" w14:textId="77777777" w:rsidR="00B909B4" w:rsidRDefault="00B90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457D" w14:textId="43E25248" w:rsidR="009E5D68" w:rsidRPr="0018388C" w:rsidRDefault="0018388C" w:rsidP="0018388C">
    <w:pPr>
      <w:pStyle w:val="FooterCoverPage"/>
      <w:rPr>
        <w:rFonts w:ascii="Arial" w:hAnsi="Arial" w:cs="Arial"/>
        <w:b/>
        <w:sz w:val="48"/>
      </w:rPr>
    </w:pPr>
    <w:r w:rsidRPr="0018388C">
      <w:rPr>
        <w:rFonts w:ascii="Arial" w:hAnsi="Arial" w:cs="Arial"/>
        <w:b/>
        <w:sz w:val="48"/>
      </w:rPr>
      <w:t>EN</w:t>
    </w:r>
    <w:r w:rsidRPr="0018388C">
      <w:rPr>
        <w:rFonts w:ascii="Arial" w:hAnsi="Arial" w:cs="Arial"/>
        <w:b/>
        <w:sz w:val="48"/>
      </w:rPr>
      <w:tab/>
    </w:r>
    <w:r w:rsidRPr="0018388C">
      <w:rPr>
        <w:rFonts w:ascii="Arial" w:hAnsi="Arial" w:cs="Arial"/>
        <w:b/>
        <w:sz w:val="48"/>
      </w:rPr>
      <w:tab/>
    </w:r>
    <w:r w:rsidRPr="0018388C">
      <w:tab/>
    </w:r>
    <w:r w:rsidRPr="0018388C">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3F51" w14:textId="77777777" w:rsidR="0018388C" w:rsidRPr="0018388C" w:rsidRDefault="0018388C" w:rsidP="0018388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C81B" w14:textId="77777777" w:rsidR="00B909B4" w:rsidRDefault="00B909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956578"/>
      <w:docPartObj>
        <w:docPartGallery w:val="Page Numbers (Bottom of Page)"/>
        <w:docPartUnique/>
      </w:docPartObj>
    </w:sdtPr>
    <w:sdtEndPr/>
    <w:sdtContent>
      <w:p w14:paraId="3A06ED84" w14:textId="21068344" w:rsidR="00B909B4" w:rsidRDefault="00B909B4">
        <w:pPr>
          <w:pStyle w:val="Footer"/>
          <w:jc w:val="right"/>
        </w:pPr>
        <w:r>
          <w:fldChar w:fldCharType="begin"/>
        </w:r>
        <w:r>
          <w:instrText>PAGE   \* MERGEFORMAT</w:instrText>
        </w:r>
        <w:r>
          <w:fldChar w:fldCharType="separate"/>
        </w:r>
        <w:r w:rsidR="0018388C">
          <w:rPr>
            <w:noProof/>
          </w:rPr>
          <w:t>1</w:t>
        </w:r>
        <w:r>
          <w:fldChar w:fldCharType="end"/>
        </w:r>
      </w:p>
    </w:sdtContent>
  </w:sdt>
  <w:p w14:paraId="36D2AE6E" w14:textId="77777777" w:rsidR="00B909B4" w:rsidRDefault="00B909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1C73" w14:textId="77777777" w:rsidR="00B909B4" w:rsidRDefault="00B909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851A" w14:textId="77777777" w:rsidR="00AC5A03" w:rsidRDefault="003E44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85527"/>
      <w:docPartObj>
        <w:docPartGallery w:val="Page Numbers (Bottom of Page)"/>
        <w:docPartUnique/>
      </w:docPartObj>
    </w:sdtPr>
    <w:sdtEndPr>
      <w:rPr>
        <w:noProof/>
      </w:rPr>
    </w:sdtEndPr>
    <w:sdtContent>
      <w:p w14:paraId="342ED7BD" w14:textId="265F26CC" w:rsidR="00EF43DC" w:rsidRDefault="003D15EF">
        <w:pPr>
          <w:pStyle w:val="Footer"/>
          <w:jc w:val="right"/>
        </w:pPr>
        <w:r>
          <w:fldChar w:fldCharType="begin"/>
        </w:r>
        <w:r>
          <w:instrText xml:space="preserve"> PAGE   \* MERGEFORMAT </w:instrText>
        </w:r>
        <w:r>
          <w:fldChar w:fldCharType="separate"/>
        </w:r>
        <w:r w:rsidR="0018388C">
          <w:rPr>
            <w:noProof/>
          </w:rPr>
          <w:t>10</w:t>
        </w:r>
        <w:r>
          <w:rPr>
            <w:noProof/>
          </w:rPr>
          <w:fldChar w:fldCharType="end"/>
        </w:r>
      </w:p>
    </w:sdtContent>
  </w:sdt>
  <w:p w14:paraId="041731C6" w14:textId="77777777" w:rsidR="00AC5A03" w:rsidRDefault="003E44E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3531" w14:textId="77777777" w:rsidR="00AC5A03" w:rsidRDefault="003E4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89DD4" w14:textId="77777777" w:rsidR="00B94420" w:rsidRDefault="00B94420" w:rsidP="0026710B">
      <w:pPr>
        <w:spacing w:after="0"/>
      </w:pPr>
      <w:r>
        <w:separator/>
      </w:r>
    </w:p>
  </w:footnote>
  <w:footnote w:type="continuationSeparator" w:id="0">
    <w:p w14:paraId="3A96A454" w14:textId="77777777" w:rsidR="00B94420" w:rsidRDefault="00B94420" w:rsidP="0026710B">
      <w:pPr>
        <w:spacing w:after="0"/>
      </w:pPr>
      <w:r>
        <w:continuationSeparator/>
      </w:r>
    </w:p>
  </w:footnote>
  <w:footnote w:type="continuationNotice" w:id="1">
    <w:p w14:paraId="4E611C93" w14:textId="77777777" w:rsidR="00B94420" w:rsidRDefault="00B94420">
      <w:pPr>
        <w:spacing w:after="0"/>
      </w:pPr>
    </w:p>
  </w:footnote>
  <w:footnote w:id="2">
    <w:p w14:paraId="330D9139" w14:textId="53D3A3B2" w:rsidR="00864BF4" w:rsidRPr="00F94525"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w:t>
      </w:r>
      <w:bookmarkStart w:id="5" w:name="_Hlk113969916"/>
      <w:r>
        <w:t>and do no</w:t>
      </w:r>
      <w:r w:rsidR="00F83E20">
        <w:t>t</w:t>
      </w:r>
      <w:r>
        <w:t xml:space="preserve"> significant</w:t>
      </w:r>
      <w:r w:rsidR="00F83E20">
        <w:t>ly</w:t>
      </w:r>
      <w:r>
        <w:t xml:space="preserve"> harm any EU Taxonomy objective</w:t>
      </w:r>
      <w:bookmarkEnd w:id="5"/>
      <w:r>
        <w:t xml:space="preserve"> - see explanatory note in the left hand margin. The full criteria for fossil gas and nuclear energy economic activities that comply with the EU Taxonomy are laid down in Commission Delegated Regulation (EU) 2022/1214.</w:t>
      </w:r>
    </w:p>
  </w:footnote>
  <w:footnote w:id="3">
    <w:p w14:paraId="525788BE" w14:textId="2D6FFBBB" w:rsidR="00864BF4" w:rsidRPr="00A71636"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w:t>
      </w:r>
      <w:r w:rsidR="00F83E20">
        <w:t>t</w:t>
      </w:r>
      <w:r>
        <w:t xml:space="preserve"> significant</w:t>
      </w:r>
      <w:r w:rsidR="00F83E20">
        <w:t>ly</w:t>
      </w:r>
      <w:r>
        <w:t xml:space="preserve"> harm any EU Taxonomy objectives - see explanatory note in the left hand margin. The full criteria for fossil gas and nuclear energy economic activities that comply with the EU Taxonomy are laid down in Commission Delegated Regulation (EU) 2022/1214.</w:t>
      </w:r>
    </w:p>
  </w:footnote>
  <w:footnote w:id="4">
    <w:p w14:paraId="27094DE1" w14:textId="38E5FDF4" w:rsidR="00864BF4" w:rsidRPr="009B0FEE"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w:t>
      </w:r>
      <w:r w:rsidR="00F83E20">
        <w:t>t</w:t>
      </w:r>
      <w:r>
        <w:t xml:space="preserve"> significant</w:t>
      </w:r>
      <w:r w:rsidR="00F83E20">
        <w:t>ly</w:t>
      </w:r>
      <w:r>
        <w:t xml:space="preserve"> harm any EU Taxonomy objective - see explanatory note in the left hand margin. The full criteria for fossil gas and nuclear energy economic activities that comply with the EU Taxonomy are laid down in Commission Delegated Regulation (EU) 2022/1214.</w:t>
      </w:r>
    </w:p>
  </w:footnote>
  <w:footnote w:id="5">
    <w:p w14:paraId="397EA2C3" w14:textId="77777777" w:rsidR="00864BF4" w:rsidRPr="00821EF5"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 significant harm to any EU Taxonomy objective - see explanatory note in the left hand margin. The full criteria for fossil gas and nuclear energy economic activities that comply with the EU Taxonomy are laid down in Commission Delegated Regulation (EU) 2022/1214.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6372" w14:textId="77777777" w:rsidR="0018388C" w:rsidRPr="0018388C" w:rsidRDefault="0018388C" w:rsidP="001838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0E11" w14:textId="77777777" w:rsidR="00B909B4" w:rsidRDefault="00B909B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D361" w14:textId="77777777" w:rsidR="00B909B4" w:rsidRDefault="00B909B4" w:rsidP="0056270E">
    <w:pPr>
      <w:pStyle w:val="Header"/>
    </w:pPr>
  </w:p>
  <w:p w14:paraId="2C3821C2" w14:textId="77777777" w:rsidR="00B909B4" w:rsidRDefault="00B909B4" w:rsidP="0056270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A4C9" w14:textId="77777777" w:rsidR="00B909B4" w:rsidRDefault="00B909B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D95D" w14:textId="77777777" w:rsidR="00B909B4" w:rsidRDefault="00B909B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7217" w14:textId="77777777" w:rsidR="00B909B4" w:rsidRDefault="00B909B4" w:rsidP="0056270E">
    <w:pPr>
      <w:pStyle w:val="Header"/>
    </w:pPr>
  </w:p>
  <w:p w14:paraId="5DCECBFF" w14:textId="77777777" w:rsidR="00B909B4" w:rsidRDefault="00B909B4" w:rsidP="0056270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5EBD" w14:textId="77777777" w:rsidR="00B909B4" w:rsidRDefault="00B90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018F" w14:textId="77777777" w:rsidR="0018388C" w:rsidRPr="0018388C" w:rsidRDefault="0018388C" w:rsidP="0018388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8B9A" w14:textId="77777777" w:rsidR="0018388C" w:rsidRPr="0018388C" w:rsidRDefault="0018388C" w:rsidP="0018388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411C" w14:textId="77777777" w:rsidR="00B909B4" w:rsidRDefault="00B909B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B8C4" w14:textId="77777777" w:rsidR="00B909B4" w:rsidRDefault="00B909B4" w:rsidP="0056270E">
    <w:pPr>
      <w:pStyle w:val="Header"/>
    </w:pPr>
  </w:p>
  <w:p w14:paraId="19AE0E33" w14:textId="77777777" w:rsidR="00B909B4" w:rsidRDefault="00B909B4" w:rsidP="005627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0724" w14:textId="77777777" w:rsidR="00B909B4" w:rsidRDefault="00B909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B133" w14:textId="77777777" w:rsidR="00AC5A03" w:rsidRDefault="003E44E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1180" w14:textId="77777777" w:rsidR="00AC5A03" w:rsidRDefault="003E44E4" w:rsidP="0056270E">
    <w:pPr>
      <w:pStyle w:val="Header"/>
    </w:pPr>
  </w:p>
  <w:p w14:paraId="169936C4" w14:textId="77777777" w:rsidR="00AC5A03" w:rsidRDefault="003E44E4" w:rsidP="0056270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3C15" w14:textId="77777777" w:rsidR="00AC5A03" w:rsidRDefault="003E4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7860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683C2294"/>
    <w:lvl w:ilvl="0">
      <w:start w:val="1"/>
      <w:numFmt w:val="decimal"/>
      <w:lvlText w:val="%1."/>
      <w:lvlJc w:val="left"/>
      <w:pPr>
        <w:ind w:left="436" w:hanging="284"/>
      </w:pPr>
      <w:rPr>
        <w:b w:val="0"/>
        <w:bCs w:val="0"/>
        <w:color w:val="auto"/>
        <w:sz w:val="22"/>
        <w:szCs w:val="22"/>
      </w:rPr>
    </w:lvl>
    <w:lvl w:ilvl="1">
      <w:start w:val="1"/>
      <w:numFmt w:val="lowerLetter"/>
      <w:lvlText w:val="%2."/>
      <w:lvlJc w:val="left"/>
      <w:pPr>
        <w:ind w:left="796" w:hanging="360"/>
      </w:pPr>
      <w:rPr>
        <w:rFonts w:ascii="Arial" w:hAnsi="Arial" w:cs="Arial"/>
        <w:b w:val="0"/>
        <w:bCs w:val="0"/>
        <w:spacing w:val="-1"/>
        <w:sz w:val="22"/>
        <w:szCs w:val="22"/>
      </w:rPr>
    </w:lvl>
    <w:lvl w:ilvl="2">
      <w:numFmt w:val="bullet"/>
      <w:lvlText w:val=""/>
      <w:lvlJc w:val="left"/>
      <w:pPr>
        <w:ind w:left="1156" w:hanging="360"/>
      </w:pPr>
      <w:rPr>
        <w:rFonts w:ascii="Symbol" w:hAnsi="Symbol"/>
        <w:b w:val="0"/>
        <w:sz w:val="22"/>
      </w:rPr>
    </w:lvl>
    <w:lvl w:ilvl="3">
      <w:numFmt w:val="bullet"/>
      <w:lvlText w:val="•"/>
      <w:lvlJc w:val="left"/>
      <w:pPr>
        <w:ind w:left="2242" w:hanging="360"/>
      </w:pPr>
    </w:lvl>
    <w:lvl w:ilvl="4">
      <w:numFmt w:val="bullet"/>
      <w:lvlText w:val="•"/>
      <w:lvlJc w:val="left"/>
      <w:pPr>
        <w:ind w:left="3329" w:hanging="360"/>
      </w:pPr>
    </w:lvl>
    <w:lvl w:ilvl="5">
      <w:numFmt w:val="bullet"/>
      <w:lvlText w:val="•"/>
      <w:lvlJc w:val="left"/>
      <w:pPr>
        <w:ind w:left="4416" w:hanging="360"/>
      </w:pPr>
    </w:lvl>
    <w:lvl w:ilvl="6">
      <w:numFmt w:val="bullet"/>
      <w:lvlText w:val="•"/>
      <w:lvlJc w:val="left"/>
      <w:pPr>
        <w:ind w:left="5502" w:hanging="360"/>
      </w:pPr>
    </w:lvl>
    <w:lvl w:ilvl="7">
      <w:numFmt w:val="bullet"/>
      <w:lvlText w:val="•"/>
      <w:lvlJc w:val="left"/>
      <w:pPr>
        <w:ind w:left="6589" w:hanging="360"/>
      </w:pPr>
    </w:lvl>
    <w:lvl w:ilvl="8">
      <w:numFmt w:val="bullet"/>
      <w:lvlText w:val="•"/>
      <w:lvlJc w:val="left"/>
      <w:pPr>
        <w:ind w:left="7675" w:hanging="360"/>
      </w:pPr>
    </w:lvl>
  </w:abstractNum>
  <w:abstractNum w:abstractNumId="2" w15:restartNumberingAfterBreak="0">
    <w:nsid w:val="002253A7"/>
    <w:multiLevelType w:val="hybridMultilevel"/>
    <w:tmpl w:val="D316AEAC"/>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3"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D4E56"/>
    <w:multiLevelType w:val="hybridMultilevel"/>
    <w:tmpl w:val="F648D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8" w15:restartNumberingAfterBreak="0">
    <w:nsid w:val="1F1F2B2D"/>
    <w:multiLevelType w:val="hybridMultilevel"/>
    <w:tmpl w:val="45982EC6"/>
    <w:lvl w:ilvl="0" w:tplc="E8EE891A">
      <w:start w:val="1"/>
      <w:numFmt w:val="bullet"/>
      <w:lvlText w:val="•"/>
      <w:lvlJc w:val="left"/>
      <w:pPr>
        <w:tabs>
          <w:tab w:val="num" w:pos="720"/>
        </w:tabs>
        <w:ind w:left="720" w:hanging="360"/>
      </w:pPr>
      <w:rPr>
        <w:rFonts w:ascii="Arial" w:hAnsi="Arial" w:hint="default"/>
      </w:rPr>
    </w:lvl>
    <w:lvl w:ilvl="1" w:tplc="113C7F1A">
      <w:numFmt w:val="bullet"/>
      <w:lvlText w:val="–"/>
      <w:lvlJc w:val="left"/>
      <w:pPr>
        <w:tabs>
          <w:tab w:val="num" w:pos="1440"/>
        </w:tabs>
        <w:ind w:left="1440" w:hanging="360"/>
      </w:pPr>
      <w:rPr>
        <w:rFonts w:ascii="Arial" w:hAnsi="Arial" w:hint="default"/>
      </w:rPr>
    </w:lvl>
    <w:lvl w:ilvl="2" w:tplc="8D9AE3D2" w:tentative="1">
      <w:start w:val="1"/>
      <w:numFmt w:val="bullet"/>
      <w:lvlText w:val="•"/>
      <w:lvlJc w:val="left"/>
      <w:pPr>
        <w:tabs>
          <w:tab w:val="num" w:pos="2160"/>
        </w:tabs>
        <w:ind w:left="2160" w:hanging="360"/>
      </w:pPr>
      <w:rPr>
        <w:rFonts w:ascii="Arial" w:hAnsi="Arial" w:hint="default"/>
      </w:rPr>
    </w:lvl>
    <w:lvl w:ilvl="3" w:tplc="8C203F5E" w:tentative="1">
      <w:start w:val="1"/>
      <w:numFmt w:val="bullet"/>
      <w:lvlText w:val="•"/>
      <w:lvlJc w:val="left"/>
      <w:pPr>
        <w:tabs>
          <w:tab w:val="num" w:pos="2880"/>
        </w:tabs>
        <w:ind w:left="2880" w:hanging="360"/>
      </w:pPr>
      <w:rPr>
        <w:rFonts w:ascii="Arial" w:hAnsi="Arial" w:hint="default"/>
      </w:rPr>
    </w:lvl>
    <w:lvl w:ilvl="4" w:tplc="5B9CD5C0" w:tentative="1">
      <w:start w:val="1"/>
      <w:numFmt w:val="bullet"/>
      <w:lvlText w:val="•"/>
      <w:lvlJc w:val="left"/>
      <w:pPr>
        <w:tabs>
          <w:tab w:val="num" w:pos="3600"/>
        </w:tabs>
        <w:ind w:left="3600" w:hanging="360"/>
      </w:pPr>
      <w:rPr>
        <w:rFonts w:ascii="Arial" w:hAnsi="Arial" w:hint="default"/>
      </w:rPr>
    </w:lvl>
    <w:lvl w:ilvl="5" w:tplc="CCA2E682" w:tentative="1">
      <w:start w:val="1"/>
      <w:numFmt w:val="bullet"/>
      <w:lvlText w:val="•"/>
      <w:lvlJc w:val="left"/>
      <w:pPr>
        <w:tabs>
          <w:tab w:val="num" w:pos="4320"/>
        </w:tabs>
        <w:ind w:left="4320" w:hanging="360"/>
      </w:pPr>
      <w:rPr>
        <w:rFonts w:ascii="Arial" w:hAnsi="Arial" w:hint="default"/>
      </w:rPr>
    </w:lvl>
    <w:lvl w:ilvl="6" w:tplc="9B8CF960" w:tentative="1">
      <w:start w:val="1"/>
      <w:numFmt w:val="bullet"/>
      <w:lvlText w:val="•"/>
      <w:lvlJc w:val="left"/>
      <w:pPr>
        <w:tabs>
          <w:tab w:val="num" w:pos="5040"/>
        </w:tabs>
        <w:ind w:left="5040" w:hanging="360"/>
      </w:pPr>
      <w:rPr>
        <w:rFonts w:ascii="Arial" w:hAnsi="Arial" w:hint="default"/>
      </w:rPr>
    </w:lvl>
    <w:lvl w:ilvl="7" w:tplc="9C8AED40" w:tentative="1">
      <w:start w:val="1"/>
      <w:numFmt w:val="bullet"/>
      <w:lvlText w:val="•"/>
      <w:lvlJc w:val="left"/>
      <w:pPr>
        <w:tabs>
          <w:tab w:val="num" w:pos="5760"/>
        </w:tabs>
        <w:ind w:left="5760" w:hanging="360"/>
      </w:pPr>
      <w:rPr>
        <w:rFonts w:ascii="Arial" w:hAnsi="Arial" w:hint="default"/>
      </w:rPr>
    </w:lvl>
    <w:lvl w:ilvl="8" w:tplc="677ED02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10" w15:restartNumberingAfterBreak="0">
    <w:nsid w:val="25597294"/>
    <w:multiLevelType w:val="hybridMultilevel"/>
    <w:tmpl w:val="8C16B532"/>
    <w:lvl w:ilvl="0" w:tplc="EF74E096">
      <w:numFmt w:val="bullet"/>
      <w:lvlText w:val="-"/>
      <w:lvlJc w:val="left"/>
      <w:pPr>
        <w:ind w:left="1156" w:hanging="360"/>
      </w:pPr>
      <w:rPr>
        <w:rFonts w:ascii="Arial" w:eastAsiaTheme="minorEastAsia" w:hAnsi="Arial" w:cs="Arial" w:hint="default"/>
      </w:rPr>
    </w:lvl>
    <w:lvl w:ilvl="1" w:tplc="08090003">
      <w:start w:val="1"/>
      <w:numFmt w:val="bullet"/>
      <w:lvlText w:val="o"/>
      <w:lvlJc w:val="left"/>
      <w:pPr>
        <w:ind w:left="1876" w:hanging="360"/>
      </w:pPr>
      <w:rPr>
        <w:rFonts w:ascii="Courier New" w:hAnsi="Courier New" w:cs="Courier New"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Courier New"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Courier New" w:hint="default"/>
      </w:rPr>
    </w:lvl>
    <w:lvl w:ilvl="8" w:tplc="08090005">
      <w:start w:val="1"/>
      <w:numFmt w:val="bullet"/>
      <w:lvlText w:val=""/>
      <w:lvlJc w:val="left"/>
      <w:pPr>
        <w:ind w:left="6916" w:hanging="360"/>
      </w:pPr>
      <w:rPr>
        <w:rFonts w:ascii="Wingdings" w:hAnsi="Wingdings" w:hint="default"/>
      </w:rPr>
    </w:lvl>
  </w:abstractNum>
  <w:abstractNum w:abstractNumId="1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2"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4261A85"/>
    <w:multiLevelType w:val="hybridMultilevel"/>
    <w:tmpl w:val="EC0075E2"/>
    <w:lvl w:ilvl="0" w:tplc="F33E33B0">
      <w:start w:val="1"/>
      <w:numFmt w:val="decimal"/>
      <w:lvlText w:val="%1."/>
      <w:lvlJc w:val="left"/>
      <w:pPr>
        <w:tabs>
          <w:tab w:val="num" w:pos="284"/>
        </w:tabs>
        <w:ind w:left="284" w:hanging="284"/>
      </w:pPr>
      <w:rPr>
        <w:rFonts w:ascii="Arial" w:hAnsi="Arial" w:cs="Arial" w:hint="default"/>
        <w:i w:val="0"/>
        <w:iCs w:val="0"/>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1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20"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24" w15:restartNumberingAfterBreak="0">
    <w:nsid w:val="766D04E5"/>
    <w:multiLevelType w:val="hybridMultilevel"/>
    <w:tmpl w:val="51E676E6"/>
    <w:lvl w:ilvl="0" w:tplc="FE50D9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9474040">
    <w:abstractNumId w:val="17"/>
  </w:num>
  <w:num w:numId="2" w16cid:durableId="1722560260">
    <w:abstractNumId w:val="5"/>
  </w:num>
  <w:num w:numId="3" w16cid:durableId="1086222256">
    <w:abstractNumId w:val="13"/>
  </w:num>
  <w:num w:numId="4" w16cid:durableId="77949740">
    <w:abstractNumId w:val="3"/>
  </w:num>
  <w:num w:numId="5" w16cid:durableId="1202858350">
    <w:abstractNumId w:val="21"/>
  </w:num>
  <w:num w:numId="6" w16cid:durableId="1589539207">
    <w:abstractNumId w:val="18"/>
  </w:num>
  <w:num w:numId="7" w16cid:durableId="87972701">
    <w:abstractNumId w:val="0"/>
  </w:num>
  <w:num w:numId="8" w16cid:durableId="1195075271">
    <w:abstractNumId w:val="7"/>
  </w:num>
  <w:num w:numId="9" w16cid:durableId="371073400">
    <w:abstractNumId w:val="19"/>
  </w:num>
  <w:num w:numId="10" w16cid:durableId="1610160563">
    <w:abstractNumId w:val="16"/>
  </w:num>
  <w:num w:numId="11" w16cid:durableId="1453867012">
    <w:abstractNumId w:val="9"/>
  </w:num>
  <w:num w:numId="12" w16cid:durableId="115296194">
    <w:abstractNumId w:val="12"/>
  </w:num>
  <w:num w:numId="13" w16cid:durableId="1685984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7885089">
    <w:abstractNumId w:val="14"/>
  </w:num>
  <w:num w:numId="15" w16cid:durableId="573440275">
    <w:abstractNumId w:val="22"/>
  </w:num>
  <w:num w:numId="16" w16cid:durableId="1422604889">
    <w:abstractNumId w:val="23"/>
  </w:num>
  <w:num w:numId="17" w16cid:durableId="1283727271">
    <w:abstractNumId w:val="6"/>
  </w:num>
  <w:num w:numId="18" w16cid:durableId="1686515673">
    <w:abstractNumId w:val="8"/>
  </w:num>
  <w:num w:numId="19" w16cid:durableId="978608427">
    <w:abstractNumId w:val="24"/>
  </w:num>
  <w:num w:numId="20" w16cid:durableId="842816316">
    <w:abstractNumId w:val="4"/>
  </w:num>
  <w:num w:numId="21" w16cid:durableId="41760036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36047017">
    <w:abstractNumId w:val="1"/>
  </w:num>
  <w:num w:numId="23" w16cid:durableId="173495307">
    <w:abstractNumId w:val="20"/>
  </w:num>
  <w:num w:numId="24" w16cid:durableId="1621491973">
    <w:abstractNumId w:val="25"/>
  </w:num>
  <w:num w:numId="25" w16cid:durableId="448595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676742">
    <w:abstractNumId w:val="10"/>
  </w:num>
  <w:num w:numId="27" w16cid:durableId="1815221803">
    <w:abstractNumId w:val="15"/>
  </w:num>
  <w:num w:numId="28" w16cid:durableId="115448766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9" w16cid:durableId="17920297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82393811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127239309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167525582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65634434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33661243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96943176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356349240">
    <w:abstractNumId w:val="11"/>
  </w:num>
  <w:num w:numId="37" w16cid:durableId="64304373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sv-FI" w:vendorID="64" w:dllVersion="0" w:nlCheck="1" w:checkStyle="0"/>
  <w:defaultTabStop w:val="720"/>
  <w:drawingGridHorizontalSpacing w:val="181"/>
  <w:drawingGridVerticalSpacing w:val="181"/>
  <w:characterSpacingControl w:val="doNotCompress"/>
  <w:hdrShapeDefaults>
    <o:shapedefaults v:ext="edit" spidmax="205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1"/>
    <w:docVar w:name="LW_ANNEX_NBR_LAST" w:val="4"/>
    <w:docVar w:name="LW_ANNEX_UNIQUE" w:val="0"/>
    <w:docVar w:name="LW_CORRIGENDUM" w:val="&lt;UNUSED&gt;"/>
    <w:docVar w:name="LW_COVERPAGE_EXISTS" w:val="True"/>
    <w:docVar w:name="LW_COVERPAGE_GUID" w:val="A599DF99-E492-43B4-8094-EE1AD8378B0F"/>
    <w:docVar w:name="LW_COVERPAGE_TYPE" w:val="1"/>
    <w:docVar w:name="LW_CROSSREFERENCE" w:val="&lt;UNUSED&gt;"/>
    <w:docVar w:name="LW_DocType" w:val="NORMAL"/>
    <w:docVar w:name="LW_EMISSION" w:val="31.10.2022"/>
    <w:docVar w:name="LW_EMISSION_ISODATE" w:val="2022-10-31"/>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amending and correcting the regulatory technical standards laid down in Delegated Regulation (EU) 2022/1288 as regards the content and presentation of information in relation to disclosures in precontractual documents and periodic reports for financial products investing in environmentally sustainable economic activities "/>
    <w:docVar w:name="LW_PART_NBR" w:val="&lt;UNUSED&gt;"/>
    <w:docVar w:name="LW_PART_NBR_TOTAL" w:val="&lt;UNUSED&gt;"/>
    <w:docVar w:name="LW_REF.INST.NEW" w:val="C"/>
    <w:docVar w:name="LW_REF.INST.NEW_ADOPTED" w:val="final"/>
    <w:docVar w:name="LW_REF.INST.NEW_TEXT" w:val="(2022) 75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ES_x000b_"/>
    <w:docVar w:name="LW_TYPEACTEPRINCIPAL.CP" w:val="COMMISSION DELEGATED REGULATION (EU) .../..."/>
    <w:docVar w:name="LwApiVersions" w:val="LW4CoDe 1.23.2.0; LW 8.0, Build 20211117"/>
  </w:docVars>
  <w:rsids>
    <w:rsidRoot w:val="0026710B"/>
    <w:rsid w:val="00002D56"/>
    <w:rsid w:val="00010BA5"/>
    <w:rsid w:val="00011F11"/>
    <w:rsid w:val="000231CD"/>
    <w:rsid w:val="00034174"/>
    <w:rsid w:val="0003585B"/>
    <w:rsid w:val="000407EC"/>
    <w:rsid w:val="000510C0"/>
    <w:rsid w:val="00053F79"/>
    <w:rsid w:val="00064428"/>
    <w:rsid w:val="00064730"/>
    <w:rsid w:val="000719EC"/>
    <w:rsid w:val="00071ABA"/>
    <w:rsid w:val="000742BF"/>
    <w:rsid w:val="00076019"/>
    <w:rsid w:val="0007625C"/>
    <w:rsid w:val="00081149"/>
    <w:rsid w:val="00085425"/>
    <w:rsid w:val="000B1BD9"/>
    <w:rsid w:val="000C58E0"/>
    <w:rsid w:val="000D1DE8"/>
    <w:rsid w:val="000D5576"/>
    <w:rsid w:val="000D66CD"/>
    <w:rsid w:val="000E3278"/>
    <w:rsid w:val="000F2B1E"/>
    <w:rsid w:val="000F72C5"/>
    <w:rsid w:val="001040D8"/>
    <w:rsid w:val="001041A8"/>
    <w:rsid w:val="00105F0E"/>
    <w:rsid w:val="00107972"/>
    <w:rsid w:val="001102A9"/>
    <w:rsid w:val="00116904"/>
    <w:rsid w:val="00120FA9"/>
    <w:rsid w:val="00125A40"/>
    <w:rsid w:val="001274E8"/>
    <w:rsid w:val="00132165"/>
    <w:rsid w:val="00132CDF"/>
    <w:rsid w:val="00133F12"/>
    <w:rsid w:val="00134ACD"/>
    <w:rsid w:val="0013650E"/>
    <w:rsid w:val="00141B5D"/>
    <w:rsid w:val="00146C03"/>
    <w:rsid w:val="0015182F"/>
    <w:rsid w:val="00156646"/>
    <w:rsid w:val="00160C0D"/>
    <w:rsid w:val="0016527B"/>
    <w:rsid w:val="00180318"/>
    <w:rsid w:val="0018388C"/>
    <w:rsid w:val="001958FA"/>
    <w:rsid w:val="00196E46"/>
    <w:rsid w:val="001A2C2C"/>
    <w:rsid w:val="001A5244"/>
    <w:rsid w:val="001B3350"/>
    <w:rsid w:val="001B581F"/>
    <w:rsid w:val="001C051C"/>
    <w:rsid w:val="001C4A95"/>
    <w:rsid w:val="001D1D2A"/>
    <w:rsid w:val="001D3F5B"/>
    <w:rsid w:val="001F3A6B"/>
    <w:rsid w:val="001F77EB"/>
    <w:rsid w:val="00212499"/>
    <w:rsid w:val="0021307C"/>
    <w:rsid w:val="00217B05"/>
    <w:rsid w:val="00217CCF"/>
    <w:rsid w:val="00220227"/>
    <w:rsid w:val="002226E6"/>
    <w:rsid w:val="002268EA"/>
    <w:rsid w:val="00226A31"/>
    <w:rsid w:val="00230198"/>
    <w:rsid w:val="002301A3"/>
    <w:rsid w:val="00240F5E"/>
    <w:rsid w:val="00245C9C"/>
    <w:rsid w:val="00255171"/>
    <w:rsid w:val="00257828"/>
    <w:rsid w:val="00262AF4"/>
    <w:rsid w:val="002637B2"/>
    <w:rsid w:val="00264911"/>
    <w:rsid w:val="0026710B"/>
    <w:rsid w:val="00275615"/>
    <w:rsid w:val="0028153D"/>
    <w:rsid w:val="002904DA"/>
    <w:rsid w:val="00293D99"/>
    <w:rsid w:val="00294037"/>
    <w:rsid w:val="00294B8E"/>
    <w:rsid w:val="002A50C0"/>
    <w:rsid w:val="002A6C97"/>
    <w:rsid w:val="002B2FFB"/>
    <w:rsid w:val="002B3499"/>
    <w:rsid w:val="002C1F8F"/>
    <w:rsid w:val="002C43CB"/>
    <w:rsid w:val="002D0576"/>
    <w:rsid w:val="002D4BDC"/>
    <w:rsid w:val="002D7294"/>
    <w:rsid w:val="002E50B4"/>
    <w:rsid w:val="002F224D"/>
    <w:rsid w:val="002F2350"/>
    <w:rsid w:val="002F5E18"/>
    <w:rsid w:val="0031581A"/>
    <w:rsid w:val="003236E1"/>
    <w:rsid w:val="00324D5A"/>
    <w:rsid w:val="00324DAA"/>
    <w:rsid w:val="003260B2"/>
    <w:rsid w:val="003315AA"/>
    <w:rsid w:val="00334507"/>
    <w:rsid w:val="0034120A"/>
    <w:rsid w:val="0034791E"/>
    <w:rsid w:val="0035338E"/>
    <w:rsid w:val="00357E93"/>
    <w:rsid w:val="00360DEF"/>
    <w:rsid w:val="00362A5A"/>
    <w:rsid w:val="0036361F"/>
    <w:rsid w:val="003658AA"/>
    <w:rsid w:val="00381D2A"/>
    <w:rsid w:val="00382011"/>
    <w:rsid w:val="00382C95"/>
    <w:rsid w:val="00383378"/>
    <w:rsid w:val="003902CD"/>
    <w:rsid w:val="003910D5"/>
    <w:rsid w:val="003A0D21"/>
    <w:rsid w:val="003A299E"/>
    <w:rsid w:val="003A7E9B"/>
    <w:rsid w:val="003B1636"/>
    <w:rsid w:val="003B6885"/>
    <w:rsid w:val="003B7CEF"/>
    <w:rsid w:val="003C045D"/>
    <w:rsid w:val="003C4492"/>
    <w:rsid w:val="003C7BA0"/>
    <w:rsid w:val="003D15EF"/>
    <w:rsid w:val="003D648F"/>
    <w:rsid w:val="003E1E15"/>
    <w:rsid w:val="003E44E4"/>
    <w:rsid w:val="003E53A0"/>
    <w:rsid w:val="003F659C"/>
    <w:rsid w:val="003F65DC"/>
    <w:rsid w:val="003F661B"/>
    <w:rsid w:val="0040707D"/>
    <w:rsid w:val="0041246F"/>
    <w:rsid w:val="00414AEA"/>
    <w:rsid w:val="004206B6"/>
    <w:rsid w:val="00421BE8"/>
    <w:rsid w:val="004225A2"/>
    <w:rsid w:val="00422ECD"/>
    <w:rsid w:val="00445B66"/>
    <w:rsid w:val="00455D99"/>
    <w:rsid w:val="00457061"/>
    <w:rsid w:val="00466A78"/>
    <w:rsid w:val="00467306"/>
    <w:rsid w:val="004808CD"/>
    <w:rsid w:val="00482AB3"/>
    <w:rsid w:val="004865A1"/>
    <w:rsid w:val="00487E65"/>
    <w:rsid w:val="004949CE"/>
    <w:rsid w:val="00497834"/>
    <w:rsid w:val="004B1A9C"/>
    <w:rsid w:val="004B30A0"/>
    <w:rsid w:val="004B33AE"/>
    <w:rsid w:val="004C22FB"/>
    <w:rsid w:val="004D0AE0"/>
    <w:rsid w:val="004E7B92"/>
    <w:rsid w:val="00510A7F"/>
    <w:rsid w:val="005210C5"/>
    <w:rsid w:val="00523663"/>
    <w:rsid w:val="0052529E"/>
    <w:rsid w:val="00534E88"/>
    <w:rsid w:val="0053750A"/>
    <w:rsid w:val="00537E53"/>
    <w:rsid w:val="00551695"/>
    <w:rsid w:val="00555D77"/>
    <w:rsid w:val="00563C85"/>
    <w:rsid w:val="005667F4"/>
    <w:rsid w:val="00581C42"/>
    <w:rsid w:val="00581ED0"/>
    <w:rsid w:val="0058687C"/>
    <w:rsid w:val="005A456F"/>
    <w:rsid w:val="005A546F"/>
    <w:rsid w:val="005B7EAC"/>
    <w:rsid w:val="005D4FE5"/>
    <w:rsid w:val="005D666A"/>
    <w:rsid w:val="005E0B82"/>
    <w:rsid w:val="005F029D"/>
    <w:rsid w:val="005F4692"/>
    <w:rsid w:val="0061075D"/>
    <w:rsid w:val="00610AE3"/>
    <w:rsid w:val="006139D7"/>
    <w:rsid w:val="0061697C"/>
    <w:rsid w:val="006208F0"/>
    <w:rsid w:val="00620F2E"/>
    <w:rsid w:val="006327CD"/>
    <w:rsid w:val="00632BFC"/>
    <w:rsid w:val="0063323D"/>
    <w:rsid w:val="00633EE8"/>
    <w:rsid w:val="0063616D"/>
    <w:rsid w:val="00637926"/>
    <w:rsid w:val="006420A7"/>
    <w:rsid w:val="00644F0A"/>
    <w:rsid w:val="00646688"/>
    <w:rsid w:val="00646FE6"/>
    <w:rsid w:val="0065481D"/>
    <w:rsid w:val="00662BBD"/>
    <w:rsid w:val="00663805"/>
    <w:rsid w:val="006658D6"/>
    <w:rsid w:val="00670AF2"/>
    <w:rsid w:val="006714EC"/>
    <w:rsid w:val="00676897"/>
    <w:rsid w:val="00677969"/>
    <w:rsid w:val="00680EF7"/>
    <w:rsid w:val="0068446C"/>
    <w:rsid w:val="00684AE3"/>
    <w:rsid w:val="00685BA6"/>
    <w:rsid w:val="0068685E"/>
    <w:rsid w:val="006A0DFD"/>
    <w:rsid w:val="006A2FD4"/>
    <w:rsid w:val="006A302D"/>
    <w:rsid w:val="006A7AF2"/>
    <w:rsid w:val="006C45EA"/>
    <w:rsid w:val="006D00E2"/>
    <w:rsid w:val="006D0931"/>
    <w:rsid w:val="006D63C9"/>
    <w:rsid w:val="006E22AD"/>
    <w:rsid w:val="006E79CF"/>
    <w:rsid w:val="006F2E6C"/>
    <w:rsid w:val="006F4633"/>
    <w:rsid w:val="006F4E61"/>
    <w:rsid w:val="006F547A"/>
    <w:rsid w:val="00701A1E"/>
    <w:rsid w:val="007022A3"/>
    <w:rsid w:val="00705C86"/>
    <w:rsid w:val="00706640"/>
    <w:rsid w:val="00707752"/>
    <w:rsid w:val="00717513"/>
    <w:rsid w:val="00717E29"/>
    <w:rsid w:val="0072351D"/>
    <w:rsid w:val="007272EC"/>
    <w:rsid w:val="007315F7"/>
    <w:rsid w:val="0074270A"/>
    <w:rsid w:val="007532ED"/>
    <w:rsid w:val="0075434F"/>
    <w:rsid w:val="007546F1"/>
    <w:rsid w:val="00756EA7"/>
    <w:rsid w:val="00761D80"/>
    <w:rsid w:val="007637BA"/>
    <w:rsid w:val="0076604B"/>
    <w:rsid w:val="0077567E"/>
    <w:rsid w:val="00776F4D"/>
    <w:rsid w:val="00777311"/>
    <w:rsid w:val="00780D49"/>
    <w:rsid w:val="00782128"/>
    <w:rsid w:val="007877BC"/>
    <w:rsid w:val="00795F90"/>
    <w:rsid w:val="0079646D"/>
    <w:rsid w:val="007A3FC3"/>
    <w:rsid w:val="007A6D55"/>
    <w:rsid w:val="007B330C"/>
    <w:rsid w:val="007B3A9C"/>
    <w:rsid w:val="007D31AF"/>
    <w:rsid w:val="007D6B90"/>
    <w:rsid w:val="007E2DF3"/>
    <w:rsid w:val="007E503E"/>
    <w:rsid w:val="007F5725"/>
    <w:rsid w:val="0081534D"/>
    <w:rsid w:val="00815788"/>
    <w:rsid w:val="008244AA"/>
    <w:rsid w:val="00825FB7"/>
    <w:rsid w:val="0083295D"/>
    <w:rsid w:val="00841BA1"/>
    <w:rsid w:val="008438CC"/>
    <w:rsid w:val="008447A7"/>
    <w:rsid w:val="00846120"/>
    <w:rsid w:val="0084654F"/>
    <w:rsid w:val="00851E49"/>
    <w:rsid w:val="00856D31"/>
    <w:rsid w:val="00861604"/>
    <w:rsid w:val="008638F1"/>
    <w:rsid w:val="00864B24"/>
    <w:rsid w:val="00864BF4"/>
    <w:rsid w:val="008832BD"/>
    <w:rsid w:val="00883E6F"/>
    <w:rsid w:val="008A4FF2"/>
    <w:rsid w:val="008B7287"/>
    <w:rsid w:val="008C41C6"/>
    <w:rsid w:val="008D1A8E"/>
    <w:rsid w:val="008D2BDB"/>
    <w:rsid w:val="008D5846"/>
    <w:rsid w:val="008D6D77"/>
    <w:rsid w:val="008E6EEA"/>
    <w:rsid w:val="008E7EA7"/>
    <w:rsid w:val="008F76F0"/>
    <w:rsid w:val="00906CCE"/>
    <w:rsid w:val="009079E3"/>
    <w:rsid w:val="00917E8B"/>
    <w:rsid w:val="009255D1"/>
    <w:rsid w:val="00937527"/>
    <w:rsid w:val="00941F04"/>
    <w:rsid w:val="00943D0D"/>
    <w:rsid w:val="009617EE"/>
    <w:rsid w:val="00966509"/>
    <w:rsid w:val="00981752"/>
    <w:rsid w:val="0098797A"/>
    <w:rsid w:val="00995ADB"/>
    <w:rsid w:val="009A2600"/>
    <w:rsid w:val="009A5E22"/>
    <w:rsid w:val="009B1296"/>
    <w:rsid w:val="009C260D"/>
    <w:rsid w:val="009D4895"/>
    <w:rsid w:val="009D5795"/>
    <w:rsid w:val="009E5D68"/>
    <w:rsid w:val="00A01ABB"/>
    <w:rsid w:val="00A032B0"/>
    <w:rsid w:val="00A17833"/>
    <w:rsid w:val="00A21340"/>
    <w:rsid w:val="00A2199D"/>
    <w:rsid w:val="00A25F19"/>
    <w:rsid w:val="00A302B9"/>
    <w:rsid w:val="00A35D17"/>
    <w:rsid w:val="00A373EE"/>
    <w:rsid w:val="00A4217B"/>
    <w:rsid w:val="00A472E8"/>
    <w:rsid w:val="00A50B02"/>
    <w:rsid w:val="00A55EAC"/>
    <w:rsid w:val="00A6194E"/>
    <w:rsid w:val="00A64B08"/>
    <w:rsid w:val="00A711DB"/>
    <w:rsid w:val="00A72C4B"/>
    <w:rsid w:val="00A74F3E"/>
    <w:rsid w:val="00A86BEE"/>
    <w:rsid w:val="00A86F32"/>
    <w:rsid w:val="00A87C05"/>
    <w:rsid w:val="00A87EAE"/>
    <w:rsid w:val="00A930C7"/>
    <w:rsid w:val="00AA5D8F"/>
    <w:rsid w:val="00AB434D"/>
    <w:rsid w:val="00AB705E"/>
    <w:rsid w:val="00AD16BD"/>
    <w:rsid w:val="00AE17CF"/>
    <w:rsid w:val="00B02E78"/>
    <w:rsid w:val="00B0318D"/>
    <w:rsid w:val="00B03F00"/>
    <w:rsid w:val="00B066C5"/>
    <w:rsid w:val="00B12312"/>
    <w:rsid w:val="00B35325"/>
    <w:rsid w:val="00B4005A"/>
    <w:rsid w:val="00B46ECE"/>
    <w:rsid w:val="00B521C5"/>
    <w:rsid w:val="00B64CF6"/>
    <w:rsid w:val="00B70DF9"/>
    <w:rsid w:val="00B7268D"/>
    <w:rsid w:val="00B75B72"/>
    <w:rsid w:val="00B775A5"/>
    <w:rsid w:val="00B8127C"/>
    <w:rsid w:val="00B8135F"/>
    <w:rsid w:val="00B84C94"/>
    <w:rsid w:val="00B8521C"/>
    <w:rsid w:val="00B86717"/>
    <w:rsid w:val="00B8757A"/>
    <w:rsid w:val="00B900E2"/>
    <w:rsid w:val="00B909B4"/>
    <w:rsid w:val="00B94420"/>
    <w:rsid w:val="00B95567"/>
    <w:rsid w:val="00BB1582"/>
    <w:rsid w:val="00BB416C"/>
    <w:rsid w:val="00BB4AC9"/>
    <w:rsid w:val="00BD0CC4"/>
    <w:rsid w:val="00BD4EDF"/>
    <w:rsid w:val="00BF16D6"/>
    <w:rsid w:val="00BF27E3"/>
    <w:rsid w:val="00BF5721"/>
    <w:rsid w:val="00C078FB"/>
    <w:rsid w:val="00C14855"/>
    <w:rsid w:val="00C17791"/>
    <w:rsid w:val="00C3499E"/>
    <w:rsid w:val="00C367A8"/>
    <w:rsid w:val="00C533CC"/>
    <w:rsid w:val="00C571CF"/>
    <w:rsid w:val="00C6307D"/>
    <w:rsid w:val="00C741A1"/>
    <w:rsid w:val="00C75745"/>
    <w:rsid w:val="00C81CCB"/>
    <w:rsid w:val="00C82433"/>
    <w:rsid w:val="00C86B91"/>
    <w:rsid w:val="00C9010C"/>
    <w:rsid w:val="00C90446"/>
    <w:rsid w:val="00C92263"/>
    <w:rsid w:val="00CB1BAA"/>
    <w:rsid w:val="00CB273C"/>
    <w:rsid w:val="00CB4FE8"/>
    <w:rsid w:val="00CC5D9B"/>
    <w:rsid w:val="00CC7DBF"/>
    <w:rsid w:val="00CD7699"/>
    <w:rsid w:val="00CE3CF3"/>
    <w:rsid w:val="00CE49BE"/>
    <w:rsid w:val="00CE73B7"/>
    <w:rsid w:val="00D00E79"/>
    <w:rsid w:val="00D05D5A"/>
    <w:rsid w:val="00D102DC"/>
    <w:rsid w:val="00D16799"/>
    <w:rsid w:val="00D27898"/>
    <w:rsid w:val="00D330B6"/>
    <w:rsid w:val="00D3780A"/>
    <w:rsid w:val="00D42276"/>
    <w:rsid w:val="00D44A8F"/>
    <w:rsid w:val="00D45DE4"/>
    <w:rsid w:val="00D506A5"/>
    <w:rsid w:val="00D56CF8"/>
    <w:rsid w:val="00D67C45"/>
    <w:rsid w:val="00D7060E"/>
    <w:rsid w:val="00D803B9"/>
    <w:rsid w:val="00D9030D"/>
    <w:rsid w:val="00D90F4A"/>
    <w:rsid w:val="00D91073"/>
    <w:rsid w:val="00D91ED2"/>
    <w:rsid w:val="00D92222"/>
    <w:rsid w:val="00D97A70"/>
    <w:rsid w:val="00DA17FE"/>
    <w:rsid w:val="00DA243F"/>
    <w:rsid w:val="00DC1729"/>
    <w:rsid w:val="00DC2329"/>
    <w:rsid w:val="00DE0B61"/>
    <w:rsid w:val="00DE2232"/>
    <w:rsid w:val="00DE7C46"/>
    <w:rsid w:val="00DF11AA"/>
    <w:rsid w:val="00DF3227"/>
    <w:rsid w:val="00DF4601"/>
    <w:rsid w:val="00DF6D94"/>
    <w:rsid w:val="00E1713A"/>
    <w:rsid w:val="00E171E2"/>
    <w:rsid w:val="00E246B5"/>
    <w:rsid w:val="00E27A22"/>
    <w:rsid w:val="00E431A7"/>
    <w:rsid w:val="00E55849"/>
    <w:rsid w:val="00E67350"/>
    <w:rsid w:val="00E72FF7"/>
    <w:rsid w:val="00E748F2"/>
    <w:rsid w:val="00E756C6"/>
    <w:rsid w:val="00E779D9"/>
    <w:rsid w:val="00E80ECF"/>
    <w:rsid w:val="00E92074"/>
    <w:rsid w:val="00E940E9"/>
    <w:rsid w:val="00EA40F4"/>
    <w:rsid w:val="00EA586D"/>
    <w:rsid w:val="00EA5F32"/>
    <w:rsid w:val="00EA64AA"/>
    <w:rsid w:val="00EB1C03"/>
    <w:rsid w:val="00EB4718"/>
    <w:rsid w:val="00EC1666"/>
    <w:rsid w:val="00EC1933"/>
    <w:rsid w:val="00EC5729"/>
    <w:rsid w:val="00ED00C2"/>
    <w:rsid w:val="00EE010A"/>
    <w:rsid w:val="00EE1B24"/>
    <w:rsid w:val="00EE1FBA"/>
    <w:rsid w:val="00EF1989"/>
    <w:rsid w:val="00EF24AC"/>
    <w:rsid w:val="00EF504A"/>
    <w:rsid w:val="00EF59CA"/>
    <w:rsid w:val="00F06D27"/>
    <w:rsid w:val="00F07E8B"/>
    <w:rsid w:val="00F2068A"/>
    <w:rsid w:val="00F222DC"/>
    <w:rsid w:val="00F24C52"/>
    <w:rsid w:val="00F277AB"/>
    <w:rsid w:val="00F310EE"/>
    <w:rsid w:val="00F33B18"/>
    <w:rsid w:val="00F3559C"/>
    <w:rsid w:val="00F356CE"/>
    <w:rsid w:val="00F41D61"/>
    <w:rsid w:val="00F53A52"/>
    <w:rsid w:val="00F57B8A"/>
    <w:rsid w:val="00F60E1F"/>
    <w:rsid w:val="00F6408E"/>
    <w:rsid w:val="00F65548"/>
    <w:rsid w:val="00F72505"/>
    <w:rsid w:val="00F746D5"/>
    <w:rsid w:val="00F81CF4"/>
    <w:rsid w:val="00F83E20"/>
    <w:rsid w:val="00F92037"/>
    <w:rsid w:val="00FA62E2"/>
    <w:rsid w:val="00FB2287"/>
    <w:rsid w:val="00FD4772"/>
    <w:rsid w:val="00FE4E0E"/>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10B"/>
    <w:pPr>
      <w:spacing w:after="240" w:line="240" w:lineRule="auto"/>
    </w:pPr>
    <w:rPr>
      <w:rFonts w:ascii="Arial" w:eastAsia="Times New Roman" w:hAnsi="Arial" w:cs="Times New Roman"/>
      <w:szCs w:val="20"/>
      <w:lang w:eastAsia="en-GB"/>
    </w:rPr>
  </w:style>
  <w:style w:type="paragraph" w:styleId="Heading1">
    <w:name w:val="heading 1"/>
    <w:aliases w:val="Cover title white"/>
    <w:basedOn w:val="Normal"/>
    <w:next w:val="Normal"/>
    <w:link w:val="Heading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Heading2">
    <w:name w:val="heading 2"/>
    <w:basedOn w:val="Normal"/>
    <w:next w:val="Normal"/>
    <w:link w:val="Heading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Title 2"/>
    <w:basedOn w:val="Normal"/>
    <w:next w:val="Normal"/>
    <w:link w:val="Heading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Cover subtitle white"/>
    <w:basedOn w:val="Normal"/>
    <w:next w:val="Normal"/>
    <w:link w:val="Heading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title white Char"/>
    <w:basedOn w:val="DefaultParagraphFont"/>
    <w:link w:val="Heading1"/>
    <w:uiPriority w:val="1"/>
    <w:rsid w:val="0026710B"/>
    <w:rPr>
      <w:rFonts w:ascii="Arial" w:eastAsiaTheme="minorEastAsia" w:hAnsi="Arial" w:cs="Arial"/>
      <w:sz w:val="32"/>
      <w:szCs w:val="32"/>
      <w:lang w:eastAsia="en-GB"/>
    </w:rPr>
  </w:style>
  <w:style w:type="character" w:customStyle="1" w:styleId="Heading2Char">
    <w:name w:val="Heading 2 Char"/>
    <w:basedOn w:val="DefaultParagraphFont"/>
    <w:link w:val="Heading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aliases w:val="Title 2 Char"/>
    <w:basedOn w:val="DefaultParagraphFont"/>
    <w:link w:val="Heading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Heading5Char">
    <w:name w:val="Heading 5 Char"/>
    <w:aliases w:val="Cover subtitle white Char"/>
    <w:basedOn w:val="DefaultParagraphFont"/>
    <w:link w:val="Heading5"/>
    <w:semiHidden/>
    <w:rsid w:val="0026710B"/>
    <w:rPr>
      <w:rFonts w:asciiTheme="majorHAnsi" w:eastAsiaTheme="majorEastAsia" w:hAnsiTheme="majorHAnsi" w:cstheme="majorBidi"/>
      <w:color w:val="2E74B5" w:themeColor="accent1" w:themeShade="BF"/>
      <w:szCs w:val="20"/>
      <w:lang w:eastAsia="en-GB"/>
    </w:rPr>
  </w:style>
  <w:style w:type="character" w:customStyle="1" w:styleId="Heading6Char">
    <w:name w:val="Heading 6 Char"/>
    <w:basedOn w:val="DefaultParagraphFont"/>
    <w:link w:val="Heading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Heading7Char">
    <w:name w:val="Heading 7 Char"/>
    <w:basedOn w:val="DefaultParagraphFont"/>
    <w:link w:val="Heading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Heading8Char">
    <w:name w:val="Heading 8 Char"/>
    <w:basedOn w:val="DefaultParagraphFont"/>
    <w:link w:val="Heading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eader">
    <w:name w:val="header"/>
    <w:basedOn w:val="Normal"/>
    <w:link w:val="HeaderChar"/>
    <w:uiPriority w:val="99"/>
    <w:rsid w:val="0026710B"/>
    <w:pPr>
      <w:tabs>
        <w:tab w:val="center" w:pos="4153"/>
        <w:tab w:val="right" w:pos="8306"/>
      </w:tabs>
    </w:pPr>
  </w:style>
  <w:style w:type="character" w:customStyle="1" w:styleId="HeaderChar">
    <w:name w:val="Header Char"/>
    <w:basedOn w:val="DefaultParagraphFont"/>
    <w:link w:val="Header"/>
    <w:uiPriority w:val="99"/>
    <w:rsid w:val="0026710B"/>
    <w:rPr>
      <w:rFonts w:ascii="Arial" w:eastAsia="Times New Roman" w:hAnsi="Arial" w:cs="Times New Roman"/>
      <w:szCs w:val="20"/>
      <w:lang w:eastAsia="en-GB"/>
    </w:rPr>
  </w:style>
  <w:style w:type="paragraph" w:styleId="Footer">
    <w:name w:val="footer"/>
    <w:basedOn w:val="Normal"/>
    <w:link w:val="FooterChar"/>
    <w:uiPriority w:val="99"/>
    <w:rsid w:val="0026710B"/>
    <w:pPr>
      <w:tabs>
        <w:tab w:val="center" w:pos="4153"/>
        <w:tab w:val="right" w:pos="8306"/>
      </w:tabs>
    </w:pPr>
  </w:style>
  <w:style w:type="character" w:customStyle="1" w:styleId="FooterChar">
    <w:name w:val="Footer Char"/>
    <w:basedOn w:val="DefaultParagraphFont"/>
    <w:link w:val="Footer"/>
    <w:uiPriority w:val="99"/>
    <w:rsid w:val="0026710B"/>
    <w:rPr>
      <w:rFonts w:ascii="Arial" w:eastAsia="Times New Roman" w:hAnsi="Arial" w:cs="Times New Roman"/>
      <w:szCs w:val="20"/>
      <w:lang w:eastAsia="en-GB"/>
    </w:rPr>
  </w:style>
  <w:style w:type="character" w:styleId="PageNumber">
    <w:name w:val="page number"/>
    <w:basedOn w:val="DefaultParagraphFont"/>
    <w:rsid w:val="0026710B"/>
  </w:style>
  <w:style w:type="paragraph" w:styleId="ListParagraph">
    <w:name w:val="List Paragraph"/>
    <w:aliases w:val="Paragraphe EI,Paragraphe de liste1,EC,Normal bullet 2,Bullet list,List Paragraph1,Numbered List,1st level - Bullet List Paragraph,Lettre d'introduction,Paragrafo elenco,Medium Grid 1 - Accent 21,List Paragraph11,Paragraphe de liste,Dot pt"/>
    <w:basedOn w:val="Normal"/>
    <w:link w:val="ListParagraphChar"/>
    <w:uiPriority w:val="34"/>
    <w:qFormat/>
    <w:rsid w:val="0026710B"/>
    <w:pPr>
      <w:ind w:left="720"/>
    </w:pPr>
  </w:style>
  <w:style w:type="character" w:styleId="CommentReference">
    <w:name w:val="annotation reference"/>
    <w:basedOn w:val="DefaultParagraphFont"/>
    <w:uiPriority w:val="99"/>
    <w:unhideWhenUsed/>
    <w:rsid w:val="0026710B"/>
    <w:rPr>
      <w:sz w:val="16"/>
      <w:szCs w:val="16"/>
    </w:rPr>
  </w:style>
  <w:style w:type="paragraph" w:styleId="CommentText">
    <w:name w:val="annotation text"/>
    <w:basedOn w:val="Normal"/>
    <w:link w:val="CommentTextChar"/>
    <w:uiPriority w:val="99"/>
    <w:unhideWhenUsed/>
    <w:rsid w:val="0026710B"/>
    <w:rPr>
      <w:sz w:val="20"/>
    </w:rPr>
  </w:style>
  <w:style w:type="character" w:customStyle="1" w:styleId="CommentTextChar">
    <w:name w:val="Comment Text Char"/>
    <w:basedOn w:val="DefaultParagraphFont"/>
    <w:link w:val="CommentText"/>
    <w:uiPriority w:val="99"/>
    <w:rsid w:val="0026710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6710B"/>
    <w:rPr>
      <w:b/>
      <w:bCs/>
    </w:rPr>
  </w:style>
  <w:style w:type="character" w:customStyle="1" w:styleId="CommentSubjectChar">
    <w:name w:val="Comment Subject Char"/>
    <w:basedOn w:val="CommentTextChar"/>
    <w:link w:val="CommentSubject"/>
    <w:uiPriority w:val="99"/>
    <w:semiHidden/>
    <w:rsid w:val="0026710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2671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10B"/>
    <w:rPr>
      <w:rFonts w:ascii="Segoe UI" w:eastAsia="Times New Roman" w:hAnsi="Segoe UI" w:cs="Segoe UI"/>
      <w:sz w:val="18"/>
      <w:szCs w:val="18"/>
      <w:lang w:eastAsia="en-GB"/>
    </w:rPr>
  </w:style>
  <w:style w:type="paragraph" w:styleId="BodyText">
    <w:name w:val="Body Text"/>
    <w:basedOn w:val="Normal"/>
    <w:link w:val="Body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BodyTextChar">
    <w:name w:val="Body Text Char"/>
    <w:basedOn w:val="DefaultParagraphFont"/>
    <w:link w:val="BodyText"/>
    <w:uiPriority w:val="1"/>
    <w:rsid w:val="0026710B"/>
    <w:rPr>
      <w:rFonts w:ascii="Arial" w:eastAsiaTheme="minorEastAsia" w:hAnsi="Arial" w:cs="Arial"/>
      <w:lang w:eastAsia="en-GB"/>
    </w:rPr>
  </w:style>
  <w:style w:type="paragraph" w:styleId="Title">
    <w:name w:val="Title"/>
    <w:basedOn w:val="Normal"/>
    <w:next w:val="Normal"/>
    <w:link w:val="Title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TableGrid">
    <w:name w:val="Table Grid"/>
    <w:basedOn w:val="TableProfessional"/>
    <w:uiPriority w:val="39"/>
    <w:rsid w:val="0026710B"/>
    <w:rPr>
      <w:sz w:val="20"/>
      <w:szCs w:val="20"/>
      <w:lang w:val="en-IE"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al"/>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TableNormal"/>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FootnoteTextChar"/>
    <w:autoRedefine/>
    <w:uiPriority w:val="99"/>
    <w:qFormat/>
    <w:rsid w:val="0026710B"/>
    <w:pPr>
      <w:spacing w:before="80" w:after="0" w:line="200" w:lineRule="exact"/>
    </w:pPr>
    <w:rPr>
      <w:sz w:val="18"/>
      <w:szCs w:val="18"/>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Char3 Char"/>
    <w:basedOn w:val="DefaultParagraphFont"/>
    <w:link w:val="FootnoteText"/>
    <w:uiPriority w:val="99"/>
    <w:rsid w:val="0026710B"/>
    <w:rPr>
      <w:rFonts w:eastAsiaTheme="minorEastAsia"/>
      <w:sz w:val="18"/>
      <w:szCs w:val="18"/>
      <w:lang w:val="en-US"/>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nt"/>
    <w:basedOn w:val="DefaultParagraphFont"/>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TOC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TOC2">
    <w:name w:val="toc 2"/>
    <w:next w:val="Normal"/>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TOC3">
    <w:name w:val="toc 3"/>
    <w:basedOn w:val="Normal"/>
    <w:next w:val="Normal"/>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TOC4">
    <w:name w:val="toc 4"/>
    <w:basedOn w:val="Normal"/>
    <w:next w:val="Normal"/>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TableNormal"/>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TableofFigures">
    <w:name w:val="table of figures"/>
    <w:basedOn w:val="Normal"/>
    <w:next w:val="Normal"/>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Subtitle">
    <w:name w:val="Subtitle"/>
    <w:aliases w:val="Bullet list 2"/>
    <w:next w:val="Normal"/>
    <w:link w:val="Subtitle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SubtitleChar">
    <w:name w:val="Subtitle Char"/>
    <w:aliases w:val="Bullet list 2 Char"/>
    <w:basedOn w:val="DefaultParagraphFont"/>
    <w:link w:val="Subtitle"/>
    <w:uiPriority w:val="11"/>
    <w:rsid w:val="0026710B"/>
    <w:rPr>
      <w:rFonts w:eastAsiaTheme="majorEastAsia" w:cstheme="minorHAnsi"/>
      <w:color w:val="44546A" w:themeColor="text2"/>
      <w:sz w:val="32"/>
      <w:szCs w:val="32"/>
      <w:lang w:eastAsia="en-GB"/>
    </w:rPr>
  </w:style>
  <w:style w:type="character" w:styleId="BookTitle">
    <w:name w:val="Book Title"/>
    <w:basedOn w:val="DefaultParagraphFont"/>
    <w:uiPriority w:val="33"/>
    <w:qFormat/>
    <w:rsid w:val="0026710B"/>
    <w:rPr>
      <w:b/>
      <w:bCs/>
      <w:smallCaps/>
      <w:spacing w:val="5"/>
    </w:rPr>
  </w:style>
  <w:style w:type="character" w:customStyle="1" w:styleId="Highlighttext">
    <w:name w:val="Highlight text"/>
    <w:basedOn w:val="DefaultParagraphFont"/>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ListBullet">
    <w:name w:val="List Bullet"/>
    <w:basedOn w:val="Normal"/>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link">
    <w:name w:val="Hyperlink"/>
    <w:basedOn w:val="DefaultParagraphFont"/>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TOC5">
    <w:name w:val="toc 5"/>
    <w:basedOn w:val="Normal"/>
    <w:next w:val="Normal"/>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TOC6">
    <w:name w:val="toc 6"/>
    <w:basedOn w:val="Normal"/>
    <w:next w:val="Normal"/>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TOC7">
    <w:name w:val="toc 7"/>
    <w:basedOn w:val="Normal"/>
    <w:next w:val="Normal"/>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TOC8">
    <w:name w:val="toc 8"/>
    <w:basedOn w:val="Normal"/>
    <w:next w:val="Normal"/>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TOC9">
    <w:name w:val="toc 9"/>
    <w:basedOn w:val="Normal"/>
    <w:next w:val="Normal"/>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al"/>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al"/>
    <w:next w:val="Normal"/>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TOCHeading">
    <w:name w:val="TOC Heading"/>
    <w:basedOn w:val="Heading1"/>
    <w:next w:val="Normal"/>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TableNormal"/>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FollowedHyperlink">
    <w:name w:val="FollowedHyperlink"/>
    <w:basedOn w:val="DefaultParagraphFont"/>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character" w:customStyle="1" w:styleId="ListParagraphChar">
    <w:name w:val="List Paragraph Char"/>
    <w:aliases w:val="Paragraphe EI Char,Paragraphe de liste1 Char,EC Char,Normal bullet 2 Char,Bullet list Char,List Paragraph1 Char,Numbered List Char,1st level - Bullet List Paragraph Char,Lettre d'introduction Char,Paragrafo elenco Char,Dot pt Char"/>
    <w:basedOn w:val="DefaultParagraphFont"/>
    <w:link w:val="ListParagraph"/>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paragraph" w:styleId="PlainText">
    <w:name w:val="Plain Text"/>
    <w:basedOn w:val="Normal"/>
    <w:link w:val="PlainTextChar"/>
    <w:uiPriority w:val="99"/>
    <w:unhideWhenUsed/>
    <w:rsid w:val="0026710B"/>
    <w:pPr>
      <w:spacing w:after="0"/>
    </w:pPr>
    <w:rPr>
      <w:rFonts w:ascii="Calibri" w:eastAsiaTheme="minorHAnsi" w:hAnsi="Calibri" w:cstheme="minorBidi"/>
      <w:szCs w:val="21"/>
      <w:lang w:val="nl-NL" w:eastAsia="en-US"/>
    </w:rPr>
  </w:style>
  <w:style w:type="character" w:customStyle="1" w:styleId="PlainTextChar">
    <w:name w:val="Plain Text Char"/>
    <w:basedOn w:val="DefaultParagraphFont"/>
    <w:link w:val="PlainText"/>
    <w:uiPriority w:val="99"/>
    <w:rsid w:val="0026710B"/>
    <w:rPr>
      <w:rFonts w:ascii="Calibri" w:hAnsi="Calibri"/>
      <w:szCs w:val="21"/>
      <w:lang w:val="nl-NL"/>
    </w:rPr>
  </w:style>
  <w:style w:type="paragraph" w:styleId="Caption">
    <w:name w:val="caption"/>
    <w:basedOn w:val="Normal"/>
    <w:next w:val="Normal"/>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NoSpacing">
    <w:name w:val="No Spacing"/>
    <w:uiPriority w:val="1"/>
    <w:qFormat/>
    <w:rsid w:val="0026710B"/>
    <w:pPr>
      <w:spacing w:after="0" w:line="240" w:lineRule="auto"/>
    </w:pPr>
    <w:rPr>
      <w:rFonts w:ascii="Calibri" w:eastAsia="MS PGothic" w:hAnsi="Calibri" w:cs="Times New Roman"/>
      <w:szCs w:val="24"/>
      <w:lang w:val="en-US"/>
    </w:rPr>
  </w:style>
  <w:style w:type="paragraph" w:styleId="Revision">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al"/>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Heading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al"/>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al"/>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al"/>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al"/>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al"/>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al"/>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alWeb">
    <w:name w:val="Normal (Web)"/>
    <w:basedOn w:val="Normal"/>
    <w:uiPriority w:val="99"/>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al"/>
    <w:next w:val="Normal"/>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al"/>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EndnoteText">
    <w:name w:val="endnote text"/>
    <w:basedOn w:val="Normal"/>
    <w:link w:val="EndnoteText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26710B"/>
    <w:rPr>
      <w:rFonts w:eastAsiaTheme="minorEastAsia"/>
      <w:sz w:val="20"/>
      <w:szCs w:val="20"/>
      <w:lang w:val="en-US"/>
    </w:rPr>
  </w:style>
  <w:style w:type="character" w:styleId="EndnoteReference">
    <w:name w:val="endnote reference"/>
    <w:basedOn w:val="DefaultParagraphFont"/>
    <w:uiPriority w:val="99"/>
    <w:semiHidden/>
    <w:unhideWhenUsed/>
    <w:rsid w:val="0026710B"/>
    <w:rPr>
      <w:vertAlign w:val="superscript"/>
    </w:rPr>
  </w:style>
  <w:style w:type="character" w:customStyle="1" w:styleId="UnresolvedMention1">
    <w:name w:val="Unresolved Mention1"/>
    <w:basedOn w:val="DefaultParagraphFont"/>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DefaultParagraphFont"/>
    <w:uiPriority w:val="34"/>
    <w:locked/>
    <w:rsid w:val="0026710B"/>
  </w:style>
  <w:style w:type="character" w:customStyle="1" w:styleId="Heading1Char1">
    <w:name w:val="Heading 1 Char1"/>
    <w:aliases w:val="Cover title white Char1"/>
    <w:basedOn w:val="DefaultParagraphFont"/>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DefaultParagraphFont"/>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al"/>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26710B"/>
    <w:rPr>
      <w:color w:val="808080"/>
    </w:rPr>
  </w:style>
  <w:style w:type="paragraph" w:customStyle="1" w:styleId="05aTitle">
    <w:name w:val="05a_Title"/>
    <w:basedOn w:val="Normal"/>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al"/>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al"/>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al"/>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al"/>
    <w:next w:val="04fBodytextblue"/>
    <w:uiPriority w:val="99"/>
    <w:rsid w:val="0026710B"/>
    <w:pPr>
      <w:keepNext/>
      <w:numPr>
        <w:numId w:val="14"/>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al"/>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al"/>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al"/>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DefaultParagraphFont"/>
    <w:link w:val="EIOPA-Body-v1"/>
    <w:rsid w:val="0026710B"/>
    <w:rPr>
      <w:rFonts w:ascii="Lucida Sans" w:hAnsi="Lucida Sans"/>
      <w:sz w:val="20"/>
    </w:rPr>
  </w:style>
  <w:style w:type="table" w:styleId="PlainTable3">
    <w:name w:val="Plain Table 3"/>
    <w:basedOn w:val="TableNormal"/>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al"/>
    <w:rsid w:val="0026710B"/>
    <w:pPr>
      <w:spacing w:before="100" w:beforeAutospacing="1" w:after="100" w:afterAutospacing="1"/>
    </w:pPr>
    <w:rPr>
      <w:rFonts w:ascii="Times New Roman" w:hAnsi="Times New Roman"/>
      <w:sz w:val="20"/>
      <w:lang w:val="fr-FR" w:eastAsia="fr-FR"/>
    </w:rPr>
  </w:style>
  <w:style w:type="character" w:styleId="Emphasis">
    <w:name w:val="Emphasis"/>
    <w:basedOn w:val="DefaultParagraphFont"/>
    <w:uiPriority w:val="20"/>
    <w:qFormat/>
    <w:rsid w:val="0026710B"/>
    <w:rPr>
      <w:i/>
      <w:iCs/>
    </w:rPr>
  </w:style>
  <w:style w:type="character" w:styleId="SubtleEmphasis">
    <w:name w:val="Subtle Emphasis"/>
    <w:basedOn w:val="DefaultParagraphFont"/>
    <w:uiPriority w:val="19"/>
    <w:qFormat/>
    <w:rsid w:val="0026710B"/>
    <w:rPr>
      <w:i/>
      <w:iCs/>
      <w:color w:val="404040" w:themeColor="text1" w:themeTint="BF"/>
    </w:rPr>
  </w:style>
  <w:style w:type="table" w:customStyle="1" w:styleId="TableGrid5">
    <w:name w:val="Table Grid5"/>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1">
    <w:name w:val="Table Grid21"/>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DefaultParagraphFont"/>
    <w:uiPriority w:val="99"/>
    <w:semiHidden/>
    <w:rsid w:val="0026710B"/>
    <w:rPr>
      <w:color w:val="605E5C"/>
      <w:shd w:val="clear" w:color="auto" w:fill="E1DFDD"/>
    </w:rPr>
  </w:style>
  <w:style w:type="table" w:customStyle="1" w:styleId="TableGrid31">
    <w:name w:val="Table Grid31"/>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DefaultParagraphFont"/>
    <w:uiPriority w:val="99"/>
    <w:semiHidden/>
    <w:unhideWhenUsed/>
    <w:rsid w:val="0026710B"/>
    <w:rPr>
      <w:color w:val="605E5C"/>
      <w:shd w:val="clear" w:color="auto" w:fill="E1DFDD"/>
    </w:rPr>
  </w:style>
  <w:style w:type="character" w:customStyle="1" w:styleId="UnresolvedMention3">
    <w:name w:val="Unresolved Mention3"/>
    <w:basedOn w:val="DefaultParagraphFont"/>
    <w:uiPriority w:val="99"/>
    <w:semiHidden/>
    <w:unhideWhenUsed/>
    <w:rsid w:val="0026710B"/>
    <w:rPr>
      <w:color w:val="605E5C"/>
      <w:shd w:val="clear" w:color="auto" w:fill="E1DFDD"/>
    </w:rPr>
  </w:style>
  <w:style w:type="character" w:customStyle="1" w:styleId="Heading3Char1">
    <w:name w:val="Heading 3 Char1"/>
    <w:aliases w:val="Title 2 Char1"/>
    <w:basedOn w:val="DefaultParagraphFont"/>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DefaultParagraphFont"/>
    <w:uiPriority w:val="11"/>
    <w:rsid w:val="0026710B"/>
    <w:rPr>
      <w:color w:val="5A5A5A"/>
      <w:spacing w:val="15"/>
      <w:sz w:val="22"/>
      <w:szCs w:val="22"/>
      <w:lang w:val="en-GB" w:eastAsia="en-GB"/>
    </w:rPr>
  </w:style>
  <w:style w:type="character" w:customStyle="1" w:styleId="UnresolvedMention4">
    <w:name w:val="Unresolved Mention4"/>
    <w:basedOn w:val="DefaultParagraphFont"/>
    <w:uiPriority w:val="99"/>
    <w:semiHidden/>
    <w:unhideWhenUsed/>
    <w:rsid w:val="0026710B"/>
    <w:rPr>
      <w:color w:val="605E5C"/>
      <w:shd w:val="clear" w:color="auto" w:fill="E1DFDD"/>
    </w:rPr>
  </w:style>
  <w:style w:type="table" w:styleId="PlainTable1">
    <w:name w:val="Plain Table 1"/>
    <w:basedOn w:val="TableNormal"/>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2">
    <w:name w:val="Table Grid22"/>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3">
    <w:name w:val="Table Grid23"/>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
    <w:name w:val="Table Grid8"/>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6"/>
      </w:numPr>
    </w:pPr>
  </w:style>
  <w:style w:type="table" w:customStyle="1" w:styleId="TableGrid24">
    <w:name w:val="Table Grid24"/>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al"/>
    <w:rsid w:val="0026710B"/>
    <w:pPr>
      <w:spacing w:before="100" w:beforeAutospacing="1" w:after="100" w:afterAutospacing="1"/>
    </w:pPr>
    <w:rPr>
      <w:rFonts w:ascii="Times New Roman" w:hAnsi="Times New Roman"/>
      <w:sz w:val="24"/>
      <w:szCs w:val="24"/>
    </w:rPr>
  </w:style>
  <w:style w:type="paragraph" w:customStyle="1" w:styleId="Text1">
    <w:name w:val="Text 1"/>
    <w:basedOn w:val="Normal"/>
    <w:rsid w:val="00D90F4A"/>
    <w:pPr>
      <w:spacing w:before="120" w:after="120"/>
      <w:ind w:left="850"/>
      <w:jc w:val="both"/>
    </w:pPr>
    <w:rPr>
      <w:rFonts w:ascii="Times New Roman" w:eastAsiaTheme="minorHAnsi" w:hAnsi="Times New Roman"/>
      <w:sz w:val="24"/>
      <w:szCs w:val="22"/>
      <w:lang w:eastAsia="en-US"/>
    </w:rPr>
  </w:style>
  <w:style w:type="paragraph" w:customStyle="1" w:styleId="Point0">
    <w:name w:val="Point 0"/>
    <w:basedOn w:val="Normal"/>
    <w:rsid w:val="00D90F4A"/>
    <w:pPr>
      <w:spacing w:before="120" w:after="120"/>
      <w:ind w:left="850" w:hanging="850"/>
      <w:jc w:val="both"/>
    </w:pPr>
    <w:rPr>
      <w:rFonts w:ascii="Times New Roman" w:eastAsiaTheme="minorHAnsi" w:hAnsi="Times New Roman"/>
      <w:sz w:val="24"/>
      <w:szCs w:val="22"/>
      <w:lang w:eastAsia="en-US"/>
    </w:rPr>
  </w:style>
  <w:style w:type="paragraph" w:customStyle="1" w:styleId="Point1">
    <w:name w:val="Point 1"/>
    <w:basedOn w:val="Normal"/>
    <w:rsid w:val="00D90F4A"/>
    <w:pPr>
      <w:spacing w:before="120" w:after="120"/>
      <w:ind w:left="1417" w:hanging="567"/>
      <w:jc w:val="both"/>
    </w:pPr>
    <w:rPr>
      <w:rFonts w:ascii="Times New Roman" w:eastAsiaTheme="minorHAnsi" w:hAnsi="Times New Roman"/>
      <w:sz w:val="24"/>
      <w:szCs w:val="22"/>
      <w:lang w:eastAsia="en-US"/>
    </w:rPr>
  </w:style>
  <w:style w:type="paragraph" w:customStyle="1" w:styleId="ManualNumPar1">
    <w:name w:val="Manual NumPar 1"/>
    <w:basedOn w:val="Normal"/>
    <w:next w:val="Text1"/>
    <w:rsid w:val="00D90F4A"/>
    <w:pPr>
      <w:spacing w:before="120" w:after="120"/>
      <w:ind w:left="850" w:hanging="850"/>
      <w:jc w:val="both"/>
    </w:pPr>
    <w:rPr>
      <w:rFonts w:ascii="Times New Roman" w:eastAsiaTheme="minorHAnsi" w:hAnsi="Times New Roman"/>
      <w:sz w:val="24"/>
      <w:szCs w:val="22"/>
      <w:lang w:eastAsia="en-US"/>
    </w:rPr>
  </w:style>
  <w:style w:type="paragraph" w:customStyle="1" w:styleId="Pagedecouverture">
    <w:name w:val="Page de couverture"/>
    <w:basedOn w:val="Normal"/>
    <w:next w:val="Normal"/>
    <w:rsid w:val="00D330B6"/>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al"/>
    <w:link w:val="FooterCoverPageChar"/>
    <w:rsid w:val="00D330B6"/>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DefaultParagraphFont"/>
    <w:link w:val="FooterCoverPage"/>
    <w:rsid w:val="00D330B6"/>
    <w:rPr>
      <w:rFonts w:ascii="Times New Roman" w:eastAsia="Times New Roman" w:hAnsi="Times New Roman" w:cs="Times New Roman"/>
      <w:sz w:val="24"/>
      <w:szCs w:val="20"/>
      <w:lang w:eastAsia="en-GB"/>
    </w:rPr>
  </w:style>
  <w:style w:type="paragraph" w:customStyle="1" w:styleId="HeaderCoverPage">
    <w:name w:val="Header Cover Page"/>
    <w:basedOn w:val="Normal"/>
    <w:link w:val="HeaderCoverPageChar"/>
    <w:rsid w:val="00D330B6"/>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DefaultParagraphFont"/>
    <w:link w:val="HeaderCoverPage"/>
    <w:rsid w:val="00D330B6"/>
    <w:rPr>
      <w:rFonts w:ascii="Times New Roman" w:eastAsia="Times New Roman" w:hAnsi="Times New Roman" w:cs="Times New Roman"/>
      <w:sz w:val="24"/>
      <w:szCs w:val="20"/>
      <w:lang w:eastAsia="en-GB"/>
    </w:rPr>
  </w:style>
  <w:style w:type="character" w:customStyle="1" w:styleId="UnresolvedMention5">
    <w:name w:val="Unresolved Mention5"/>
    <w:basedOn w:val="DefaultParagraphFont"/>
    <w:uiPriority w:val="99"/>
    <w:semiHidden/>
    <w:unhideWhenUsed/>
    <w:rsid w:val="00EA64AA"/>
    <w:rPr>
      <w:color w:val="605E5C"/>
      <w:shd w:val="clear" w:color="auto" w:fill="E1DFDD"/>
    </w:rPr>
  </w:style>
  <w:style w:type="character" w:customStyle="1" w:styleId="Marker">
    <w:name w:val="Marker"/>
    <w:basedOn w:val="DefaultParagraphFont"/>
    <w:rsid w:val="00B909B4"/>
    <w:rPr>
      <w:color w:val="0000FF"/>
      <w:shd w:val="clear" w:color="auto" w:fill="auto"/>
    </w:rPr>
  </w:style>
  <w:style w:type="paragraph" w:customStyle="1" w:styleId="FooterSensitivity">
    <w:name w:val="Footer Sensitivity"/>
    <w:basedOn w:val="Normal"/>
    <w:link w:val="FooterSensitivityChar"/>
    <w:rsid w:val="00B909B4"/>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DefaultParagraphFont"/>
    <w:link w:val="FooterSensitivity"/>
    <w:rsid w:val="00B909B4"/>
    <w:rPr>
      <w:rFonts w:ascii="Times New Roman" w:eastAsia="Times New Roman" w:hAnsi="Times New Roman" w:cs="Times New Roman"/>
      <w:b/>
      <w:sz w:val="32"/>
      <w:szCs w:val="20"/>
      <w:lang w:eastAsia="en-GB"/>
    </w:rPr>
  </w:style>
  <w:style w:type="paragraph" w:customStyle="1" w:styleId="HeaderSensitivity">
    <w:name w:val="Header Sensitivity"/>
    <w:basedOn w:val="Normal"/>
    <w:link w:val="HeaderSensitivityChar"/>
    <w:rsid w:val="00B909B4"/>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DefaultParagraphFont"/>
    <w:link w:val="HeaderSensitivity"/>
    <w:rsid w:val="00B909B4"/>
    <w:rPr>
      <w:rFonts w:ascii="Times New Roman" w:eastAsia="Times New Roman" w:hAnsi="Times New Roman" w:cs="Times New Roman"/>
      <w:b/>
      <w:sz w:val="32"/>
      <w:szCs w:val="20"/>
      <w:lang w:eastAsia="en-GB"/>
    </w:rPr>
  </w:style>
  <w:style w:type="paragraph" w:customStyle="1" w:styleId="HeaderSensitivityRight">
    <w:name w:val="Header Sensitivity Right"/>
    <w:basedOn w:val="Normal"/>
    <w:link w:val="HeaderSensitivityRightChar"/>
    <w:rsid w:val="00B909B4"/>
    <w:pPr>
      <w:spacing w:after="120"/>
      <w:jc w:val="right"/>
    </w:pPr>
    <w:rPr>
      <w:rFonts w:ascii="Times New Roman" w:hAnsi="Times New Roman"/>
      <w:sz w:val="28"/>
    </w:rPr>
  </w:style>
  <w:style w:type="character" w:customStyle="1" w:styleId="HeaderSensitivityRightChar">
    <w:name w:val="Header Sensitivity Right Char"/>
    <w:basedOn w:val="DefaultParagraphFont"/>
    <w:link w:val="HeaderSensitivityRight"/>
    <w:rsid w:val="00B909B4"/>
    <w:rPr>
      <w:rFonts w:ascii="Times New Roman" w:eastAsia="Times New Roman" w:hAnsi="Times New Roman" w:cs="Times New Roman"/>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 w:id="109056277">
      <w:bodyDiv w:val="1"/>
      <w:marLeft w:val="0"/>
      <w:marRight w:val="0"/>
      <w:marTop w:val="0"/>
      <w:marBottom w:val="0"/>
      <w:divBdr>
        <w:top w:val="none" w:sz="0" w:space="0" w:color="auto"/>
        <w:left w:val="none" w:sz="0" w:space="0" w:color="auto"/>
        <w:bottom w:val="none" w:sz="0" w:space="0" w:color="auto"/>
        <w:right w:val="none" w:sz="0" w:space="0" w:color="auto"/>
      </w:divBdr>
    </w:div>
    <w:div w:id="283315847">
      <w:bodyDiv w:val="1"/>
      <w:marLeft w:val="0"/>
      <w:marRight w:val="0"/>
      <w:marTop w:val="0"/>
      <w:marBottom w:val="0"/>
      <w:divBdr>
        <w:top w:val="none" w:sz="0" w:space="0" w:color="auto"/>
        <w:left w:val="none" w:sz="0" w:space="0" w:color="auto"/>
        <w:bottom w:val="none" w:sz="0" w:space="0" w:color="auto"/>
        <w:right w:val="none" w:sz="0" w:space="0" w:color="auto"/>
      </w:divBdr>
    </w:div>
    <w:div w:id="378210657">
      <w:bodyDiv w:val="1"/>
      <w:marLeft w:val="0"/>
      <w:marRight w:val="0"/>
      <w:marTop w:val="0"/>
      <w:marBottom w:val="0"/>
      <w:divBdr>
        <w:top w:val="none" w:sz="0" w:space="0" w:color="auto"/>
        <w:left w:val="none" w:sz="0" w:space="0" w:color="auto"/>
        <w:bottom w:val="none" w:sz="0" w:space="0" w:color="auto"/>
        <w:right w:val="none" w:sz="0" w:space="0" w:color="auto"/>
      </w:divBdr>
    </w:div>
    <w:div w:id="406465426">
      <w:bodyDiv w:val="1"/>
      <w:marLeft w:val="0"/>
      <w:marRight w:val="0"/>
      <w:marTop w:val="0"/>
      <w:marBottom w:val="0"/>
      <w:divBdr>
        <w:top w:val="none" w:sz="0" w:space="0" w:color="auto"/>
        <w:left w:val="none" w:sz="0" w:space="0" w:color="auto"/>
        <w:bottom w:val="none" w:sz="0" w:space="0" w:color="auto"/>
        <w:right w:val="none" w:sz="0" w:space="0" w:color="auto"/>
      </w:divBdr>
      <w:divsChild>
        <w:div w:id="1848905801">
          <w:marLeft w:val="274"/>
          <w:marRight w:val="0"/>
          <w:marTop w:val="86"/>
          <w:marBottom w:val="0"/>
          <w:divBdr>
            <w:top w:val="none" w:sz="0" w:space="0" w:color="auto"/>
            <w:left w:val="none" w:sz="0" w:space="0" w:color="auto"/>
            <w:bottom w:val="none" w:sz="0" w:space="0" w:color="auto"/>
            <w:right w:val="none" w:sz="0" w:space="0" w:color="auto"/>
          </w:divBdr>
        </w:div>
        <w:div w:id="1922980070">
          <w:marLeft w:val="1267"/>
          <w:marRight w:val="0"/>
          <w:marTop w:val="77"/>
          <w:marBottom w:val="0"/>
          <w:divBdr>
            <w:top w:val="none" w:sz="0" w:space="0" w:color="auto"/>
            <w:left w:val="none" w:sz="0" w:space="0" w:color="auto"/>
            <w:bottom w:val="none" w:sz="0" w:space="0" w:color="auto"/>
            <w:right w:val="none" w:sz="0" w:space="0" w:color="auto"/>
          </w:divBdr>
        </w:div>
      </w:divsChild>
    </w:div>
    <w:div w:id="1005009954">
      <w:bodyDiv w:val="1"/>
      <w:marLeft w:val="0"/>
      <w:marRight w:val="0"/>
      <w:marTop w:val="0"/>
      <w:marBottom w:val="0"/>
      <w:divBdr>
        <w:top w:val="none" w:sz="0" w:space="0" w:color="auto"/>
        <w:left w:val="none" w:sz="0" w:space="0" w:color="auto"/>
        <w:bottom w:val="none" w:sz="0" w:space="0" w:color="auto"/>
        <w:right w:val="none" w:sz="0" w:space="0" w:color="auto"/>
      </w:divBdr>
      <w:divsChild>
        <w:div w:id="588582311">
          <w:marLeft w:val="547"/>
          <w:marRight w:val="0"/>
          <w:marTop w:val="86"/>
          <w:marBottom w:val="0"/>
          <w:divBdr>
            <w:top w:val="none" w:sz="0" w:space="0" w:color="auto"/>
            <w:left w:val="none" w:sz="0" w:space="0" w:color="auto"/>
            <w:bottom w:val="none" w:sz="0" w:space="0" w:color="auto"/>
            <w:right w:val="none" w:sz="0" w:space="0" w:color="auto"/>
          </w:divBdr>
        </w:div>
      </w:divsChild>
    </w:div>
    <w:div w:id="1467159413">
      <w:bodyDiv w:val="1"/>
      <w:marLeft w:val="0"/>
      <w:marRight w:val="0"/>
      <w:marTop w:val="0"/>
      <w:marBottom w:val="0"/>
      <w:divBdr>
        <w:top w:val="none" w:sz="0" w:space="0" w:color="auto"/>
        <w:left w:val="none" w:sz="0" w:space="0" w:color="auto"/>
        <w:bottom w:val="none" w:sz="0" w:space="0" w:color="auto"/>
        <w:right w:val="none" w:sz="0" w:space="0" w:color="auto"/>
      </w:divBdr>
    </w:div>
    <w:div w:id="1729574293">
      <w:bodyDiv w:val="1"/>
      <w:marLeft w:val="0"/>
      <w:marRight w:val="0"/>
      <w:marTop w:val="0"/>
      <w:marBottom w:val="0"/>
      <w:divBdr>
        <w:top w:val="none" w:sz="0" w:space="0" w:color="auto"/>
        <w:left w:val="none" w:sz="0" w:space="0" w:color="auto"/>
        <w:bottom w:val="none" w:sz="0" w:space="0" w:color="auto"/>
        <w:right w:val="none" w:sz="0" w:space="0" w:color="auto"/>
      </w:divBdr>
    </w:div>
    <w:div w:id="1801220628">
      <w:bodyDiv w:val="1"/>
      <w:marLeft w:val="0"/>
      <w:marRight w:val="0"/>
      <w:marTop w:val="0"/>
      <w:marBottom w:val="0"/>
      <w:divBdr>
        <w:top w:val="none" w:sz="0" w:space="0" w:color="auto"/>
        <w:left w:val="none" w:sz="0" w:space="0" w:color="auto"/>
        <w:bottom w:val="none" w:sz="0" w:space="0" w:color="auto"/>
        <w:right w:val="none" w:sz="0" w:space="0" w:color="auto"/>
      </w:divBdr>
    </w:div>
    <w:div w:id="1960182196">
      <w:bodyDiv w:val="1"/>
      <w:marLeft w:val="0"/>
      <w:marRight w:val="0"/>
      <w:marTop w:val="0"/>
      <w:marBottom w:val="0"/>
      <w:divBdr>
        <w:top w:val="none" w:sz="0" w:space="0" w:color="auto"/>
        <w:left w:val="none" w:sz="0" w:space="0" w:color="auto"/>
        <w:bottom w:val="none" w:sz="0" w:space="0" w:color="auto"/>
        <w:right w:val="none" w:sz="0" w:space="0" w:color="auto"/>
      </w:divBdr>
    </w:div>
    <w:div w:id="21355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svg"/><Relationship Id="rId42" Type="http://schemas.openxmlformats.org/officeDocument/2006/relationships/image" Target="media/image18.svg"/><Relationship Id="rId47" Type="http://schemas.openxmlformats.org/officeDocument/2006/relationships/header" Target="header4.xml"/><Relationship Id="rId63" Type="http://schemas.openxmlformats.org/officeDocument/2006/relationships/header" Target="header8.xml"/><Relationship Id="rId68" Type="http://schemas.openxmlformats.org/officeDocument/2006/relationships/image" Target="media/image25.png"/><Relationship Id="rId84" Type="http://schemas.openxmlformats.org/officeDocument/2006/relationships/footer" Target="footer11.xml"/><Relationship Id="rId89" Type="http://schemas.openxmlformats.org/officeDocument/2006/relationships/diagramQuickStyle" Target="diagrams/quickStyle4.xml"/><Relationship Id="rId16" Type="http://schemas.openxmlformats.org/officeDocument/2006/relationships/footer" Target="footer2.xml"/><Relationship Id="rId11" Type="http://schemas.openxmlformats.org/officeDocument/2006/relationships/endnotes" Target="endnotes.xml"/><Relationship Id="rId32" Type="http://schemas.microsoft.com/office/2007/relationships/diagramDrawing" Target="diagrams/drawing1.xml"/><Relationship Id="rId37" Type="http://schemas.openxmlformats.org/officeDocument/2006/relationships/chart" Target="charts/chart1.xml"/><Relationship Id="rId53" Type="http://schemas.openxmlformats.org/officeDocument/2006/relationships/diagramData" Target="diagrams/data2.xml"/><Relationship Id="rId58" Type="http://schemas.openxmlformats.org/officeDocument/2006/relationships/chart" Target="charts/chart3.xml"/><Relationship Id="rId74" Type="http://schemas.openxmlformats.org/officeDocument/2006/relationships/diagramQuickStyle" Target="diagrams/quickStyle3.xml"/><Relationship Id="rId79" Type="http://schemas.openxmlformats.org/officeDocument/2006/relationships/image" Target="media/image29.png"/><Relationship Id="rId5" Type="http://schemas.openxmlformats.org/officeDocument/2006/relationships/customXml" Target="../customXml/item5.xml"/><Relationship Id="rId90" Type="http://schemas.openxmlformats.org/officeDocument/2006/relationships/diagramColors" Target="diagrams/colors4.xml"/><Relationship Id="rId95" Type="http://schemas.openxmlformats.org/officeDocument/2006/relationships/header" Target="header14.xml"/><Relationship Id="rId22" Type="http://schemas.openxmlformats.org/officeDocument/2006/relationships/image" Target="media/image5.png"/><Relationship Id="rId27" Type="http://schemas.openxmlformats.org/officeDocument/2006/relationships/image" Target="media/image10.svg"/><Relationship Id="rId43" Type="http://schemas.openxmlformats.org/officeDocument/2006/relationships/image" Target="media/image19.png"/><Relationship Id="rId48" Type="http://schemas.openxmlformats.org/officeDocument/2006/relationships/header" Target="header5.xml"/><Relationship Id="rId64" Type="http://schemas.openxmlformats.org/officeDocument/2006/relationships/footer" Target="footer7.xml"/><Relationship Id="rId69" Type="http://schemas.openxmlformats.org/officeDocument/2006/relationships/image" Target="media/image26.svg"/><Relationship Id="rId80" Type="http://schemas.openxmlformats.org/officeDocument/2006/relationships/image" Target="media/image30.svg"/><Relationship Id="rId85" Type="http://schemas.openxmlformats.org/officeDocument/2006/relationships/header" Target="header12.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image" Target="media/image8.svg"/><Relationship Id="rId33" Type="http://schemas.openxmlformats.org/officeDocument/2006/relationships/image" Target="media/image11.png"/><Relationship Id="rId38" Type="http://schemas.openxmlformats.org/officeDocument/2006/relationships/chart" Target="charts/chart2.xml"/><Relationship Id="rId46" Type="http://schemas.openxmlformats.org/officeDocument/2006/relationships/image" Target="media/image22.svg"/><Relationship Id="rId59" Type="http://schemas.openxmlformats.org/officeDocument/2006/relationships/chart" Target="charts/chart4.xml"/><Relationship Id="rId67"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diagramLayout" Target="diagrams/layout2.xml"/><Relationship Id="rId62" Type="http://schemas.openxmlformats.org/officeDocument/2006/relationships/header" Target="header7.xml"/><Relationship Id="rId70" Type="http://schemas.openxmlformats.org/officeDocument/2006/relationships/image" Target="media/image27.png"/><Relationship Id="rId75" Type="http://schemas.openxmlformats.org/officeDocument/2006/relationships/diagramColors" Target="diagrams/colors3.xml"/><Relationship Id="rId83" Type="http://schemas.openxmlformats.org/officeDocument/2006/relationships/footer" Target="footer10.xml"/><Relationship Id="rId88" Type="http://schemas.openxmlformats.org/officeDocument/2006/relationships/diagramLayout" Target="diagrams/layout4.xml"/><Relationship Id="rId91" Type="http://schemas.microsoft.com/office/2007/relationships/diagramDrawing" Target="diagrams/drawing4.xml"/><Relationship Id="rId96"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svg"/><Relationship Id="rId28" Type="http://schemas.openxmlformats.org/officeDocument/2006/relationships/diagramData" Target="diagrams/data1.xml"/><Relationship Id="rId36" Type="http://schemas.openxmlformats.org/officeDocument/2006/relationships/image" Target="media/image14.svg"/><Relationship Id="rId49" Type="http://schemas.openxmlformats.org/officeDocument/2006/relationships/footer" Target="footer4.xml"/><Relationship Id="rId57" Type="http://schemas.microsoft.com/office/2007/relationships/diagramDrawing" Target="diagrams/drawing2.xml"/><Relationship Id="rId10" Type="http://schemas.openxmlformats.org/officeDocument/2006/relationships/footnotes" Target="footnotes.xml"/><Relationship Id="rId31" Type="http://schemas.openxmlformats.org/officeDocument/2006/relationships/diagramColors" Target="diagrams/colors1.xml"/><Relationship Id="rId44" Type="http://schemas.openxmlformats.org/officeDocument/2006/relationships/image" Target="media/image20.svg"/><Relationship Id="rId52" Type="http://schemas.openxmlformats.org/officeDocument/2006/relationships/footer" Target="footer6.xml"/><Relationship Id="rId60" Type="http://schemas.openxmlformats.org/officeDocument/2006/relationships/image" Target="media/image23.png"/><Relationship Id="rId65" Type="http://schemas.openxmlformats.org/officeDocument/2006/relationships/footer" Target="footer8.xml"/><Relationship Id="rId73" Type="http://schemas.openxmlformats.org/officeDocument/2006/relationships/diagramLayout" Target="diagrams/layout3.xml"/><Relationship Id="rId78" Type="http://schemas.openxmlformats.org/officeDocument/2006/relationships/chart" Target="charts/chart6.xml"/><Relationship Id="rId81" Type="http://schemas.openxmlformats.org/officeDocument/2006/relationships/header" Target="header10.xml"/><Relationship Id="rId86" Type="http://schemas.openxmlformats.org/officeDocument/2006/relationships/footer" Target="footer12.xml"/><Relationship Id="rId94" Type="http://schemas.openxmlformats.org/officeDocument/2006/relationships/header" Target="header13.xml"/><Relationship Id="rId99" Type="http://schemas.openxmlformats.org/officeDocument/2006/relationships/footer" Target="footer15.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5.png"/><Relationship Id="rId34" Type="http://schemas.openxmlformats.org/officeDocument/2006/relationships/image" Target="media/image12.svg"/><Relationship Id="rId50" Type="http://schemas.openxmlformats.org/officeDocument/2006/relationships/footer" Target="footer5.xml"/><Relationship Id="rId55" Type="http://schemas.openxmlformats.org/officeDocument/2006/relationships/diagramQuickStyle" Target="diagrams/quickStyle2.xml"/><Relationship Id="rId76" Type="http://schemas.microsoft.com/office/2007/relationships/diagramDrawing" Target="diagrams/drawing3.xml"/><Relationship Id="rId97" Type="http://schemas.openxmlformats.org/officeDocument/2006/relationships/footer" Target="footer14.xml"/><Relationship Id="rId7" Type="http://schemas.openxmlformats.org/officeDocument/2006/relationships/styles" Target="styles.xml"/><Relationship Id="rId71" Type="http://schemas.openxmlformats.org/officeDocument/2006/relationships/image" Target="media/image28.svg"/><Relationship Id="rId92" Type="http://schemas.openxmlformats.org/officeDocument/2006/relationships/chart" Target="charts/chart7.xml"/><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image" Target="media/image7.png"/><Relationship Id="rId40" Type="http://schemas.openxmlformats.org/officeDocument/2006/relationships/image" Target="media/image16.svg"/><Relationship Id="rId45" Type="http://schemas.openxmlformats.org/officeDocument/2006/relationships/image" Target="media/image21.png"/><Relationship Id="rId66" Type="http://schemas.openxmlformats.org/officeDocument/2006/relationships/header" Target="header9.xml"/><Relationship Id="rId87" Type="http://schemas.openxmlformats.org/officeDocument/2006/relationships/diagramData" Target="diagrams/data4.xml"/><Relationship Id="rId61" Type="http://schemas.openxmlformats.org/officeDocument/2006/relationships/image" Target="media/image24.svg"/><Relationship Id="rId82" Type="http://schemas.openxmlformats.org/officeDocument/2006/relationships/header" Target="header11.xml"/><Relationship Id="rId19" Type="http://schemas.openxmlformats.org/officeDocument/2006/relationships/image" Target="media/image2.emf"/><Relationship Id="rId14" Type="http://schemas.openxmlformats.org/officeDocument/2006/relationships/header" Target="header2.xml"/><Relationship Id="rId30" Type="http://schemas.openxmlformats.org/officeDocument/2006/relationships/diagramQuickStyle" Target="diagrams/quickStyle1.xml"/><Relationship Id="rId35" Type="http://schemas.openxmlformats.org/officeDocument/2006/relationships/image" Target="media/image13.png"/><Relationship Id="rId56" Type="http://schemas.openxmlformats.org/officeDocument/2006/relationships/diagramColors" Target="diagrams/colors2.xml"/><Relationship Id="rId77" Type="http://schemas.openxmlformats.org/officeDocument/2006/relationships/chart" Target="charts/chart5.xm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6.xml"/><Relationship Id="rId72" Type="http://schemas.openxmlformats.org/officeDocument/2006/relationships/diagramData" Target="diagrams/data3.xml"/><Relationship Id="rId93" Type="http://schemas.openxmlformats.org/officeDocument/2006/relationships/chart" Target="charts/chart8.xml"/><Relationship Id="rId98" Type="http://schemas.openxmlformats.org/officeDocument/2006/relationships/header" Target="header15.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5494581133928411"/>
          <c:y val="0.35209443081909841"/>
          <c:w val="0.31252827806323763"/>
          <c:h val="0.40896232233265922"/>
        </c:manualLayout>
      </c:layout>
      <c:pieChart>
        <c:varyColors val="1"/>
        <c:ser>
          <c:idx val="0"/>
          <c:order val="0"/>
          <c:tx>
            <c:strRef>
              <c:f>Sheet1!$B$1</c:f>
              <c:strCache>
                <c:ptCount val="1"/>
                <c:pt idx="0">
                  <c:v>Taxonomy-aligned investments </c:v>
                </c:pt>
              </c:strCache>
            </c:strRef>
          </c:tx>
          <c:dPt>
            <c:idx val="0"/>
            <c:bubble3D val="0"/>
            <c:spPr>
              <a:solidFill>
                <a:srgbClr val="003300">
                  <a:alpha val="50000"/>
                </a:srgbClr>
              </a:solidFill>
              <a:ln w="19050">
                <a:noFill/>
              </a:ln>
              <a:effectLst/>
            </c:spPr>
            <c:extLst>
              <c:ext xmlns:c16="http://schemas.microsoft.com/office/drawing/2014/chart" uri="{C3380CC4-5D6E-409C-BE32-E72D297353CC}">
                <c16:uniqueId val="{00000001-205A-4768-8491-5579FC3E217D}"/>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205A-4768-8491-5579FC3E217D}"/>
              </c:ext>
            </c:extLst>
          </c:dPt>
          <c:dPt>
            <c:idx val="2"/>
            <c:bubble3D val="0"/>
            <c:spPr>
              <a:solidFill>
                <a:srgbClr val="003300"/>
              </a:solidFill>
              <a:ln w="19050">
                <a:noFill/>
              </a:ln>
              <a:effectLst/>
            </c:spPr>
            <c:extLst>
              <c:ext xmlns:c16="http://schemas.microsoft.com/office/drawing/2014/chart" uri="{C3380CC4-5D6E-409C-BE32-E72D297353CC}">
                <c16:uniqueId val="{00000005-205A-4768-8491-5579FC3E217D}"/>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205A-4768-8491-5579FC3E217D}"/>
              </c:ext>
            </c:extLst>
          </c:dPt>
          <c:dLbls>
            <c:dLbl>
              <c:idx val="0"/>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05A-4768-8491-5579FC3E217D}"/>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05A-4768-8491-5579FC3E217D}"/>
                </c:ext>
              </c:extLst>
            </c:dLbl>
            <c:dLbl>
              <c:idx val="2"/>
              <c:layout>
                <c:manualLayout>
                  <c:x val="-4.1025423639004391E-3"/>
                  <c:y val="1.7052641338251559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205A-4768-8491-5579FC3E217D}"/>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205A-4768-8491-5579FC3E21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Taxonomy-aligned: Fossil gas</c:v>
                </c:pt>
                <c:pt idx="1">
                  <c:v>Taxonomy-aligned: Nuclear</c:v>
                </c:pt>
                <c:pt idx="2">
                  <c:v>Taxonomy-aligned (no fossil gas &amp; nuclear)</c:v>
                </c:pt>
                <c:pt idx="3">
                  <c:v>Non Taxonomy-aligned </c:v>
                </c:pt>
              </c:strCache>
            </c:strRef>
          </c:cat>
          <c:val>
            <c:numRef>
              <c:f>Sheet1!$B$2:$B$5</c:f>
              <c:numCache>
                <c:formatCode>General</c:formatCode>
                <c:ptCount val="4"/>
                <c:pt idx="0">
                  <c:v>0.2</c:v>
                </c:pt>
                <c:pt idx="1">
                  <c:v>0.3</c:v>
                </c:pt>
                <c:pt idx="2">
                  <c:v>0.5</c:v>
                </c:pt>
                <c:pt idx="3">
                  <c:v>2</c:v>
                </c:pt>
              </c:numCache>
            </c:numRef>
          </c:val>
          <c:extLst>
            <c:ext xmlns:c16="http://schemas.microsoft.com/office/drawing/2014/chart" uri="{C3380CC4-5D6E-409C-BE32-E72D297353CC}">
              <c16:uniqueId val="{00000008-205A-4768-8491-5579FC3E217D}"/>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39769917402E-2"/>
          <c:y val="0.29558969063293322"/>
          <c:w val="0.48840599407256718"/>
          <c:h val="0.556840640821536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highlight>
                <a:srgbClr val="FFFF00"/>
              </a:highlight>
            </a:endParaRPr>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4615105817021858"/>
          <c:y val="0.28694978701432811"/>
          <c:w val="0.30726126259789532"/>
          <c:h val="0.48001496659006776"/>
        </c:manualLayout>
      </c:layout>
      <c:pieChart>
        <c:varyColors val="1"/>
        <c:ser>
          <c:idx val="0"/>
          <c:order val="0"/>
          <c:tx>
            <c:strRef>
              <c:f>Sheet1!$B$1</c:f>
              <c:strCache>
                <c:ptCount val="1"/>
                <c:pt idx="0">
                  <c:v>Taxonomy-aligned investments </c:v>
                </c:pt>
              </c:strCache>
            </c:strRef>
          </c:tx>
          <c:spPr>
            <a:ln>
              <a:noFill/>
            </a:ln>
          </c:spPr>
          <c:dPt>
            <c:idx val="0"/>
            <c:bubble3D val="0"/>
            <c:spPr>
              <a:solidFill>
                <a:srgbClr val="003300">
                  <a:alpha val="50000"/>
                </a:srgbClr>
              </a:solidFill>
              <a:ln w="19050">
                <a:noFill/>
              </a:ln>
              <a:effectLst/>
            </c:spPr>
            <c:extLst>
              <c:ext xmlns:c16="http://schemas.microsoft.com/office/drawing/2014/chart" uri="{C3380CC4-5D6E-409C-BE32-E72D297353CC}">
                <c16:uniqueId val="{00000001-0500-44A3-A5F8-C5CAF76AC159}"/>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0500-44A3-A5F8-C5CAF76AC159}"/>
              </c:ext>
            </c:extLst>
          </c:dPt>
          <c:dPt>
            <c:idx val="2"/>
            <c:bubble3D val="0"/>
            <c:spPr>
              <a:solidFill>
                <a:srgbClr val="003300"/>
              </a:solidFill>
              <a:ln w="19050">
                <a:noFill/>
              </a:ln>
              <a:effectLst/>
            </c:spPr>
            <c:extLst>
              <c:ext xmlns:c16="http://schemas.microsoft.com/office/drawing/2014/chart" uri="{C3380CC4-5D6E-409C-BE32-E72D297353CC}">
                <c16:uniqueId val="{00000005-0500-44A3-A5F8-C5CAF76AC159}"/>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0500-44A3-A5F8-C5CAF76AC159}"/>
              </c:ext>
            </c:extLst>
          </c:dPt>
          <c:dLbls>
            <c:dLbl>
              <c:idx val="0"/>
              <c:layout>
                <c:manualLayout>
                  <c:x val="-1.563061010375049E-2"/>
                  <c:y val="2.6346496427223261E-2"/>
                </c:manualLayout>
              </c:layout>
              <c:tx>
                <c:rich>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x%</a:t>
                    </a:r>
                  </a:p>
                </c:rich>
              </c:tx>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0500-44A3-A5F8-C5CAF76AC159}"/>
                </c:ext>
              </c:extLst>
            </c:dLbl>
            <c:dLbl>
              <c:idx val="1"/>
              <c:layout>
                <c:manualLayout>
                  <c:x val="-6.2814086328039052E-3"/>
                  <c:y val="-9.7494751759898812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500-44A3-A5F8-C5CAF76AC159}"/>
                </c:ext>
              </c:extLst>
            </c:dLbl>
            <c:dLbl>
              <c:idx val="2"/>
              <c:layout>
                <c:manualLayout>
                  <c:x val="3.5748243448034678E-2"/>
                  <c:y val="-3.2743058084938707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500-44A3-A5F8-C5CAF76AC159}"/>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0500-44A3-A5F8-C5CAF76AC1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Taxonomy-aligned: Fossil gas</c:v>
                </c:pt>
                <c:pt idx="1">
                  <c:v>Taxonomy-aligned: Nuclear</c:v>
                </c:pt>
                <c:pt idx="2">
                  <c:v> Taxonomy-aligned (no fossil gas &amp; nuclear)</c:v>
                </c:pt>
                <c:pt idx="3">
                  <c:v>Non Taxonomy-aligned </c:v>
                </c:pt>
              </c:strCache>
            </c:strRef>
          </c:cat>
          <c:val>
            <c:numRef>
              <c:f>Sheet1!$B$2:$B$5</c:f>
              <c:numCache>
                <c:formatCode>General</c:formatCode>
                <c:ptCount val="4"/>
                <c:pt idx="0">
                  <c:v>0.4</c:v>
                </c:pt>
                <c:pt idx="1">
                  <c:v>0.6</c:v>
                </c:pt>
                <c:pt idx="2">
                  <c:v>0.5</c:v>
                </c:pt>
                <c:pt idx="3">
                  <c:v>1</c:v>
                </c:pt>
              </c:numCache>
            </c:numRef>
          </c:val>
          <c:extLst>
            <c:ext xmlns:c16="http://schemas.microsoft.com/office/drawing/2014/chart" uri="{C3380CC4-5D6E-409C-BE32-E72D297353CC}">
              <c16:uniqueId val="{00000008-0500-44A3-A5F8-C5CAF76AC159}"/>
            </c:ext>
          </c:extLst>
        </c:ser>
        <c:dLbls>
          <c:showLegendKey val="0"/>
          <c:showVal val="1"/>
          <c:showCatName val="0"/>
          <c:showSerName val="0"/>
          <c:showPercent val="0"/>
          <c:showBubbleSize val="0"/>
          <c:showLeaderLines val="0"/>
        </c:dLbls>
        <c:firstSliceAng val="0"/>
      </c:pieChart>
      <c:spPr>
        <a:noFill/>
        <a:ln>
          <a:noFill/>
        </a:ln>
        <a:effectLst/>
      </c:spPr>
    </c:plotArea>
    <c:legend>
      <c:legendPos val="l"/>
      <c:layout>
        <c:manualLayout>
          <c:xMode val="edge"/>
          <c:yMode val="edge"/>
          <c:x val="3.2301480484522208E-2"/>
          <c:y val="0.25691078985185722"/>
          <c:w val="0.493236400631617"/>
          <c:h val="0.593996242272994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5494581133928411"/>
          <c:y val="0.35209443081909841"/>
          <c:w val="0.31252827806323763"/>
          <c:h val="0.40896232233265922"/>
        </c:manualLayout>
      </c:layout>
      <c:pieChart>
        <c:varyColors val="1"/>
        <c:ser>
          <c:idx val="0"/>
          <c:order val="0"/>
          <c:tx>
            <c:strRef>
              <c:f>Sheet1!$B$1</c:f>
              <c:strCache>
                <c:ptCount val="1"/>
                <c:pt idx="0">
                  <c:v>Taxonomy-aligned investments </c:v>
                </c:pt>
              </c:strCache>
            </c:strRef>
          </c:tx>
          <c:dPt>
            <c:idx val="0"/>
            <c:bubble3D val="0"/>
            <c:spPr>
              <a:solidFill>
                <a:srgbClr val="003300">
                  <a:alpha val="50000"/>
                </a:srgbClr>
              </a:solidFill>
              <a:ln w="19050">
                <a:noFill/>
              </a:ln>
              <a:effectLst/>
            </c:spPr>
            <c:extLst>
              <c:ext xmlns:c16="http://schemas.microsoft.com/office/drawing/2014/chart" uri="{C3380CC4-5D6E-409C-BE32-E72D297353CC}">
                <c16:uniqueId val="{00000001-EFFE-4A93-AEDF-EDED98524E29}"/>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EFFE-4A93-AEDF-EDED98524E29}"/>
              </c:ext>
            </c:extLst>
          </c:dPt>
          <c:dPt>
            <c:idx val="2"/>
            <c:bubble3D val="0"/>
            <c:spPr>
              <a:solidFill>
                <a:srgbClr val="003300"/>
              </a:solidFill>
              <a:ln w="19050">
                <a:noFill/>
              </a:ln>
              <a:effectLst/>
            </c:spPr>
            <c:extLst>
              <c:ext xmlns:c16="http://schemas.microsoft.com/office/drawing/2014/chart" uri="{C3380CC4-5D6E-409C-BE32-E72D297353CC}">
                <c16:uniqueId val="{00000005-EFFE-4A93-AEDF-EDED98524E29}"/>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EFFE-4A93-AEDF-EDED98524E29}"/>
              </c:ext>
            </c:extLst>
          </c:dPt>
          <c:dLbls>
            <c:dLbl>
              <c:idx val="0"/>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FFE-4A93-AEDF-EDED98524E29}"/>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EFFE-4A93-AEDF-EDED98524E29}"/>
                </c:ext>
              </c:extLst>
            </c:dLbl>
            <c:dLbl>
              <c:idx val="2"/>
              <c:layout>
                <c:manualLayout>
                  <c:x val="-4.1025423639004391E-3"/>
                  <c:y val="1.7052641338251559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EFFE-4A93-AEDF-EDED98524E29}"/>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EFFE-4A93-AEDF-EDED98524E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Taxonomy-aligned: Fossil gas</c:v>
                </c:pt>
                <c:pt idx="1">
                  <c:v>Taxonomy-aligned: Nuclear</c:v>
                </c:pt>
                <c:pt idx="2">
                  <c:v>Taxonomy-aligned (no fossil gas &amp; nuclear)</c:v>
                </c:pt>
                <c:pt idx="3">
                  <c:v>Non Taxonomy-aligned </c:v>
                </c:pt>
              </c:strCache>
            </c:strRef>
          </c:cat>
          <c:val>
            <c:numRef>
              <c:f>Sheet1!$B$2:$B$5</c:f>
              <c:numCache>
                <c:formatCode>General</c:formatCode>
                <c:ptCount val="4"/>
                <c:pt idx="0">
                  <c:v>0.2</c:v>
                </c:pt>
                <c:pt idx="1">
                  <c:v>0.3</c:v>
                </c:pt>
                <c:pt idx="2">
                  <c:v>0.5</c:v>
                </c:pt>
                <c:pt idx="3">
                  <c:v>2</c:v>
                </c:pt>
              </c:numCache>
            </c:numRef>
          </c:val>
          <c:extLst>
            <c:ext xmlns:c16="http://schemas.microsoft.com/office/drawing/2014/chart" uri="{C3380CC4-5D6E-409C-BE32-E72D297353CC}">
              <c16:uniqueId val="{00000008-EFFE-4A93-AEDF-EDED98524E29}"/>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39769917402E-2"/>
          <c:y val="0.29558969063293322"/>
          <c:w val="0.48840599407256718"/>
          <c:h val="0.556840640821536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highlight>
                <a:srgbClr val="FFFF00"/>
              </a:highlight>
            </a:endParaRPr>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4615105817021858"/>
          <c:y val="0.28694978701432811"/>
          <c:w val="0.30726126259789532"/>
          <c:h val="0.48001496659006776"/>
        </c:manualLayout>
      </c:layout>
      <c:pieChart>
        <c:varyColors val="1"/>
        <c:ser>
          <c:idx val="0"/>
          <c:order val="0"/>
          <c:tx>
            <c:strRef>
              <c:f>Sheet1!$B$1</c:f>
              <c:strCache>
                <c:ptCount val="1"/>
                <c:pt idx="0">
                  <c:v>Taxonomy-aligned investments </c:v>
                </c:pt>
              </c:strCache>
            </c:strRef>
          </c:tx>
          <c:spPr>
            <a:ln>
              <a:noFill/>
            </a:ln>
          </c:spPr>
          <c:dPt>
            <c:idx val="0"/>
            <c:bubble3D val="0"/>
            <c:spPr>
              <a:solidFill>
                <a:srgbClr val="003300">
                  <a:alpha val="50000"/>
                </a:srgbClr>
              </a:solidFill>
              <a:ln w="19050">
                <a:noFill/>
              </a:ln>
              <a:effectLst/>
            </c:spPr>
            <c:extLst>
              <c:ext xmlns:c16="http://schemas.microsoft.com/office/drawing/2014/chart" uri="{C3380CC4-5D6E-409C-BE32-E72D297353CC}">
                <c16:uniqueId val="{00000001-97FC-4E8B-82BD-EC68513EC321}"/>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97FC-4E8B-82BD-EC68513EC321}"/>
              </c:ext>
            </c:extLst>
          </c:dPt>
          <c:dPt>
            <c:idx val="2"/>
            <c:bubble3D val="0"/>
            <c:spPr>
              <a:solidFill>
                <a:srgbClr val="003300"/>
              </a:solidFill>
              <a:ln w="19050">
                <a:noFill/>
              </a:ln>
              <a:effectLst/>
            </c:spPr>
            <c:extLst>
              <c:ext xmlns:c16="http://schemas.microsoft.com/office/drawing/2014/chart" uri="{C3380CC4-5D6E-409C-BE32-E72D297353CC}">
                <c16:uniqueId val="{00000005-97FC-4E8B-82BD-EC68513EC321}"/>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97FC-4E8B-82BD-EC68513EC321}"/>
              </c:ext>
            </c:extLst>
          </c:dPt>
          <c:dLbls>
            <c:dLbl>
              <c:idx val="0"/>
              <c:layout>
                <c:manualLayout>
                  <c:x val="-1.563061010375049E-2"/>
                  <c:y val="2.6346496427223261E-2"/>
                </c:manualLayout>
              </c:layout>
              <c:tx>
                <c:rich>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x%</a:t>
                    </a:r>
                  </a:p>
                </c:rich>
              </c:tx>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97FC-4E8B-82BD-EC68513EC321}"/>
                </c:ext>
              </c:extLst>
            </c:dLbl>
            <c:dLbl>
              <c:idx val="1"/>
              <c:layout>
                <c:manualLayout>
                  <c:x val="-6.2814086328039052E-3"/>
                  <c:y val="-9.7494751759898812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7FC-4E8B-82BD-EC68513EC321}"/>
                </c:ext>
              </c:extLst>
            </c:dLbl>
            <c:dLbl>
              <c:idx val="2"/>
              <c:layout>
                <c:manualLayout>
                  <c:x val="3.5748243448034678E-2"/>
                  <c:y val="-3.2743058084938707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97FC-4E8B-82BD-EC68513EC321}"/>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97FC-4E8B-82BD-EC68513EC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Taxonomy-aligned: Fossil gas</c:v>
                </c:pt>
                <c:pt idx="1">
                  <c:v>Taxonomy-aligned: Nuclear</c:v>
                </c:pt>
                <c:pt idx="2">
                  <c:v> Taxonomy-aligned (no fossil gas &amp; nuclear)</c:v>
                </c:pt>
                <c:pt idx="3">
                  <c:v>Non Taxonomy-aligned </c:v>
                </c:pt>
              </c:strCache>
            </c:strRef>
          </c:cat>
          <c:val>
            <c:numRef>
              <c:f>Sheet1!$B$2:$B$5</c:f>
              <c:numCache>
                <c:formatCode>General</c:formatCode>
                <c:ptCount val="4"/>
                <c:pt idx="0">
                  <c:v>0.4</c:v>
                </c:pt>
                <c:pt idx="1">
                  <c:v>0.6</c:v>
                </c:pt>
                <c:pt idx="2">
                  <c:v>0.5</c:v>
                </c:pt>
                <c:pt idx="3">
                  <c:v>1</c:v>
                </c:pt>
              </c:numCache>
            </c:numRef>
          </c:val>
          <c:extLst>
            <c:ext xmlns:c16="http://schemas.microsoft.com/office/drawing/2014/chart" uri="{C3380CC4-5D6E-409C-BE32-E72D297353CC}">
              <c16:uniqueId val="{00000008-97FC-4E8B-82BD-EC68513EC321}"/>
            </c:ext>
          </c:extLst>
        </c:ser>
        <c:dLbls>
          <c:showLegendKey val="0"/>
          <c:showVal val="1"/>
          <c:showCatName val="0"/>
          <c:showSerName val="0"/>
          <c:showPercent val="0"/>
          <c:showBubbleSize val="0"/>
          <c:showLeaderLines val="0"/>
        </c:dLbls>
        <c:firstSliceAng val="0"/>
      </c:pieChart>
      <c:spPr>
        <a:noFill/>
        <a:ln>
          <a:noFill/>
        </a:ln>
        <a:effectLst/>
      </c:spPr>
    </c:plotArea>
    <c:legend>
      <c:legendPos val="l"/>
      <c:layout>
        <c:manualLayout>
          <c:xMode val="edge"/>
          <c:yMode val="edge"/>
          <c:x val="3.2301480484522208E-2"/>
          <c:y val="0.25691078985185722"/>
          <c:w val="0.493236400631617"/>
          <c:h val="0.593996242272994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409987397266177"/>
          <c:y val="0.16114215022485245"/>
          <c:w val="0.62067451554875752"/>
          <c:h val="0.49102061286925131"/>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layout>
                <c:manualLayout>
                  <c:x val="5.4719777674849465E-2"/>
                  <c:y val="-5.1246214768227348E-2"/>
                </c:manualLayout>
              </c:layout>
              <c:tx>
                <c:rich>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r>
                      <a:rPr lang="en-US">
                        <a:solidFill>
                          <a:srgbClr val="003300"/>
                        </a:solidFill>
                      </a:rPr>
                      <a:t>x%</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8686515074808509E-2"/>
                      <c:h val="5.3785415187881387E-2"/>
                    </c:manualLayout>
                  </c15:layout>
                  <c15:showDataLabelsRange val="0"/>
                </c:ext>
                <c:ext xmlns:c16="http://schemas.microsoft.com/office/drawing/2014/chart" uri="{C3380CC4-5D6E-409C-BE32-E72D297353CC}">
                  <c16:uniqueId val="{00000000-E7B6-4FA7-A9F8-AD3DCE8A16E3}"/>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7B6-4FA7-A9F8-AD3DCE8A16E3}"/>
                </c:ext>
              </c:extLst>
            </c:dLbl>
            <c:dLbl>
              <c:idx val="2"/>
              <c:layout>
                <c:manualLayout>
                  <c:x val="-5.4719562243502051E-3"/>
                  <c:y val="-6.1143381228981964E-3"/>
                </c:manualLayout>
              </c:layout>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50196"/>
                        </a:srgb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2</c:v>
                </c:pt>
                <c:pt idx="1">
                  <c:v>10</c:v>
                </c:pt>
                <c:pt idx="2">
                  <c:v>10</c:v>
                </c:pt>
              </c:numCache>
            </c:numRef>
          </c:val>
          <c:extLst>
            <c:ext xmlns:c16="http://schemas.microsoft.com/office/drawing/2014/chart" uri="{C3380CC4-5D6E-409C-BE32-E72D297353CC}">
              <c16:uniqueId val="{00000003-E7B6-4FA7-A9F8-AD3DCE8A16E3}"/>
            </c:ext>
          </c:extLst>
        </c:ser>
        <c:ser>
          <c:idx val="1"/>
          <c:order val="1"/>
          <c:tx>
            <c:strRef>
              <c:f>Sheet1!$C$1</c:f>
              <c:strCache>
                <c:ptCount val="1"/>
                <c:pt idx="0">
                  <c:v>Taxonomy-aligned: Nuclear</c:v>
                </c:pt>
              </c:strCache>
            </c:strRef>
          </c:tx>
          <c:spPr>
            <a:solidFill>
              <a:srgbClr val="003300">
                <a:alpha val="70000"/>
              </a:srgbClr>
            </a:solidFill>
            <a:ln w="25400" cmpd="sng">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7B6-4FA7-A9F8-AD3DCE8A16E3}"/>
                </c:ext>
              </c:extLst>
            </c:dLbl>
            <c:dLbl>
              <c:idx val="1"/>
              <c:layout>
                <c:manualLayout>
                  <c:x val="1.094391244870041E-2"/>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7B6-4FA7-A9F8-AD3DCE8A16E3}"/>
                </c:ext>
              </c:extLst>
            </c:dLbl>
            <c:dLbl>
              <c:idx val="2"/>
              <c:layout>
                <c:manualLayout>
                  <c:x val="1.094391244870041E-2"/>
                  <c:y val="-6.1143381228981964E-3"/>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69804"/>
                        </a:srgbClr>
                      </a:solidFill>
                      <a:round/>
                    </a:ln>
                    <a:effectLst/>
                  </c:spPr>
                </c15:leaderLines>
              </c:ext>
            </c:extLst>
          </c:dLbls>
          <c:cat>
            <c:strRef>
              <c:f>Sheet1!$A$2:$A$4</c:f>
              <c:strCache>
                <c:ptCount val="3"/>
                <c:pt idx="0">
                  <c:v>OpEx</c:v>
                </c:pt>
                <c:pt idx="1">
                  <c:v>CapEx</c:v>
                </c:pt>
                <c:pt idx="2">
                  <c:v>Turnover</c:v>
                </c:pt>
              </c:strCache>
            </c:strRef>
          </c:cat>
          <c:val>
            <c:numRef>
              <c:f>Sheet1!$C$2:$C$4</c:f>
              <c:numCache>
                <c:formatCode>General</c:formatCode>
                <c:ptCount val="3"/>
                <c:pt idx="0">
                  <c:v>10</c:v>
                </c:pt>
                <c:pt idx="1">
                  <c:v>5</c:v>
                </c:pt>
                <c:pt idx="2">
                  <c:v>5</c:v>
                </c:pt>
              </c:numCache>
            </c:numRef>
          </c:val>
          <c:extLst>
            <c:ext xmlns:c16="http://schemas.microsoft.com/office/drawing/2014/chart" uri="{C3380CC4-5D6E-409C-BE32-E72D297353CC}">
              <c16:uniqueId val="{00000007-E7B6-4FA7-A9F8-AD3DCE8A16E3}"/>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7B6-4FA7-A9F8-AD3DCE8A16E3}"/>
                </c:ext>
              </c:extLst>
            </c:dLbl>
            <c:dLbl>
              <c:idx val="1"/>
              <c:layout>
                <c:manualLayout>
                  <c:x val="0"/>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7B6-4FA7-A9F8-AD3DCE8A16E3}"/>
                </c:ext>
              </c:extLst>
            </c:dLbl>
            <c:dLbl>
              <c:idx val="2"/>
              <c:layout>
                <c:manualLayout>
                  <c:x val="1.094391244870041E-2"/>
                  <c:y val="-6.1143381228981964E-3"/>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solidFill>
                      <a:round/>
                    </a:ln>
                    <a:effectLst/>
                  </c:spPr>
                </c15:leaderLines>
              </c:ext>
            </c:extLst>
          </c:dLbls>
          <c:cat>
            <c:strRef>
              <c:f>Sheet1!$A$2:$A$4</c:f>
              <c:strCache>
                <c:ptCount val="3"/>
                <c:pt idx="0">
                  <c:v>OpEx</c:v>
                </c:pt>
                <c:pt idx="1">
                  <c:v>CapEx</c:v>
                </c:pt>
                <c:pt idx="2">
                  <c:v>Turnover</c:v>
                </c:pt>
              </c:strCache>
            </c:strRef>
          </c:cat>
          <c:val>
            <c:numRef>
              <c:f>Sheet1!$D$2:$D$4</c:f>
              <c:numCache>
                <c:formatCode>General</c:formatCode>
                <c:ptCount val="3"/>
                <c:pt idx="0">
                  <c:v>10</c:v>
                </c:pt>
                <c:pt idx="1">
                  <c:v>30</c:v>
                </c:pt>
                <c:pt idx="2">
                  <c:v>20</c:v>
                </c:pt>
              </c:numCache>
            </c:numRef>
          </c:val>
          <c:extLst>
            <c:ext xmlns:c16="http://schemas.microsoft.com/office/drawing/2014/chart" uri="{C3380CC4-5D6E-409C-BE32-E72D297353CC}">
              <c16:uniqueId val="{0000000B-E7B6-4FA7-A9F8-AD3DCE8A16E3}"/>
            </c:ext>
          </c:extLst>
        </c:ser>
        <c:ser>
          <c:idx val="3"/>
          <c:order val="3"/>
          <c:tx>
            <c:strRef>
              <c:f>Sheet1!$E$1</c:f>
              <c:strCache>
                <c:ptCount val="1"/>
                <c:pt idx="0">
                  <c:v>Non Taxonomy-aligned  </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7B6-4FA7-A9F8-AD3DCE8A16E3}"/>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7B6-4FA7-A9F8-AD3DCE8A16E3}"/>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General</c:formatCode>
                <c:ptCount val="3"/>
                <c:pt idx="0">
                  <c:v>40</c:v>
                </c:pt>
                <c:pt idx="1">
                  <c:v>60</c:v>
                </c:pt>
                <c:pt idx="2">
                  <c:v>70</c:v>
                </c:pt>
              </c:numCache>
            </c:numRef>
          </c:val>
          <c:extLst>
            <c:ext xmlns:c16="http://schemas.microsoft.com/office/drawing/2014/chart" uri="{C3380CC4-5D6E-409C-BE32-E72D297353CC}">
              <c16:uniqueId val="{0000000F-E7B6-4FA7-A9F8-AD3DCE8A16E3}"/>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3.0996262266122349E-3"/>
          <c:y val="0.7326917097146296"/>
          <c:w val="0.87453838448032573"/>
          <c:h val="0.16764841111461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a:t>
            </a:r>
            <a:endParaRPr lang="en-GB" sz="800" b="1">
              <a:solidFill>
                <a:srgbClr val="FF0000"/>
              </a:solidFill>
            </a:endParaRPr>
          </a:p>
        </c:rich>
      </c:tx>
      <c:layout>
        <c:manualLayout>
          <c:xMode val="edge"/>
          <c:yMode val="edge"/>
          <c:x val="0.15601220910225633"/>
          <c:y val="1.3847219016847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444919559608966"/>
          <c:y val="0.15326158857008546"/>
          <c:w val="0.64147022351453542"/>
          <c:h val="0.49507715691034598"/>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0.05</c:v>
                </c:pt>
                <c:pt idx="1">
                  <c:v>0.05</c:v>
                </c:pt>
                <c:pt idx="2">
                  <c:v>0.1</c:v>
                </c:pt>
              </c:numCache>
            </c:numRef>
          </c:val>
          <c:extLst>
            <c:ext xmlns:c16="http://schemas.microsoft.com/office/drawing/2014/chart" uri="{C3380CC4-5D6E-409C-BE32-E72D297353CC}">
              <c16:uniqueId val="{00000003-389A-4EED-BB07-3F8C73315DA6}"/>
            </c:ext>
          </c:extLst>
        </c:ser>
        <c:ser>
          <c:idx val="1"/>
          <c:order val="1"/>
          <c:tx>
            <c:strRef>
              <c:f>Sheet1!$C$1</c:f>
              <c:strCache>
                <c:ptCount val="1"/>
                <c:pt idx="0">
                  <c:v>Taxonomy-aligned: Nuclear</c:v>
                </c:pt>
              </c:strCache>
            </c:strRef>
          </c:tx>
          <c:spPr>
            <a:solidFill>
              <a:srgbClr val="003300">
                <a:alpha val="69804"/>
              </a:srgbClr>
            </a:solidFill>
            <a:ln w="19050">
              <a:noFill/>
            </a:ln>
            <a:effectLst/>
          </c:spPr>
          <c:invertIfNegative val="0"/>
          <c:dLbls>
            <c:dLbl>
              <c:idx val="0"/>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89A-4EED-BB07-3F8C73315DA6}"/>
                </c:ext>
              </c:extLst>
            </c:dLbl>
            <c:dLbl>
              <c:idx val="1"/>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89A-4EED-BB07-3F8C73315DA6}"/>
                </c:ext>
              </c:extLst>
            </c:dLbl>
            <c:dLbl>
              <c:idx val="2"/>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89A-4EED-BB07-3F8C73315D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Sheet1!$C$2:$C$4</c:f>
              <c:numCache>
                <c:formatCode>0%</c:formatCode>
                <c:ptCount val="3"/>
                <c:pt idx="0">
                  <c:v>0.05</c:v>
                </c:pt>
                <c:pt idx="1">
                  <c:v>0.05</c:v>
                </c:pt>
                <c:pt idx="2">
                  <c:v>0.1</c:v>
                </c:pt>
              </c:numCache>
            </c:numRef>
          </c:val>
          <c:extLst>
            <c:ext xmlns:c16="http://schemas.microsoft.com/office/drawing/2014/chart" uri="{C3380CC4-5D6E-409C-BE32-E72D297353CC}">
              <c16:uniqueId val="{00000007-389A-4EED-BB07-3F8C73315DA6}"/>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Sheet1!$D$2:$D$4</c:f>
              <c:numCache>
                <c:formatCode>0%</c:formatCode>
                <c:ptCount val="3"/>
                <c:pt idx="0">
                  <c:v>0.2</c:v>
                </c:pt>
                <c:pt idx="1">
                  <c:v>0.1</c:v>
                </c:pt>
                <c:pt idx="2">
                  <c:v>0.05</c:v>
                </c:pt>
              </c:numCache>
            </c:numRef>
          </c:val>
          <c:extLst>
            <c:ext xmlns:c16="http://schemas.microsoft.com/office/drawing/2014/chart" uri="{C3380CC4-5D6E-409C-BE32-E72D297353CC}">
              <c16:uniqueId val="{0000000B-389A-4EED-BB07-3F8C73315DA6}"/>
            </c:ext>
          </c:extLst>
        </c:ser>
        <c:ser>
          <c:idx val="3"/>
          <c:order val="3"/>
          <c:tx>
            <c:strRef>
              <c:f>Sheet1!$E$1</c:f>
              <c:strCache>
                <c:ptCount val="1"/>
                <c:pt idx="0">
                  <c:v>Non Taxonomy-aligned</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0%</c:formatCode>
                <c:ptCount val="3"/>
                <c:pt idx="0">
                  <c:v>0.1</c:v>
                </c:pt>
                <c:pt idx="1">
                  <c:v>0.1</c:v>
                </c:pt>
                <c:pt idx="2">
                  <c:v>0.2</c:v>
                </c:pt>
              </c:numCache>
            </c:numRef>
          </c:val>
          <c:extLst>
            <c:ext xmlns:c16="http://schemas.microsoft.com/office/drawing/2014/chart" uri="{C3380CC4-5D6E-409C-BE32-E72D297353CC}">
              <c16:uniqueId val="{0000000F-389A-4EED-BB07-3F8C73315DA6}"/>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ayout>
        <c:manualLayout>
          <c:xMode val="edge"/>
          <c:yMode val="edge"/>
          <c:x val="4.598164562245855E-3"/>
          <c:y val="0.73344156607289757"/>
          <c:w val="0.84691911571565592"/>
          <c:h val="0.169356995909791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409987397266177"/>
          <c:y val="0.16114215022485245"/>
          <c:w val="0.62067451554875752"/>
          <c:h val="0.49102061286925131"/>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layout>
                <c:manualLayout>
                  <c:x val="5.4719777674849465E-2"/>
                  <c:y val="-5.1246214768227348E-2"/>
                </c:manualLayout>
              </c:layout>
              <c:tx>
                <c:rich>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r>
                      <a:rPr lang="en-US">
                        <a:solidFill>
                          <a:srgbClr val="003300"/>
                        </a:solidFill>
                      </a:rPr>
                      <a:t>x%</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8686515074808509E-2"/>
                      <c:h val="5.3785415187881387E-2"/>
                    </c:manualLayout>
                  </c15:layout>
                  <c15:showDataLabelsRange val="0"/>
                </c:ext>
                <c:ext xmlns:c16="http://schemas.microsoft.com/office/drawing/2014/chart" uri="{C3380CC4-5D6E-409C-BE32-E72D297353CC}">
                  <c16:uniqueId val="{00000000-25FE-42A1-8F34-9B32A2EDD26C}"/>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5FE-42A1-8F34-9B32A2EDD26C}"/>
                </c:ext>
              </c:extLst>
            </c:dLbl>
            <c:dLbl>
              <c:idx val="2"/>
              <c:layout>
                <c:manualLayout>
                  <c:x val="-5.4719562243502051E-3"/>
                  <c:y val="-6.1143381228981964E-3"/>
                </c:manualLayout>
              </c:layout>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50196"/>
                        </a:srgb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2</c:v>
                </c:pt>
                <c:pt idx="1">
                  <c:v>10</c:v>
                </c:pt>
                <c:pt idx="2">
                  <c:v>10</c:v>
                </c:pt>
              </c:numCache>
            </c:numRef>
          </c:val>
          <c:extLst>
            <c:ext xmlns:c16="http://schemas.microsoft.com/office/drawing/2014/chart" uri="{C3380CC4-5D6E-409C-BE32-E72D297353CC}">
              <c16:uniqueId val="{00000003-25FE-42A1-8F34-9B32A2EDD26C}"/>
            </c:ext>
          </c:extLst>
        </c:ser>
        <c:ser>
          <c:idx val="1"/>
          <c:order val="1"/>
          <c:tx>
            <c:strRef>
              <c:f>Sheet1!$C$1</c:f>
              <c:strCache>
                <c:ptCount val="1"/>
                <c:pt idx="0">
                  <c:v>Taxonomy-aligned: Nuclear</c:v>
                </c:pt>
              </c:strCache>
            </c:strRef>
          </c:tx>
          <c:spPr>
            <a:solidFill>
              <a:srgbClr val="003300">
                <a:alpha val="70000"/>
              </a:srgbClr>
            </a:solidFill>
            <a:ln w="25400" cmpd="sng">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5FE-42A1-8F34-9B32A2EDD26C}"/>
                </c:ext>
              </c:extLst>
            </c:dLbl>
            <c:dLbl>
              <c:idx val="1"/>
              <c:layout>
                <c:manualLayout>
                  <c:x val="1.094391244870041E-2"/>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5FE-42A1-8F34-9B32A2EDD26C}"/>
                </c:ext>
              </c:extLst>
            </c:dLbl>
            <c:dLbl>
              <c:idx val="2"/>
              <c:layout>
                <c:manualLayout>
                  <c:x val="1.094391244870041E-2"/>
                  <c:y val="-6.1143381228981964E-3"/>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69804"/>
                        </a:srgbClr>
                      </a:solidFill>
                      <a:round/>
                    </a:ln>
                    <a:effectLst/>
                  </c:spPr>
                </c15:leaderLines>
              </c:ext>
            </c:extLst>
          </c:dLbls>
          <c:cat>
            <c:strRef>
              <c:f>Sheet1!$A$2:$A$4</c:f>
              <c:strCache>
                <c:ptCount val="3"/>
                <c:pt idx="0">
                  <c:v>OpEx</c:v>
                </c:pt>
                <c:pt idx="1">
                  <c:v>CapEx</c:v>
                </c:pt>
                <c:pt idx="2">
                  <c:v>Turnover</c:v>
                </c:pt>
              </c:strCache>
            </c:strRef>
          </c:cat>
          <c:val>
            <c:numRef>
              <c:f>Sheet1!$C$2:$C$4</c:f>
              <c:numCache>
                <c:formatCode>General</c:formatCode>
                <c:ptCount val="3"/>
                <c:pt idx="0">
                  <c:v>10</c:v>
                </c:pt>
                <c:pt idx="1">
                  <c:v>5</c:v>
                </c:pt>
                <c:pt idx="2">
                  <c:v>5</c:v>
                </c:pt>
              </c:numCache>
            </c:numRef>
          </c:val>
          <c:extLst>
            <c:ext xmlns:c16="http://schemas.microsoft.com/office/drawing/2014/chart" uri="{C3380CC4-5D6E-409C-BE32-E72D297353CC}">
              <c16:uniqueId val="{00000007-25FE-42A1-8F34-9B32A2EDD26C}"/>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5FE-42A1-8F34-9B32A2EDD26C}"/>
                </c:ext>
              </c:extLst>
            </c:dLbl>
            <c:dLbl>
              <c:idx val="1"/>
              <c:layout>
                <c:manualLayout>
                  <c:x val="0"/>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5FE-42A1-8F34-9B32A2EDD26C}"/>
                </c:ext>
              </c:extLst>
            </c:dLbl>
            <c:dLbl>
              <c:idx val="2"/>
              <c:layout>
                <c:manualLayout>
                  <c:x val="1.094391244870041E-2"/>
                  <c:y val="-6.1143381228981964E-3"/>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solidFill>
                      <a:round/>
                    </a:ln>
                    <a:effectLst/>
                  </c:spPr>
                </c15:leaderLines>
              </c:ext>
            </c:extLst>
          </c:dLbls>
          <c:cat>
            <c:strRef>
              <c:f>Sheet1!$A$2:$A$4</c:f>
              <c:strCache>
                <c:ptCount val="3"/>
                <c:pt idx="0">
                  <c:v>OpEx</c:v>
                </c:pt>
                <c:pt idx="1">
                  <c:v>CapEx</c:v>
                </c:pt>
                <c:pt idx="2">
                  <c:v>Turnover</c:v>
                </c:pt>
              </c:strCache>
            </c:strRef>
          </c:cat>
          <c:val>
            <c:numRef>
              <c:f>Sheet1!$D$2:$D$4</c:f>
              <c:numCache>
                <c:formatCode>General</c:formatCode>
                <c:ptCount val="3"/>
                <c:pt idx="0">
                  <c:v>10</c:v>
                </c:pt>
                <c:pt idx="1">
                  <c:v>30</c:v>
                </c:pt>
                <c:pt idx="2">
                  <c:v>20</c:v>
                </c:pt>
              </c:numCache>
            </c:numRef>
          </c:val>
          <c:extLst>
            <c:ext xmlns:c16="http://schemas.microsoft.com/office/drawing/2014/chart" uri="{C3380CC4-5D6E-409C-BE32-E72D297353CC}">
              <c16:uniqueId val="{0000000B-25FE-42A1-8F34-9B32A2EDD26C}"/>
            </c:ext>
          </c:extLst>
        </c:ser>
        <c:ser>
          <c:idx val="3"/>
          <c:order val="3"/>
          <c:tx>
            <c:strRef>
              <c:f>Sheet1!$E$1</c:f>
              <c:strCache>
                <c:ptCount val="1"/>
                <c:pt idx="0">
                  <c:v>Non Taxonomy-aligned  </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5FE-42A1-8F34-9B32A2EDD26C}"/>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5FE-42A1-8F34-9B32A2EDD26C}"/>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General</c:formatCode>
                <c:ptCount val="3"/>
                <c:pt idx="0">
                  <c:v>40</c:v>
                </c:pt>
                <c:pt idx="1">
                  <c:v>60</c:v>
                </c:pt>
                <c:pt idx="2">
                  <c:v>70</c:v>
                </c:pt>
              </c:numCache>
            </c:numRef>
          </c:val>
          <c:extLst>
            <c:ext xmlns:c16="http://schemas.microsoft.com/office/drawing/2014/chart" uri="{C3380CC4-5D6E-409C-BE32-E72D297353CC}">
              <c16:uniqueId val="{0000000F-25FE-42A1-8F34-9B32A2EDD26C}"/>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3.0996262266122349E-3"/>
          <c:y val="0.7326917097146296"/>
          <c:w val="0.87453838448032573"/>
          <c:h val="0.16764841111461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a:t>
            </a:r>
            <a:endParaRPr lang="en-GB" sz="800" b="1">
              <a:solidFill>
                <a:srgbClr val="FF0000"/>
              </a:solidFill>
            </a:endParaRPr>
          </a:p>
        </c:rich>
      </c:tx>
      <c:layout>
        <c:manualLayout>
          <c:xMode val="edge"/>
          <c:yMode val="edge"/>
          <c:x val="0.15601220910225633"/>
          <c:y val="1.3847219016847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444919559608966"/>
          <c:y val="0.15326158857008546"/>
          <c:w val="0.64147022351453542"/>
          <c:h val="0.49507715691034598"/>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0.05</c:v>
                </c:pt>
                <c:pt idx="1">
                  <c:v>0.05</c:v>
                </c:pt>
                <c:pt idx="2">
                  <c:v>0.1</c:v>
                </c:pt>
              </c:numCache>
            </c:numRef>
          </c:val>
          <c:extLst>
            <c:ext xmlns:c16="http://schemas.microsoft.com/office/drawing/2014/chart" uri="{C3380CC4-5D6E-409C-BE32-E72D297353CC}">
              <c16:uniqueId val="{00000003-D871-4770-9C3A-EDB16458DD0A}"/>
            </c:ext>
          </c:extLst>
        </c:ser>
        <c:ser>
          <c:idx val="1"/>
          <c:order val="1"/>
          <c:tx>
            <c:strRef>
              <c:f>Sheet1!$C$1</c:f>
              <c:strCache>
                <c:ptCount val="1"/>
                <c:pt idx="0">
                  <c:v>Taxonomy-aligned: Nuclear</c:v>
                </c:pt>
              </c:strCache>
            </c:strRef>
          </c:tx>
          <c:spPr>
            <a:solidFill>
              <a:srgbClr val="003300">
                <a:alpha val="69804"/>
              </a:srgbClr>
            </a:solidFill>
            <a:ln w="19050">
              <a:noFill/>
            </a:ln>
            <a:effectLst/>
          </c:spPr>
          <c:invertIfNegative val="0"/>
          <c:dLbls>
            <c:dLbl>
              <c:idx val="0"/>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871-4770-9C3A-EDB16458DD0A}"/>
                </c:ext>
              </c:extLst>
            </c:dLbl>
            <c:dLbl>
              <c:idx val="1"/>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871-4770-9C3A-EDB16458DD0A}"/>
                </c:ext>
              </c:extLst>
            </c:dLbl>
            <c:dLbl>
              <c:idx val="2"/>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871-4770-9C3A-EDB16458D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Sheet1!$C$2:$C$4</c:f>
              <c:numCache>
                <c:formatCode>0%</c:formatCode>
                <c:ptCount val="3"/>
                <c:pt idx="0">
                  <c:v>0.05</c:v>
                </c:pt>
                <c:pt idx="1">
                  <c:v>0.05</c:v>
                </c:pt>
                <c:pt idx="2">
                  <c:v>0.1</c:v>
                </c:pt>
              </c:numCache>
            </c:numRef>
          </c:val>
          <c:extLst>
            <c:ext xmlns:c16="http://schemas.microsoft.com/office/drawing/2014/chart" uri="{C3380CC4-5D6E-409C-BE32-E72D297353CC}">
              <c16:uniqueId val="{00000007-D871-4770-9C3A-EDB16458DD0A}"/>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Sheet1!$D$2:$D$4</c:f>
              <c:numCache>
                <c:formatCode>0%</c:formatCode>
                <c:ptCount val="3"/>
                <c:pt idx="0">
                  <c:v>0.2</c:v>
                </c:pt>
                <c:pt idx="1">
                  <c:v>0.1</c:v>
                </c:pt>
                <c:pt idx="2">
                  <c:v>0.05</c:v>
                </c:pt>
              </c:numCache>
            </c:numRef>
          </c:val>
          <c:extLst>
            <c:ext xmlns:c16="http://schemas.microsoft.com/office/drawing/2014/chart" uri="{C3380CC4-5D6E-409C-BE32-E72D297353CC}">
              <c16:uniqueId val="{0000000B-D871-4770-9C3A-EDB16458DD0A}"/>
            </c:ext>
          </c:extLst>
        </c:ser>
        <c:ser>
          <c:idx val="3"/>
          <c:order val="3"/>
          <c:tx>
            <c:strRef>
              <c:f>Sheet1!$E$1</c:f>
              <c:strCache>
                <c:ptCount val="1"/>
                <c:pt idx="0">
                  <c:v>Non Taxonomy-aligned</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0%</c:formatCode>
                <c:ptCount val="3"/>
                <c:pt idx="0">
                  <c:v>0.1</c:v>
                </c:pt>
                <c:pt idx="1">
                  <c:v>0.1</c:v>
                </c:pt>
                <c:pt idx="2">
                  <c:v>0.2</c:v>
                </c:pt>
              </c:numCache>
            </c:numRef>
          </c:val>
          <c:extLst>
            <c:ext xmlns:c16="http://schemas.microsoft.com/office/drawing/2014/chart" uri="{C3380CC4-5D6E-409C-BE32-E72D297353CC}">
              <c16:uniqueId val="{0000000F-D871-4770-9C3A-EDB16458DD0A}"/>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ayout>
        <c:manualLayout>
          <c:xMode val="edge"/>
          <c:yMode val="edge"/>
          <c:x val="4.598164562245855E-3"/>
          <c:y val="0.73344156607289757"/>
          <c:w val="0.84691911571565592"/>
          <c:h val="0.169356995909791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1335723" y="844881"/>
          <a:ext cx="141995" cy="223952"/>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2187697" y="692236"/>
          <a:ext cx="199489" cy="14114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3039670" y="413745"/>
          <a:ext cx="141995" cy="305290"/>
        </a:xfrm>
        <a:custGeom>
          <a:avLst/>
          <a:gdLst/>
          <a:ahLst/>
          <a:cxnLst/>
          <a:rect l="0" t="0" r="0" b="0"/>
          <a:pathLst>
            <a:path>
              <a:moveTo>
                <a:pt x="0" y="0"/>
              </a:moveTo>
              <a:lnTo>
                <a:pt x="70997" y="0"/>
              </a:lnTo>
              <a:lnTo>
                <a:pt x="70997" y="305290"/>
              </a:lnTo>
              <a:lnTo>
                <a:pt x="141995" y="305290"/>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3039670" y="368025"/>
          <a:ext cx="141995"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3039670" y="108455"/>
          <a:ext cx="141995" cy="3052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2187697" y="413745"/>
          <a:ext cx="141995" cy="2784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1335723" y="692236"/>
          <a:ext cx="141995" cy="152645"/>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625745" y="736610"/>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625745" y="736610"/>
        <a:ext cx="709977" cy="216543"/>
      </dsp:txXfrm>
    </dsp:sp>
    <dsp:sp modelId="{BD3BAF88-97F0-46F4-AF7C-A396DD664F0D}">
      <dsp:nvSpPr>
        <dsp:cNvPr id="0" name=""/>
        <dsp:cNvSpPr/>
      </dsp:nvSpPr>
      <dsp:spPr>
        <a:xfrm>
          <a:off x="1477719" y="512657"/>
          <a:ext cx="709977" cy="359158"/>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477719" y="512657"/>
        <a:ext cx="709977" cy="359158"/>
      </dsp:txXfrm>
    </dsp:sp>
    <dsp:sp modelId="{2ABAC129-FC7B-4227-BCB2-70FD73DB1932}">
      <dsp:nvSpPr>
        <dsp:cNvPr id="0" name=""/>
        <dsp:cNvSpPr/>
      </dsp:nvSpPr>
      <dsp:spPr>
        <a:xfrm>
          <a:off x="2329692" y="305474"/>
          <a:ext cx="709977" cy="216543"/>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329692" y="305474"/>
        <a:ext cx="709977" cy="216543"/>
      </dsp:txXfrm>
    </dsp:sp>
    <dsp:sp modelId="{C363A11D-84A3-47FD-8297-F13C3C10E759}">
      <dsp:nvSpPr>
        <dsp:cNvPr id="0" name=""/>
        <dsp:cNvSpPr/>
      </dsp:nvSpPr>
      <dsp:spPr>
        <a:xfrm>
          <a:off x="3181666" y="183"/>
          <a:ext cx="709977" cy="216543"/>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Taxonomy-aligned</a:t>
          </a:r>
        </a:p>
      </dsp:txBody>
      <dsp:txXfrm>
        <a:off x="3181666" y="183"/>
        <a:ext cx="709977" cy="216543"/>
      </dsp:txXfrm>
    </dsp:sp>
    <dsp:sp modelId="{6634806B-6E05-447C-BC1C-3D8916FD50F8}">
      <dsp:nvSpPr>
        <dsp:cNvPr id="0" name=""/>
        <dsp:cNvSpPr/>
      </dsp:nvSpPr>
      <dsp:spPr>
        <a:xfrm>
          <a:off x="3181666" y="305474"/>
          <a:ext cx="709977" cy="216543"/>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rgbClr val="000000">
                  <a:hueOff val="0"/>
                  <a:satOff val="0"/>
                  <a:lumOff val="0"/>
                  <a:alphaOff val="0"/>
                </a:srgbClr>
              </a:solidFill>
              <a:latin typeface="Calibri"/>
              <a:ea typeface="+mn-ea"/>
              <a:cs typeface="+mn-cs"/>
            </a:rPr>
            <a:t>Other environmental</a:t>
          </a:r>
        </a:p>
      </dsp:txBody>
      <dsp:txXfrm>
        <a:off x="3181666" y="305474"/>
        <a:ext cx="709977" cy="216543"/>
      </dsp:txXfrm>
    </dsp:sp>
    <dsp:sp modelId="{C3D169C7-B7B6-4640-A838-17E5B3D56F35}">
      <dsp:nvSpPr>
        <dsp:cNvPr id="0" name=""/>
        <dsp:cNvSpPr/>
      </dsp:nvSpPr>
      <dsp:spPr>
        <a:xfrm>
          <a:off x="3181666" y="610764"/>
          <a:ext cx="709977" cy="216543"/>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baseline="0"/>
            <a:t>Social</a:t>
          </a:r>
        </a:p>
      </dsp:txBody>
      <dsp:txXfrm>
        <a:off x="3181666" y="610764"/>
        <a:ext cx="709977" cy="216543"/>
      </dsp:txXfrm>
    </dsp:sp>
    <dsp:sp modelId="{4CF28638-23C7-4EF0-A222-32B0A78A4C6D}">
      <dsp:nvSpPr>
        <dsp:cNvPr id="0" name=""/>
        <dsp:cNvSpPr/>
      </dsp:nvSpPr>
      <dsp:spPr>
        <a:xfrm>
          <a:off x="2387186" y="599266"/>
          <a:ext cx="709977" cy="468233"/>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387186" y="599266"/>
        <a:ext cx="709977" cy="468233"/>
      </dsp:txXfrm>
    </dsp:sp>
    <dsp:sp modelId="{226B17C5-6474-4423-A47F-CFC1D1F36659}">
      <dsp:nvSpPr>
        <dsp:cNvPr id="0" name=""/>
        <dsp:cNvSpPr/>
      </dsp:nvSpPr>
      <dsp:spPr>
        <a:xfrm>
          <a:off x="1477719" y="960562"/>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477719" y="960562"/>
        <a:ext cx="709977" cy="2165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912935"/>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733107"/>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553279"/>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373450"/>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553279"/>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733107"/>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785383"/>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785383"/>
        <a:ext cx="836410" cy="255105"/>
      </dsp:txXfrm>
    </dsp:sp>
    <dsp:sp modelId="{BD3BAF88-97F0-46F4-AF7C-A396DD664F0D}">
      <dsp:nvSpPr>
        <dsp:cNvPr id="0" name=""/>
        <dsp:cNvSpPr/>
      </dsp:nvSpPr>
      <dsp:spPr>
        <a:xfrm>
          <a:off x="1004632" y="605554"/>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605554"/>
        <a:ext cx="836410" cy="255105"/>
      </dsp:txXfrm>
    </dsp:sp>
    <dsp:sp modelId="{2ABAC129-FC7B-4227-BCB2-70FD73DB1932}">
      <dsp:nvSpPr>
        <dsp:cNvPr id="0" name=""/>
        <dsp:cNvSpPr/>
      </dsp:nvSpPr>
      <dsp:spPr>
        <a:xfrm>
          <a:off x="2008326" y="425726"/>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425726"/>
        <a:ext cx="836410" cy="255105"/>
      </dsp:txXfrm>
    </dsp:sp>
    <dsp:sp modelId="{C363A11D-84A3-47FD-8297-F13C3C10E759}">
      <dsp:nvSpPr>
        <dsp:cNvPr id="0" name=""/>
        <dsp:cNvSpPr/>
      </dsp:nvSpPr>
      <dsp:spPr>
        <a:xfrm>
          <a:off x="3012019" y="245898"/>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245898"/>
        <a:ext cx="836410" cy="255105"/>
      </dsp:txXfrm>
    </dsp:sp>
    <dsp:sp modelId="{6634806B-6E05-447C-BC1C-3D8916FD50F8}">
      <dsp:nvSpPr>
        <dsp:cNvPr id="0" name=""/>
        <dsp:cNvSpPr/>
      </dsp:nvSpPr>
      <dsp:spPr>
        <a:xfrm>
          <a:off x="3012019" y="605554"/>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605554"/>
        <a:ext cx="836410" cy="255105"/>
      </dsp:txXfrm>
    </dsp:sp>
    <dsp:sp modelId="{4CF28638-23C7-4EF0-A222-32B0A78A4C6D}">
      <dsp:nvSpPr>
        <dsp:cNvPr id="0" name=""/>
        <dsp:cNvSpPr/>
      </dsp:nvSpPr>
      <dsp:spPr>
        <a:xfrm>
          <a:off x="2008326" y="785383"/>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2008326" y="785383"/>
        <a:ext cx="836410" cy="255105"/>
      </dsp:txXfrm>
    </dsp:sp>
    <dsp:sp modelId="{226B17C5-6474-4423-A47F-CFC1D1F36659}">
      <dsp:nvSpPr>
        <dsp:cNvPr id="0" name=""/>
        <dsp:cNvSpPr/>
      </dsp:nvSpPr>
      <dsp:spPr>
        <a:xfrm>
          <a:off x="1004632" y="965211"/>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965211"/>
        <a:ext cx="836410" cy="2551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48401" y="1201518"/>
          <a:ext cx="169489" cy="267316"/>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65340" y="1019317"/>
          <a:ext cx="238116" cy="16847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2882278" y="686903"/>
          <a:ext cx="169489" cy="364403"/>
        </a:xfrm>
        <a:custGeom>
          <a:avLst/>
          <a:gdLst/>
          <a:ahLst/>
          <a:cxnLst/>
          <a:rect l="0" t="0" r="0" b="0"/>
          <a:pathLst>
            <a:path>
              <a:moveTo>
                <a:pt x="0" y="0"/>
              </a:moveTo>
              <a:lnTo>
                <a:pt x="84744" y="0"/>
              </a:lnTo>
              <a:lnTo>
                <a:pt x="84744" y="364403"/>
              </a:lnTo>
              <a:lnTo>
                <a:pt x="169489" y="364403"/>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82278" y="641183"/>
          <a:ext cx="169489"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82278" y="322500"/>
          <a:ext cx="169489" cy="36440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65340" y="686903"/>
          <a:ext cx="169489" cy="33241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48401" y="1019317"/>
          <a:ext cx="169489" cy="182201"/>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52" y="1072282"/>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52" y="1072282"/>
        <a:ext cx="847449" cy="258471"/>
      </dsp:txXfrm>
    </dsp:sp>
    <dsp:sp modelId="{BD3BAF88-97F0-46F4-AF7C-A396DD664F0D}">
      <dsp:nvSpPr>
        <dsp:cNvPr id="0" name=""/>
        <dsp:cNvSpPr/>
      </dsp:nvSpPr>
      <dsp:spPr>
        <a:xfrm>
          <a:off x="1017891" y="804966"/>
          <a:ext cx="847449" cy="428701"/>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017891" y="804966"/>
        <a:ext cx="847449" cy="428701"/>
      </dsp:txXfrm>
    </dsp:sp>
    <dsp:sp modelId="{2ABAC129-FC7B-4227-BCB2-70FD73DB1932}">
      <dsp:nvSpPr>
        <dsp:cNvPr id="0" name=""/>
        <dsp:cNvSpPr/>
      </dsp:nvSpPr>
      <dsp:spPr>
        <a:xfrm>
          <a:off x="2034829" y="557667"/>
          <a:ext cx="847449" cy="258471"/>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034829" y="557667"/>
        <a:ext cx="847449" cy="258471"/>
      </dsp:txXfrm>
    </dsp:sp>
    <dsp:sp modelId="{C363A11D-84A3-47FD-8297-F13C3C10E759}">
      <dsp:nvSpPr>
        <dsp:cNvPr id="0" name=""/>
        <dsp:cNvSpPr/>
      </dsp:nvSpPr>
      <dsp:spPr>
        <a:xfrm>
          <a:off x="3051768" y="193264"/>
          <a:ext cx="847449" cy="258471"/>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51768" y="193264"/>
        <a:ext cx="847449" cy="258471"/>
      </dsp:txXfrm>
    </dsp:sp>
    <dsp:sp modelId="{6634806B-6E05-447C-BC1C-3D8916FD50F8}">
      <dsp:nvSpPr>
        <dsp:cNvPr id="0" name=""/>
        <dsp:cNvSpPr/>
      </dsp:nvSpPr>
      <dsp:spPr>
        <a:xfrm>
          <a:off x="3051768" y="557667"/>
          <a:ext cx="847449" cy="258471"/>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 environmental</a:t>
          </a:r>
        </a:p>
      </dsp:txBody>
      <dsp:txXfrm>
        <a:off x="3051768" y="557667"/>
        <a:ext cx="847449" cy="258471"/>
      </dsp:txXfrm>
    </dsp:sp>
    <dsp:sp modelId="{C3D169C7-B7B6-4640-A838-17E5B3D56F35}">
      <dsp:nvSpPr>
        <dsp:cNvPr id="0" name=""/>
        <dsp:cNvSpPr/>
      </dsp:nvSpPr>
      <dsp:spPr>
        <a:xfrm>
          <a:off x="3051768" y="922070"/>
          <a:ext cx="847449" cy="258471"/>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baseline="0"/>
            <a:t>Social</a:t>
          </a:r>
        </a:p>
      </dsp:txBody>
      <dsp:txXfrm>
        <a:off x="3051768" y="922070"/>
        <a:ext cx="847449" cy="258471"/>
      </dsp:txXfrm>
    </dsp:sp>
    <dsp:sp modelId="{4CF28638-23C7-4EF0-A222-32B0A78A4C6D}">
      <dsp:nvSpPr>
        <dsp:cNvPr id="0" name=""/>
        <dsp:cNvSpPr/>
      </dsp:nvSpPr>
      <dsp:spPr>
        <a:xfrm>
          <a:off x="2103456" y="908345"/>
          <a:ext cx="847449" cy="558896"/>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103456" y="908345"/>
        <a:ext cx="847449" cy="558896"/>
      </dsp:txXfrm>
    </dsp:sp>
    <dsp:sp modelId="{226B17C5-6474-4423-A47F-CFC1D1F36659}">
      <dsp:nvSpPr>
        <dsp:cNvPr id="0" name=""/>
        <dsp:cNvSpPr/>
      </dsp:nvSpPr>
      <dsp:spPr>
        <a:xfrm>
          <a:off x="1017891" y="1339598"/>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017891" y="1339598"/>
        <a:ext cx="847449" cy="2584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966675"/>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966675"/>
        <a:ext cx="836410" cy="255105"/>
      </dsp:txXfrm>
    </dsp:sp>
    <dsp:sp modelId="{BD3BAF88-97F0-46F4-AF7C-A396DD664F0D}">
      <dsp:nvSpPr>
        <dsp:cNvPr id="0" name=""/>
        <dsp:cNvSpPr/>
      </dsp:nvSpPr>
      <dsp:spPr>
        <a:xfrm>
          <a:off x="1004632" y="786847"/>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786847"/>
        <a:ext cx="836410" cy="255105"/>
      </dsp:txXfrm>
    </dsp:sp>
    <dsp:sp modelId="{2ABAC129-FC7B-4227-BCB2-70FD73DB1932}">
      <dsp:nvSpPr>
        <dsp:cNvPr id="0" name=""/>
        <dsp:cNvSpPr/>
      </dsp:nvSpPr>
      <dsp: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607018"/>
        <a:ext cx="836410" cy="255105"/>
      </dsp:txXfrm>
    </dsp:sp>
    <dsp:sp modelId="{C363A11D-84A3-47FD-8297-F13C3C10E759}">
      <dsp:nvSpPr>
        <dsp:cNvPr id="0" name=""/>
        <dsp:cNvSpPr/>
      </dsp:nvSpPr>
      <dsp: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427190"/>
        <a:ext cx="836410" cy="255105"/>
      </dsp:txXfrm>
    </dsp:sp>
    <dsp:sp modelId="{6634806B-6E05-447C-BC1C-3D8916FD50F8}">
      <dsp:nvSpPr>
        <dsp:cNvPr id="0" name=""/>
        <dsp:cNvSpPr/>
      </dsp:nvSpPr>
      <dsp: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786847"/>
        <a:ext cx="836410" cy="255105"/>
      </dsp:txXfrm>
    </dsp:sp>
    <dsp:sp modelId="{4CF28638-23C7-4EF0-A222-32B0A78A4C6D}">
      <dsp:nvSpPr>
        <dsp:cNvPr id="0" name=""/>
        <dsp:cNvSpPr/>
      </dsp:nvSpPr>
      <dsp: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2008326" y="966675"/>
        <a:ext cx="836410" cy="255105"/>
      </dsp:txXfrm>
    </dsp:sp>
    <dsp:sp modelId="{226B17C5-6474-4423-A47F-CFC1D1F36659}">
      <dsp:nvSpPr>
        <dsp:cNvPr id="0" name=""/>
        <dsp:cNvSpPr/>
      </dsp:nvSpPr>
      <dsp:spPr>
        <a:xfrm>
          <a:off x="1004632" y="1146504"/>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1146504"/>
        <a:ext cx="836410" cy="25510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0.92954</cdr:x>
      <cdr:y>0.26141</cdr:y>
    </cdr:from>
    <cdr:to>
      <cdr:x>1</cdr:x>
      <cdr:y>0.34223</cdr:y>
    </cdr:to>
    <cdr:sp macro="" textlink="">
      <cdr:nvSpPr>
        <cdr:cNvPr id="4" name="TextBox 4"/>
        <cdr:cNvSpPr txBox="1"/>
      </cdr:nvSpPr>
      <cdr:spPr>
        <a:xfrm xmlns:a="http://schemas.openxmlformats.org/drawingml/2006/main">
          <a:off x="2120206" y="455657"/>
          <a:ext cx="160714" cy="1408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0.57711</cdr:x>
      <cdr:y>0.2481</cdr:y>
    </cdr:from>
    <cdr:to>
      <cdr:x>0.96548</cdr:x>
      <cdr:y>0.77533</cdr:y>
    </cdr:to>
    <cdr:sp macro="" textlink="">
      <cdr:nvSpPr>
        <cdr:cNvPr id="5" name="Arc 4"/>
        <cdr:cNvSpPr/>
      </cdr:nvSpPr>
      <cdr:spPr>
        <a:xfrm xmlns:a="http://schemas.openxmlformats.org/drawingml/2006/main" rot="471019">
          <a:off x="1316342" y="432457"/>
          <a:ext cx="885841" cy="919001"/>
        </a:xfrm>
        <a:prstGeom xmlns:a="http://schemas.openxmlformats.org/drawingml/2006/main" prst="arc">
          <a:avLst>
            <a:gd name="adj1" fmla="val 15026549"/>
            <a:gd name="adj2" fmla="val 1922135"/>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userShapes>
</file>

<file path=word/drawings/drawing2.xml><?xml version="1.0" encoding="utf-8"?>
<c:userShapes xmlns:c="http://schemas.openxmlformats.org/drawingml/2006/chart">
  <cdr:relSizeAnchor xmlns:cdr="http://schemas.openxmlformats.org/drawingml/2006/chartDrawing">
    <cdr:from>
      <cdr:x>0.48708</cdr:x>
      <cdr:y>0.22474</cdr:y>
    </cdr:from>
    <cdr:to>
      <cdr:x>0.95103</cdr:x>
      <cdr:y>0.80396</cdr:y>
    </cdr:to>
    <cdr:sp macro="" textlink="">
      <cdr:nvSpPr>
        <cdr:cNvPr id="2" name="Arc 1"/>
        <cdr:cNvSpPr/>
      </cdr:nvSpPr>
      <cdr:spPr>
        <a:xfrm xmlns:a="http://schemas.openxmlformats.org/drawingml/2006/main" rot="1069177">
          <a:off x="1149034" y="391731"/>
          <a:ext cx="1094470" cy="1009624"/>
        </a:xfrm>
        <a:prstGeom xmlns:a="http://schemas.openxmlformats.org/drawingml/2006/main" prst="arc">
          <a:avLst>
            <a:gd name="adj1" fmla="val 15849707"/>
            <a:gd name="adj2" fmla="val 6405616"/>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p xmlns:a="http://schemas.openxmlformats.org/drawingml/2006/main">
          <a:endParaRPr lang="en-GB"/>
        </a:p>
      </cdr:txBody>
    </cdr:sp>
  </cdr:relSizeAnchor>
  <cdr:relSizeAnchor xmlns:cdr="http://schemas.openxmlformats.org/drawingml/2006/chartDrawing">
    <cdr:from>
      <cdr:x>0.93284</cdr:x>
      <cdr:y>0.29798</cdr:y>
    </cdr:from>
    <cdr:to>
      <cdr:x>0.99787</cdr:x>
      <cdr:y>0.3788</cdr:y>
    </cdr:to>
    <cdr:sp macro="" textlink="">
      <cdr:nvSpPr>
        <cdr:cNvPr id="3" name="TextBox 4"/>
        <cdr:cNvSpPr txBox="1"/>
      </cdr:nvSpPr>
      <cdr:spPr>
        <a:xfrm xmlns:a="http://schemas.openxmlformats.org/drawingml/2006/main">
          <a:off x="2200589" y="519401"/>
          <a:ext cx="153411" cy="1408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cdr:x>
      <cdr:y>0.89836</cdr:y>
    </cdr:from>
    <cdr:to>
      <cdr:x>1</cdr:x>
      <cdr:y>1</cdr:y>
    </cdr:to>
    <cdr:sp macro="" textlink="">
      <cdr:nvSpPr>
        <cdr:cNvPr id="4" name="Text Box 2"/>
        <cdr:cNvSpPr txBox="1"/>
      </cdr:nvSpPr>
      <cdr:spPr>
        <a:xfrm xmlns:a="http://schemas.openxmlformats.org/drawingml/2006/main">
          <a:off x="0" y="1565910"/>
          <a:ext cx="2359025" cy="17716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0.92954</cdr:x>
      <cdr:y>0.26141</cdr:y>
    </cdr:from>
    <cdr:to>
      <cdr:x>1</cdr:x>
      <cdr:y>0.34223</cdr:y>
    </cdr:to>
    <cdr:sp macro="" textlink="">
      <cdr:nvSpPr>
        <cdr:cNvPr id="4" name="TextBox 4"/>
        <cdr:cNvSpPr txBox="1"/>
      </cdr:nvSpPr>
      <cdr:spPr>
        <a:xfrm xmlns:a="http://schemas.openxmlformats.org/drawingml/2006/main">
          <a:off x="2120206" y="455657"/>
          <a:ext cx="160714" cy="1408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0.57711</cdr:x>
      <cdr:y>0.2481</cdr:y>
    </cdr:from>
    <cdr:to>
      <cdr:x>0.96548</cdr:x>
      <cdr:y>0.77533</cdr:y>
    </cdr:to>
    <cdr:sp macro="" textlink="">
      <cdr:nvSpPr>
        <cdr:cNvPr id="5" name="Arc 4"/>
        <cdr:cNvSpPr/>
      </cdr:nvSpPr>
      <cdr:spPr>
        <a:xfrm xmlns:a="http://schemas.openxmlformats.org/drawingml/2006/main" rot="471019">
          <a:off x="1316342" y="432457"/>
          <a:ext cx="885841" cy="919001"/>
        </a:xfrm>
        <a:prstGeom xmlns:a="http://schemas.openxmlformats.org/drawingml/2006/main" prst="arc">
          <a:avLst>
            <a:gd name="adj1" fmla="val 15026549"/>
            <a:gd name="adj2" fmla="val 1922135"/>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userShapes>
</file>

<file path=word/drawings/drawing4.xml><?xml version="1.0" encoding="utf-8"?>
<c:userShapes xmlns:c="http://schemas.openxmlformats.org/drawingml/2006/chart">
  <cdr:relSizeAnchor xmlns:cdr="http://schemas.openxmlformats.org/drawingml/2006/chartDrawing">
    <cdr:from>
      <cdr:x>0.48708</cdr:x>
      <cdr:y>0.2302</cdr:y>
    </cdr:from>
    <cdr:to>
      <cdr:x>0.95103</cdr:x>
      <cdr:y>0.80942</cdr:y>
    </cdr:to>
    <cdr:sp macro="" textlink="">
      <cdr:nvSpPr>
        <cdr:cNvPr id="2" name="Arc 1"/>
        <cdr:cNvSpPr/>
      </cdr:nvSpPr>
      <cdr:spPr>
        <a:xfrm xmlns:a="http://schemas.openxmlformats.org/drawingml/2006/main" rot="1032146">
          <a:off x="1149034" y="401256"/>
          <a:ext cx="1094470" cy="1009624"/>
        </a:xfrm>
        <a:prstGeom xmlns:a="http://schemas.openxmlformats.org/drawingml/2006/main" prst="arc">
          <a:avLst>
            <a:gd name="adj1" fmla="val 15849707"/>
            <a:gd name="adj2" fmla="val 6405616"/>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p xmlns:a="http://schemas.openxmlformats.org/drawingml/2006/main">
          <a:endParaRPr lang="en-GB"/>
        </a:p>
      </cdr:txBody>
    </cdr:sp>
  </cdr:relSizeAnchor>
  <cdr:relSizeAnchor xmlns:cdr="http://schemas.openxmlformats.org/drawingml/2006/chartDrawing">
    <cdr:from>
      <cdr:x>0.93284</cdr:x>
      <cdr:y>0.29798</cdr:y>
    </cdr:from>
    <cdr:to>
      <cdr:x>0.99787</cdr:x>
      <cdr:y>0.3788</cdr:y>
    </cdr:to>
    <cdr:sp macro="" textlink="">
      <cdr:nvSpPr>
        <cdr:cNvPr id="3" name="TextBox 4"/>
        <cdr:cNvSpPr txBox="1"/>
      </cdr:nvSpPr>
      <cdr:spPr>
        <a:xfrm xmlns:a="http://schemas.openxmlformats.org/drawingml/2006/main">
          <a:off x="2200589" y="519401"/>
          <a:ext cx="153411" cy="1408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cdr:x>
      <cdr:y>0.89836</cdr:y>
    </cdr:from>
    <cdr:to>
      <cdr:x>1</cdr:x>
      <cdr:y>1</cdr:y>
    </cdr:to>
    <cdr:sp macro="" textlink="">
      <cdr:nvSpPr>
        <cdr:cNvPr id="4" name="Text Box 2"/>
        <cdr:cNvSpPr txBox="1"/>
      </cdr:nvSpPr>
      <cdr:spPr>
        <a:xfrm xmlns:a="http://schemas.openxmlformats.org/drawingml/2006/main">
          <a:off x="0" y="1565910"/>
          <a:ext cx="2359025" cy="17716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0.26888</cdr:x>
      <cdr:y>0.52538</cdr:y>
    </cdr:from>
    <cdr:to>
      <cdr:x>0.30521</cdr:x>
      <cdr:y>0.54481</cdr:y>
    </cdr:to>
    <cdr:cxnSp macro="">
      <cdr:nvCxnSpPr>
        <cdr:cNvPr id="3" name="Straight Connector 2"/>
        <cdr:cNvCxnSpPr/>
      </cdr:nvCxnSpPr>
      <cdr:spPr>
        <a:xfrm xmlns:a="http://schemas.openxmlformats.org/drawingml/2006/main" flipH="1">
          <a:off x="624045" y="1571332"/>
          <a:ext cx="84325" cy="58121"/>
        </a:xfrm>
        <a:prstGeom xmlns:a="http://schemas.openxmlformats.org/drawingml/2006/main" prst="line">
          <a:avLst/>
        </a:prstGeom>
        <a:ln xmlns:a="http://schemas.openxmlformats.org/drawingml/2006/main">
          <a:solidFill>
            <a:srgbClr val="003300">
              <a:alpha val="50196"/>
            </a:srgb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0.26755</cdr:x>
      <cdr:y>0.49893</cdr:y>
    </cdr:from>
    <cdr:to>
      <cdr:x>0.48287</cdr:x>
      <cdr:y>0.54307</cdr:y>
    </cdr:to>
    <cdr:sp macro="" textlink="">
      <cdr:nvSpPr>
        <cdr:cNvPr id="7" name="Left Bracket 6"/>
        <cdr:cNvSpPr/>
      </cdr:nvSpPr>
      <cdr:spPr>
        <a:xfrm xmlns:a="http://schemas.openxmlformats.org/drawingml/2006/main" rot="5400000" flipV="1">
          <a:off x="804824" y="1308355"/>
          <a:ext cx="132016" cy="49974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0.26338</cdr:x>
      <cdr:y>0.34126</cdr:y>
    </cdr:from>
    <cdr:to>
      <cdr:x>0.52771</cdr:x>
      <cdr:y>0.37408</cdr:y>
    </cdr:to>
    <cdr:sp macro="" textlink="">
      <cdr:nvSpPr>
        <cdr:cNvPr id="8" name="Left Bracket 7"/>
        <cdr:cNvSpPr/>
      </cdr:nvSpPr>
      <cdr:spPr>
        <a:xfrm xmlns:a="http://schemas.openxmlformats.org/drawingml/2006/main" rot="5400000" flipV="1">
          <a:off x="868939" y="763005"/>
          <a:ext cx="98159" cy="613490"/>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0.26878</cdr:x>
      <cdr:y>0.18608</cdr:y>
    </cdr:from>
    <cdr:to>
      <cdr:x>0.46634</cdr:x>
      <cdr:y>0.21543</cdr:y>
    </cdr:to>
    <cdr:sp macro="" textlink="">
      <cdr:nvSpPr>
        <cdr:cNvPr id="9" name="Left Bracket 8"/>
        <cdr:cNvSpPr/>
      </cdr:nvSpPr>
      <cdr:spPr>
        <a:xfrm xmlns:a="http://schemas.openxmlformats.org/drawingml/2006/main" rot="5400000" flipV="1">
          <a:off x="809188" y="371163"/>
          <a:ext cx="87782" cy="45852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0.28521</cdr:x>
      <cdr:y>0.13029</cdr:y>
    </cdr:from>
    <cdr:to>
      <cdr:x>0.46286</cdr:x>
      <cdr:y>0.18674</cdr:y>
    </cdr:to>
    <cdr:sp macro="" textlink="">
      <cdr:nvSpPr>
        <cdr:cNvPr id="10" name="TextBox 9"/>
        <cdr:cNvSpPr txBox="1"/>
      </cdr:nvSpPr>
      <cdr:spPr>
        <a:xfrm xmlns:a="http://schemas.openxmlformats.org/drawingml/2006/main">
          <a:off x="661946" y="389687"/>
          <a:ext cx="412312" cy="168812"/>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0.30684</cdr:x>
      <cdr:y>0.28597</cdr:y>
    </cdr:from>
    <cdr:to>
      <cdr:x>0.48449</cdr:x>
      <cdr:y>0.36578</cdr:y>
    </cdr:to>
    <cdr:sp macro="" textlink="">
      <cdr:nvSpPr>
        <cdr:cNvPr id="11" name="TextBox 9"/>
        <cdr:cNvSpPr txBox="1"/>
      </cdr:nvSpPr>
      <cdr:spPr>
        <a:xfrm xmlns:a="http://schemas.openxmlformats.org/drawingml/2006/main">
          <a:off x="712155" y="855304"/>
          <a:ext cx="412312" cy="2387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0.28937</cdr:x>
      <cdr:y>0.44484</cdr:y>
    </cdr:from>
    <cdr:to>
      <cdr:x>0.46702</cdr:x>
      <cdr:y>0.52464</cdr:y>
    </cdr:to>
    <cdr:sp macro="" textlink="">
      <cdr:nvSpPr>
        <cdr:cNvPr id="12" name="TextBox 9"/>
        <cdr:cNvSpPr txBox="1"/>
      </cdr:nvSpPr>
      <cdr:spPr>
        <a:xfrm xmlns:a="http://schemas.openxmlformats.org/drawingml/2006/main">
          <a:off x="671610" y="1330436"/>
          <a:ext cx="412312" cy="23867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0.28956</cdr:x>
      <cdr:y>0.10296</cdr:y>
    </cdr:from>
    <cdr:to>
      <cdr:x>0.45748</cdr:x>
      <cdr:y>0.18203</cdr:y>
    </cdr:to>
    <cdr:sp macro="" textlink="">
      <cdr:nvSpPr>
        <cdr:cNvPr id="3" name="TextBox 9"/>
        <cdr:cNvSpPr txBox="1"/>
      </cdr:nvSpPr>
      <cdr:spPr>
        <a:xfrm xmlns:a="http://schemas.openxmlformats.org/drawingml/2006/main">
          <a:off x="711029" y="306634"/>
          <a:ext cx="412335" cy="23548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0.24895</cdr:x>
      <cdr:y>0.33406</cdr:y>
    </cdr:from>
    <cdr:to>
      <cdr:x>0.65957</cdr:x>
      <cdr:y>0.37154</cdr:y>
    </cdr:to>
    <cdr:sp macro="" textlink="">
      <cdr:nvSpPr>
        <cdr:cNvPr id="4" name="Left Bracket 3"/>
        <cdr:cNvSpPr/>
      </cdr:nvSpPr>
      <cdr:spPr>
        <a:xfrm xmlns:a="http://schemas.openxmlformats.org/drawingml/2006/main" rot="5400000" flipV="1">
          <a:off x="1059657" y="546535"/>
          <a:ext cx="111621" cy="100829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0.24734</cdr:x>
      <cdr:y>0.16934</cdr:y>
    </cdr:from>
    <cdr:to>
      <cdr:x>0.5919</cdr:x>
      <cdr:y>0.20654</cdr:y>
    </cdr:to>
    <cdr:sp macro="" textlink="">
      <cdr:nvSpPr>
        <cdr:cNvPr id="5" name="Left Bracket 4"/>
        <cdr:cNvSpPr/>
      </cdr:nvSpPr>
      <cdr:spPr>
        <a:xfrm xmlns:a="http://schemas.openxmlformats.org/drawingml/2006/main" rot="5400000" flipV="1">
          <a:off x="975003" y="136677"/>
          <a:ext cx="110787" cy="84608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0.37573</cdr:x>
      <cdr:y>0.26989</cdr:y>
    </cdr:from>
    <cdr:to>
      <cdr:x>0.54365</cdr:x>
      <cdr:y>0.34897</cdr:y>
    </cdr:to>
    <cdr:sp macro="" textlink="">
      <cdr:nvSpPr>
        <cdr:cNvPr id="6" name="TextBox 9"/>
        <cdr:cNvSpPr txBox="1"/>
      </cdr:nvSpPr>
      <cdr:spPr>
        <a:xfrm xmlns:a="http://schemas.openxmlformats.org/drawingml/2006/main">
          <a:off x="922610" y="803764"/>
          <a:ext cx="412335" cy="23551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0.39097</cdr:x>
      <cdr:y>0.42701</cdr:y>
    </cdr:from>
    <cdr:to>
      <cdr:x>0.55889</cdr:x>
      <cdr:y>0.50608</cdr:y>
    </cdr:to>
    <cdr:sp macro="" textlink="">
      <cdr:nvSpPr>
        <cdr:cNvPr id="7" name="TextBox 9"/>
        <cdr:cNvSpPr txBox="1"/>
      </cdr:nvSpPr>
      <cdr:spPr>
        <a:xfrm xmlns:a="http://schemas.openxmlformats.org/drawingml/2006/main">
          <a:off x="960044" y="1271705"/>
          <a:ext cx="412336" cy="23548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0.24898</cdr:x>
      <cdr:y>0.49277</cdr:y>
    </cdr:from>
    <cdr:to>
      <cdr:x>0.7183</cdr:x>
      <cdr:y>0.53673</cdr:y>
    </cdr:to>
    <cdr:sp macro="" textlink="">
      <cdr:nvSpPr>
        <cdr:cNvPr id="8" name="Left Bracket 7"/>
        <cdr:cNvSpPr/>
      </cdr:nvSpPr>
      <cdr:spPr>
        <a:xfrm xmlns:a="http://schemas.openxmlformats.org/drawingml/2006/main" rot="5400000" flipV="1">
          <a:off x="1122140" y="956790"/>
          <a:ext cx="130919" cy="115243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0.00304</cdr:x>
      <cdr:y>0.94051</cdr:y>
    </cdr:from>
    <cdr:to>
      <cdr:x>1</cdr:x>
      <cdr:y>1</cdr:y>
    </cdr:to>
    <cdr:sp macro="" textlink="">
      <cdr:nvSpPr>
        <cdr:cNvPr id="9" name="Text Box 2"/>
        <cdr:cNvSpPr txBox="1"/>
      </cdr:nvSpPr>
      <cdr:spPr>
        <a:xfrm xmlns:a="http://schemas.openxmlformats.org/drawingml/2006/main">
          <a:off x="7463" y="2800984"/>
          <a:ext cx="2448082" cy="17716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0.26888</cdr:x>
      <cdr:y>0.52538</cdr:y>
    </cdr:from>
    <cdr:to>
      <cdr:x>0.30521</cdr:x>
      <cdr:y>0.54481</cdr:y>
    </cdr:to>
    <cdr:cxnSp macro="">
      <cdr:nvCxnSpPr>
        <cdr:cNvPr id="3" name="Straight Connector 2"/>
        <cdr:cNvCxnSpPr/>
      </cdr:nvCxnSpPr>
      <cdr:spPr>
        <a:xfrm xmlns:a="http://schemas.openxmlformats.org/drawingml/2006/main" flipH="1">
          <a:off x="624045" y="1571332"/>
          <a:ext cx="84325" cy="58121"/>
        </a:xfrm>
        <a:prstGeom xmlns:a="http://schemas.openxmlformats.org/drawingml/2006/main" prst="line">
          <a:avLst/>
        </a:prstGeom>
        <a:ln xmlns:a="http://schemas.openxmlformats.org/drawingml/2006/main">
          <a:solidFill>
            <a:srgbClr val="003300">
              <a:alpha val="50196"/>
            </a:srgb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0.26755</cdr:x>
      <cdr:y>0.49893</cdr:y>
    </cdr:from>
    <cdr:to>
      <cdr:x>0.48287</cdr:x>
      <cdr:y>0.54307</cdr:y>
    </cdr:to>
    <cdr:sp macro="" textlink="">
      <cdr:nvSpPr>
        <cdr:cNvPr id="7" name="Left Bracket 6"/>
        <cdr:cNvSpPr/>
      </cdr:nvSpPr>
      <cdr:spPr>
        <a:xfrm xmlns:a="http://schemas.openxmlformats.org/drawingml/2006/main" rot="5400000" flipV="1">
          <a:off x="804824" y="1308355"/>
          <a:ext cx="132016" cy="49974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0.26338</cdr:x>
      <cdr:y>0.34126</cdr:y>
    </cdr:from>
    <cdr:to>
      <cdr:x>0.52771</cdr:x>
      <cdr:y>0.37408</cdr:y>
    </cdr:to>
    <cdr:sp macro="" textlink="">
      <cdr:nvSpPr>
        <cdr:cNvPr id="8" name="Left Bracket 7"/>
        <cdr:cNvSpPr/>
      </cdr:nvSpPr>
      <cdr:spPr>
        <a:xfrm xmlns:a="http://schemas.openxmlformats.org/drawingml/2006/main" rot="5400000" flipV="1">
          <a:off x="868939" y="763005"/>
          <a:ext cx="98159" cy="613490"/>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0.26878</cdr:x>
      <cdr:y>0.18608</cdr:y>
    </cdr:from>
    <cdr:to>
      <cdr:x>0.46634</cdr:x>
      <cdr:y>0.21543</cdr:y>
    </cdr:to>
    <cdr:sp macro="" textlink="">
      <cdr:nvSpPr>
        <cdr:cNvPr id="9" name="Left Bracket 8"/>
        <cdr:cNvSpPr/>
      </cdr:nvSpPr>
      <cdr:spPr>
        <a:xfrm xmlns:a="http://schemas.openxmlformats.org/drawingml/2006/main" rot="5400000" flipV="1">
          <a:off x="809188" y="371163"/>
          <a:ext cx="87782" cy="45852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0.28521</cdr:x>
      <cdr:y>0.13029</cdr:y>
    </cdr:from>
    <cdr:to>
      <cdr:x>0.46286</cdr:x>
      <cdr:y>0.18674</cdr:y>
    </cdr:to>
    <cdr:sp macro="" textlink="">
      <cdr:nvSpPr>
        <cdr:cNvPr id="10" name="TextBox 9"/>
        <cdr:cNvSpPr txBox="1"/>
      </cdr:nvSpPr>
      <cdr:spPr>
        <a:xfrm xmlns:a="http://schemas.openxmlformats.org/drawingml/2006/main">
          <a:off x="661946" y="389687"/>
          <a:ext cx="412312" cy="168812"/>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0.30684</cdr:x>
      <cdr:y>0.28597</cdr:y>
    </cdr:from>
    <cdr:to>
      <cdr:x>0.48449</cdr:x>
      <cdr:y>0.36578</cdr:y>
    </cdr:to>
    <cdr:sp macro="" textlink="">
      <cdr:nvSpPr>
        <cdr:cNvPr id="11" name="TextBox 9"/>
        <cdr:cNvSpPr txBox="1"/>
      </cdr:nvSpPr>
      <cdr:spPr>
        <a:xfrm xmlns:a="http://schemas.openxmlformats.org/drawingml/2006/main">
          <a:off x="712155" y="855304"/>
          <a:ext cx="412312" cy="2387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0.28937</cdr:x>
      <cdr:y>0.44484</cdr:y>
    </cdr:from>
    <cdr:to>
      <cdr:x>0.46702</cdr:x>
      <cdr:y>0.52464</cdr:y>
    </cdr:to>
    <cdr:sp macro="" textlink="">
      <cdr:nvSpPr>
        <cdr:cNvPr id="12" name="TextBox 9"/>
        <cdr:cNvSpPr txBox="1"/>
      </cdr:nvSpPr>
      <cdr:spPr>
        <a:xfrm xmlns:a="http://schemas.openxmlformats.org/drawingml/2006/main">
          <a:off x="671610" y="1330436"/>
          <a:ext cx="412312" cy="23867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0.28956</cdr:x>
      <cdr:y>0.10296</cdr:y>
    </cdr:from>
    <cdr:to>
      <cdr:x>0.45748</cdr:x>
      <cdr:y>0.18203</cdr:y>
    </cdr:to>
    <cdr:sp macro="" textlink="">
      <cdr:nvSpPr>
        <cdr:cNvPr id="3" name="TextBox 9"/>
        <cdr:cNvSpPr txBox="1"/>
      </cdr:nvSpPr>
      <cdr:spPr>
        <a:xfrm xmlns:a="http://schemas.openxmlformats.org/drawingml/2006/main">
          <a:off x="711029" y="306634"/>
          <a:ext cx="412335" cy="23548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0.24895</cdr:x>
      <cdr:y>0.33406</cdr:y>
    </cdr:from>
    <cdr:to>
      <cdr:x>0.65957</cdr:x>
      <cdr:y>0.37154</cdr:y>
    </cdr:to>
    <cdr:sp macro="" textlink="">
      <cdr:nvSpPr>
        <cdr:cNvPr id="4" name="Left Bracket 3"/>
        <cdr:cNvSpPr/>
      </cdr:nvSpPr>
      <cdr:spPr>
        <a:xfrm xmlns:a="http://schemas.openxmlformats.org/drawingml/2006/main" rot="5400000" flipV="1">
          <a:off x="1059657" y="546535"/>
          <a:ext cx="111621" cy="100829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0.24734</cdr:x>
      <cdr:y>0.16934</cdr:y>
    </cdr:from>
    <cdr:to>
      <cdr:x>0.5919</cdr:x>
      <cdr:y>0.20654</cdr:y>
    </cdr:to>
    <cdr:sp macro="" textlink="">
      <cdr:nvSpPr>
        <cdr:cNvPr id="5" name="Left Bracket 4"/>
        <cdr:cNvSpPr/>
      </cdr:nvSpPr>
      <cdr:spPr>
        <a:xfrm xmlns:a="http://schemas.openxmlformats.org/drawingml/2006/main" rot="5400000" flipV="1">
          <a:off x="975003" y="136677"/>
          <a:ext cx="110787" cy="84608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0.37573</cdr:x>
      <cdr:y>0.26989</cdr:y>
    </cdr:from>
    <cdr:to>
      <cdr:x>0.54365</cdr:x>
      <cdr:y>0.34897</cdr:y>
    </cdr:to>
    <cdr:sp macro="" textlink="">
      <cdr:nvSpPr>
        <cdr:cNvPr id="6" name="TextBox 9"/>
        <cdr:cNvSpPr txBox="1"/>
      </cdr:nvSpPr>
      <cdr:spPr>
        <a:xfrm xmlns:a="http://schemas.openxmlformats.org/drawingml/2006/main">
          <a:off x="922610" y="803764"/>
          <a:ext cx="412335" cy="23551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0.39097</cdr:x>
      <cdr:y>0.42701</cdr:y>
    </cdr:from>
    <cdr:to>
      <cdr:x>0.55889</cdr:x>
      <cdr:y>0.50608</cdr:y>
    </cdr:to>
    <cdr:sp macro="" textlink="">
      <cdr:nvSpPr>
        <cdr:cNvPr id="7" name="TextBox 9"/>
        <cdr:cNvSpPr txBox="1"/>
      </cdr:nvSpPr>
      <cdr:spPr>
        <a:xfrm xmlns:a="http://schemas.openxmlformats.org/drawingml/2006/main">
          <a:off x="960044" y="1271705"/>
          <a:ext cx="412336" cy="23548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0.24898</cdr:x>
      <cdr:y>0.49277</cdr:y>
    </cdr:from>
    <cdr:to>
      <cdr:x>0.7183</cdr:x>
      <cdr:y>0.53673</cdr:y>
    </cdr:to>
    <cdr:sp macro="" textlink="">
      <cdr:nvSpPr>
        <cdr:cNvPr id="8" name="Left Bracket 7"/>
        <cdr:cNvSpPr/>
      </cdr:nvSpPr>
      <cdr:spPr>
        <a:xfrm xmlns:a="http://schemas.openxmlformats.org/drawingml/2006/main" rot="5400000" flipV="1">
          <a:off x="1122140" y="956790"/>
          <a:ext cx="130919" cy="115243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0.00304</cdr:x>
      <cdr:y>0.94051</cdr:y>
    </cdr:from>
    <cdr:to>
      <cdr:x>1</cdr:x>
      <cdr:y>1</cdr:y>
    </cdr:to>
    <cdr:sp macro="" textlink="">
      <cdr:nvSpPr>
        <cdr:cNvPr id="9" name="Text Box 2"/>
        <cdr:cNvSpPr txBox="1"/>
      </cdr:nvSpPr>
      <cdr:spPr>
        <a:xfrm xmlns:a="http://schemas.openxmlformats.org/drawingml/2006/main">
          <a:off x="7463" y="2800984"/>
          <a:ext cx="2448082" cy="17716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9db3a09612944c49e649e0ff38a506b xmlns="35c8e399-07b8-49e4-91bf-01a20105d4df">
      <Terms xmlns="http://schemas.microsoft.com/office/infopath/2007/PartnerControls">
        <TermInfo xmlns="http://schemas.microsoft.com/office/infopath/2007/PartnerControls">
          <TermName xmlns="http://schemas.microsoft.com/office/infopath/2007/PartnerControls">Joint Committee</TermName>
          <TermId xmlns="http://schemas.microsoft.com/office/infopath/2007/PartnerControls">82f97e10-1321-44e9-a70d-32553a33affe</TermId>
        </TermInfo>
      </Terms>
    </k9db3a09612944c49e649e0ff38a506b>
    <MeetingDate xmlns="35c8e399-07b8-49e4-91bf-01a20105d4df" xsi:nil="true"/>
    <TaxCatchAll xmlns="35c8e399-07b8-49e4-91bf-01a20105d4df">
      <Value>203</Value>
      <Value>15</Value>
      <Value>388</Value>
      <Value>386</Value>
      <Value>55</Value>
      <Value>38</Value>
    </TaxCatchAll>
    <Year xmlns="35c8e399-07b8-49e4-91bf-01a20105d4df">2022</Year>
    <o129a376828d47fdaef4d5f5d93fd079 xmlns="35c8e399-07b8-49e4-91bf-01a20105d4df">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o129a376828d47fdaef4d5f5d93fd079>
    <kdd529b9a5cb416096d62dbd0e6e5583 xmlns="35c8e399-07b8-49e4-91bf-01a20105d4df">
      <Terms xmlns="http://schemas.microsoft.com/office/infopath/2007/PartnerControls">
        <TermInfo xmlns="http://schemas.microsoft.com/office/infopath/2007/PartnerControls">
          <TermName xmlns="http://schemas.microsoft.com/office/infopath/2007/PartnerControls">Investment Management</TermName>
          <TermId xmlns="http://schemas.microsoft.com/office/infopath/2007/PartnerControls">9630b78b-e81c-4ffd-baef-5f8b4aeb7ac5</TermId>
        </TermInfo>
      </Terms>
    </kdd529b9a5cb416096d62dbd0e6e5583>
    <i273e4c9de95495b82bee898e1d119e4 xmlns="35c8e399-07b8-49e4-91bf-01a20105d4df">
      <Terms xmlns="http://schemas.microsoft.com/office/infopath/2007/PartnerControls">
        <TermInfo xmlns="http://schemas.microsoft.com/office/infopath/2007/PartnerControls">
          <TermName xmlns="http://schemas.microsoft.com/office/infopath/2007/PartnerControls">SFDR</TermName>
          <TermId xmlns="http://schemas.microsoft.com/office/infopath/2007/PartnerControls">3580086f-ab74-4b83-ac98-1499aa63a4ad</TermId>
        </TermInfo>
      </Terms>
    </i273e4c9de95495b82bee898e1d119e4>
    <oa4fe03ffd8943c1880fe290404e8de7 xmlns="35c8e399-07b8-49e4-91bf-01a20105d4df">
      <Terms xmlns="http://schemas.microsoft.com/office/infopath/2007/PartnerControls">
        <TermInfo xmlns="http://schemas.microsoft.com/office/infopath/2007/PartnerControls">
          <TermName xmlns="http://schemas.microsoft.com/office/infopath/2007/PartnerControls">RTS</TermName>
          <TermId xmlns="http://schemas.microsoft.com/office/infopath/2007/PartnerControls">71e88179-0c9a-4eda-aafb-727f24a212a5</TermId>
        </TermInfo>
      </Terms>
    </oa4fe03ffd8943c1880fe290404e8de7>
    <_dlc_DocId xmlns="35c8e399-07b8-49e4-91bf-01a20105d4df">ESMA34-472-334</_dlc_DocId>
    <_dlc_DocIdUrl xmlns="35c8e399-07b8-49e4-91bf-01a20105d4df">
      <Url>https://sherpa.esma.europa.eu/sites/INIIVM/_layouts/15/DocIdRedir.aspx?ID=ESMA34-472-334</Url>
      <Description>ESMA34-472-334</Description>
    </_dlc_DocIdUrl>
    <pe003f6b23174764860dd10a5d2d3e7f xmlns="35c8e399-07b8-49e4-91bf-01a20105d4df">
      <Terms xmlns="http://schemas.microsoft.com/office/infopath/2007/PartnerControls">
        <TermInfo xmlns="http://schemas.microsoft.com/office/infopath/2007/PartnerControls">
          <TermName xmlns="http://schemas.microsoft.com/office/infopath/2007/PartnerControls">JC ESG SG</TermName>
          <TermId xmlns="http://schemas.microsoft.com/office/infopath/2007/PartnerControls">d254125b-0331-43ea-b011-52b0a26de7ce</TermId>
        </TermInfo>
      </Terms>
    </pe003f6b23174764860dd10a5d2d3e7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ustainable Finance Document" ma:contentTypeID="0x010100DD70E92362DEE14191597B20A60D97FF0500970CD517293225479483743EE25FFF6B" ma:contentTypeVersion="6" ma:contentTypeDescription="" ma:contentTypeScope="" ma:versionID="fc5a918ed19341902796e5920a7d490b">
  <xsd:schema xmlns:xsd="http://www.w3.org/2001/XMLSchema" xmlns:xs="http://www.w3.org/2001/XMLSchema" xmlns:p="http://schemas.microsoft.com/office/2006/metadata/properties" xmlns:ns2="35c8e399-07b8-49e4-91bf-01a20105d4df" targetNamespace="http://schemas.microsoft.com/office/2006/metadata/properties" ma:root="true" ma:fieldsID="a7a2222f662d2cbeb6ad9aa76c34296d" ns2:_="">
    <xsd:import namespace="35c8e399-07b8-49e4-91bf-01a20105d4df"/>
    <xsd:element name="properties">
      <xsd:complexType>
        <xsd:sequence>
          <xsd:element name="documentManagement">
            <xsd:complexType>
              <xsd:all>
                <xsd:element ref="ns2:Year"/>
                <xsd:element ref="ns2:MeetingDate" minOccurs="0"/>
                <xsd:element ref="ns2:k9db3a09612944c49e649e0ff38a506b" minOccurs="0"/>
                <xsd:element ref="ns2:kdd529b9a5cb416096d62dbd0e6e5583" minOccurs="0"/>
                <xsd:element ref="ns2:_dlc_DocIdPersistId" minOccurs="0"/>
                <xsd:element ref="ns2:oa4fe03ffd8943c1880fe290404e8de7" minOccurs="0"/>
                <xsd:element ref="ns2:o129a376828d47fdaef4d5f5d93fd079" minOccurs="0"/>
                <xsd:element ref="ns2:_dlc_DocId" minOccurs="0"/>
                <xsd:element ref="ns2:_dlc_DocIdUrl" minOccurs="0"/>
                <xsd:element ref="ns2:TaxCatchAll" minOccurs="0"/>
                <xsd:element ref="ns2:i273e4c9de95495b82bee898e1d119e4" minOccurs="0"/>
                <xsd:element ref="ns2:pe003f6b23174764860dd10a5d2d3e7f"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8e399-07b8-49e4-91bf-01a20105d4df" elementFormDefault="qualified">
    <xsd:import namespace="http://schemas.microsoft.com/office/2006/documentManagement/types"/>
    <xsd:import namespace="http://schemas.microsoft.com/office/infopath/2007/PartnerControls"/>
    <xsd:element name="Year" ma:index="6" ma:displayName="Year" ma:description="" ma:internalName="Year" ma:readOnly="false">
      <xsd:simpleType>
        <xsd:restriction base="dms:Text">
          <xsd:maxLength value="4"/>
        </xsd:restriction>
      </xsd:simpleType>
    </xsd:element>
    <xsd:element name="MeetingDate" ma:index="8" nillable="true" ma:displayName="Meeting Date" ma:description="" ma:format="DateOnly" ma:internalName="MeetingDate">
      <xsd:simpleType>
        <xsd:restriction base="dms:DateTime"/>
      </xsd:simpleType>
    </xsd:element>
    <xsd:element name="k9db3a09612944c49e649e0ff38a506b" ma:index="10" nillable="true" ma:taxonomy="true" ma:internalName="k9db3a09612944c49e649e0ff38a506b" ma:taxonomyFieldName="EsmaAudience" ma:displayName="Audience" ma:readOnly="false" ma:default="" ma:fieldId="{49db3a09-6129-44c4-9e64-9e0ff38a506b}"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kdd529b9a5cb416096d62dbd0e6e5583" ma:index="14" nillable="true" ma:taxonomy="true" ma:internalName="kdd529b9a5cb416096d62dbd0e6e5583" ma:taxonomyFieldName="TeamName" ma:displayName="Team Name" ma:readOnly="false" ma:default="38;#Investment Management|9630b78b-e81c-4ffd-baef-5f8b4aeb7ac5" ma:fieldId="{4dd529b9-a5cb-4160-96d6-2dbd0e6e5583}" ma:sspId="0ac1876e-32bf-4158-94e7-cdbcd053a335" ma:termSetId="9ab8a8dd-aa7f-4e9e-9345-c8f50d6bfad1" ma:anchorId="00000000-0000-0000-0000-000000000000" ma:open="false" ma:isKeyword="false">
      <xsd:complexType>
        <xsd:sequence>
          <xsd:element ref="pc:Terms" minOccurs="0" maxOccurs="1"/>
        </xsd:sequence>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oa4fe03ffd8943c1880fe290404e8de7" ma:index="16" nillable="true" ma:taxonomy="true" ma:internalName="oa4fe03ffd8943c1880fe290404e8de7" ma:taxonomyFieldName="DocumentType" ma:displayName="Document Type" ma:readOnly="false" ma:default="" ma:fieldId="{8a4fe03f-fd89-43c1-880f-e290404e8de7}"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o129a376828d47fdaef4d5f5d93fd079" ma:index="18" ma:taxonomy="true" ma:internalName="o129a376828d47fdaef4d5f5d93fd079" ma:taxonomyFieldName="ConfidentialityLevel" ma:displayName="Confidentiality Level" ma:readOnly="false" ma:default="15;#Regular|07f1e362-856b-423d-bea6-a14079762141" ma:fieldId="{8129a376-828d-47fd-aef4-d5f5d93fd079}"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1" nillable="true" ma:displayName="Taxonomy Catch All Column" ma:hidden="true" ma:list="{c380671e-f6c3-419a-ac4e-e7d07b07efc7}" ma:internalName="TaxCatchAll" ma:showField="CatchAllData" ma:web="35c8e399-07b8-49e4-91bf-01a20105d4df">
      <xsd:complexType>
        <xsd:complexContent>
          <xsd:extension base="dms:MultiChoiceLookup">
            <xsd:sequence>
              <xsd:element name="Value" type="dms:Lookup" maxOccurs="unbounded" minOccurs="0" nillable="true"/>
            </xsd:sequence>
          </xsd:extension>
        </xsd:complexContent>
      </xsd:complexType>
    </xsd:element>
    <xsd:element name="i273e4c9de95495b82bee898e1d119e4" ma:index="23" nillable="true" ma:taxonomy="true" ma:internalName="i273e4c9de95495b82bee898e1d119e4" ma:taxonomyFieldName="Topic" ma:displayName="Topic" ma:fieldId="{2273e4c9-de95-495b-82be-e898e1d119e4}" ma:sspId="0ac1876e-32bf-4158-94e7-cdbcd053a335" ma:termSetId="dce471d3-59d8-4d80-8316-7dd10dc94245" ma:anchorId="00000000-0000-0000-0000-000000000000" ma:open="false" ma:isKeyword="false">
      <xsd:complexType>
        <xsd:sequence>
          <xsd:element ref="pc:Terms" minOccurs="0" maxOccurs="1"/>
        </xsd:sequence>
      </xsd:complexType>
    </xsd:element>
    <xsd:element name="pe003f6b23174764860dd10a5d2d3e7f" ma:index="25" nillable="true" ma:taxonomy="true" ma:internalName="pe003f6b23174764860dd10a5d2d3e7f" ma:taxonomyFieldName="SubTopic" ma:displayName="Sub Topic" ma:fieldId="{9e003f6b-2317-4764-860d-d10a5d2d3e7f}" ma:sspId="0ac1876e-32bf-4158-94e7-cdbcd053a335" ma:termSetId="0a6922ba-4b5d-4066-b81e-7cc61c85a71b"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c380671e-f6c3-419a-ac4e-e7d07b07efc7}" ma:internalName="TaxCatchAllLabel" ma:readOnly="true" ma:showField="CatchAllDataLabel" ma:web="35c8e399-07b8-49e4-91bf-01a20105d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DAE4A-5AB7-4DA0-9819-003E37FA16EE}">
  <ds:schemaRefs>
    <ds:schemaRef ds:uri="http://schemas.openxmlformats.org/officeDocument/2006/bibliography"/>
  </ds:schemaRefs>
</ds:datastoreItem>
</file>

<file path=customXml/itemProps2.xml><?xml version="1.0" encoding="utf-8"?>
<ds:datastoreItem xmlns:ds="http://schemas.openxmlformats.org/officeDocument/2006/customXml" ds:itemID="{3737C475-D69D-429F-938C-F2B37CE895FC}">
  <ds:schemaRefs>
    <ds:schemaRef ds:uri="http://schemas.microsoft.com/sharepoint/v3/contenttype/forms"/>
  </ds:schemaRefs>
</ds:datastoreItem>
</file>

<file path=customXml/itemProps3.xml><?xml version="1.0" encoding="utf-8"?>
<ds:datastoreItem xmlns:ds="http://schemas.openxmlformats.org/officeDocument/2006/customXml" ds:itemID="{B0148EC3-44A7-4B12-B7D8-013CF4BF542B}">
  <ds:schemaRefs>
    <ds:schemaRef ds:uri="http://schemas.microsoft.com/office/2006/metadata/properties"/>
    <ds:schemaRef ds:uri="http://schemas.microsoft.com/office/infopath/2007/PartnerControls"/>
    <ds:schemaRef ds:uri="35c8e399-07b8-49e4-91bf-01a20105d4df"/>
  </ds:schemaRefs>
</ds:datastoreItem>
</file>

<file path=customXml/itemProps4.xml><?xml version="1.0" encoding="utf-8"?>
<ds:datastoreItem xmlns:ds="http://schemas.openxmlformats.org/officeDocument/2006/customXml" ds:itemID="{505DCC77-71C0-46C3-8F89-FEE3EEACF185}">
  <ds:schemaRefs>
    <ds:schemaRef ds:uri="http://schemas.microsoft.com/sharepoint/events"/>
  </ds:schemaRefs>
</ds:datastoreItem>
</file>

<file path=customXml/itemProps5.xml><?xml version="1.0" encoding="utf-8"?>
<ds:datastoreItem xmlns:ds="http://schemas.openxmlformats.org/officeDocument/2006/customXml" ds:itemID="{8ED99B79-3BB6-4E55-BAC7-A7C062DC0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8e399-07b8-49e4-91bf-01a20105d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5170</Words>
  <Characters>29472</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34573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Bordas;Patrik Karlsson</dc:creator>
  <cp:keywords/>
  <dc:description/>
  <cp:lastModifiedBy>KALIMERI Vasiliki (FISMA)</cp:lastModifiedBy>
  <cp:revision>2</cp:revision>
  <dcterms:created xsi:type="dcterms:W3CDTF">2023-03-09T12:02:00Z</dcterms:created>
  <dcterms:modified xsi:type="dcterms:W3CDTF">2023-03-09T12:02:00Z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0x010100DD70E92362DEE14191597B20A60D97FF0500970CD517293225479483743EE25FFF6B</vt:lpwstr>
  </property>
  <property fmtid="{D5CDD505-2E9C-101B-9397-08002B2CF9AE}" pid="3" name="TeamName">
    <vt:lpwstr>38;#Investment Management|9630b78b-e81c-4ffd-baef-5f8b4aeb7ac5</vt:lpwstr>
  </property>
  <property fmtid="{D5CDD505-2E9C-101B-9397-08002B2CF9AE}" pid="4" name="_dlc_DocIdItemGuid">
    <vt:lpwstr>55e4347c-feca-4fc3-b318-b99fe58dff92</vt:lpwstr>
  </property>
  <property fmtid="{D5CDD505-2E9C-101B-9397-08002B2CF9AE}" pid="5" name="EsmaAudience">
    <vt:lpwstr>203;#Joint Committee|82f97e10-1321-44e9-a70d-32553a33affe</vt:lpwstr>
  </property>
  <property fmtid="{D5CDD505-2E9C-101B-9397-08002B2CF9AE}" pid="6" name="Topic">
    <vt:lpwstr>386;#SFDR|3580086f-ab74-4b83-ac98-1499aa63a4ad</vt:lpwstr>
  </property>
  <property fmtid="{D5CDD505-2E9C-101B-9397-08002B2CF9AE}" pid="7" name="TeamTopic">
    <vt:lpwstr>87;#Other Work|f1a52b52-917d-42ef-9667-945839604bb2</vt:lpwstr>
  </property>
  <property fmtid="{D5CDD505-2E9C-101B-9397-08002B2CF9AE}" pid="8" name="ConfidentialityLevel">
    <vt:lpwstr>15;#Regular|07f1e362-856b-423d-bea6-a14079762141</vt:lpwstr>
  </property>
  <property fmtid="{D5CDD505-2E9C-101B-9397-08002B2CF9AE}" pid="9" name="DocumentType">
    <vt:lpwstr>55;#RTS|71e88179-0c9a-4eda-aafb-727f24a212a5</vt:lpwstr>
  </property>
  <property fmtid="{D5CDD505-2E9C-101B-9397-08002B2CF9AE}" pid="10" name="SubTopic">
    <vt:lpwstr>388;#JC ESG SG|d254125b-0331-43ea-b011-52b0a26de7ce</vt:lpwstr>
  </property>
  <property fmtid="{D5CDD505-2E9C-101B-9397-08002B2CF9AE}" pid="11" name="MSIP_Label_5c7eb9de-735b-4a68-8fe4-c9c62709b012_Enabled">
    <vt:lpwstr>true</vt:lpwstr>
  </property>
  <property fmtid="{D5CDD505-2E9C-101B-9397-08002B2CF9AE}" pid="12" name="MSIP_Label_5c7eb9de-735b-4a68-8fe4-c9c62709b012_SetDate">
    <vt:lpwstr>2022-07-13T14:26:31Z</vt:lpwstr>
  </property>
  <property fmtid="{D5CDD505-2E9C-101B-9397-08002B2CF9AE}" pid="13" name="MSIP_Label_5c7eb9de-735b-4a68-8fe4-c9c62709b012_Method">
    <vt:lpwstr>Standard</vt:lpwstr>
  </property>
  <property fmtid="{D5CDD505-2E9C-101B-9397-08002B2CF9AE}" pid="14" name="MSIP_Label_5c7eb9de-735b-4a68-8fe4-c9c62709b012_Name">
    <vt:lpwstr>EBA Regular Use</vt:lpwstr>
  </property>
  <property fmtid="{D5CDD505-2E9C-101B-9397-08002B2CF9AE}" pid="15" name="MSIP_Label_5c7eb9de-735b-4a68-8fe4-c9c62709b012_SiteId">
    <vt:lpwstr>3bacb4ff-f1a2-4c92-b96c-e99fec826b68</vt:lpwstr>
  </property>
  <property fmtid="{D5CDD505-2E9C-101B-9397-08002B2CF9AE}" pid="16" name="MSIP_Label_5c7eb9de-735b-4a68-8fe4-c9c62709b012_ActionId">
    <vt:lpwstr>f849c087-a37a-4c2e-8558-facea33b9606</vt:lpwstr>
  </property>
  <property fmtid="{D5CDD505-2E9C-101B-9397-08002B2CF9AE}" pid="17" name="MSIP_Label_5c7eb9de-735b-4a68-8fe4-c9c62709b012_ContentBits">
    <vt:lpwstr>1</vt:lpwstr>
  </property>
  <property fmtid="{D5CDD505-2E9C-101B-9397-08002B2CF9AE}" pid="18" name="MSIP_Label_6bd9ddd1-4d20-43f6-abfa-fc3c07406f94_Enabled">
    <vt:lpwstr>true</vt:lpwstr>
  </property>
  <property fmtid="{D5CDD505-2E9C-101B-9397-08002B2CF9AE}" pid="19" name="MSIP_Label_6bd9ddd1-4d20-43f6-abfa-fc3c07406f94_SetDate">
    <vt:lpwstr>2022-09-27T15:27:18Z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c68a6a76-de49-427b-8726-c53273f37f2b</vt:lpwstr>
  </property>
  <property fmtid="{D5CDD505-2E9C-101B-9397-08002B2CF9AE}" pid="24" name="MSIP_Label_6bd9ddd1-4d20-43f6-abfa-fc3c07406f94_ContentBits">
    <vt:lpwstr>0</vt:lpwstr>
  </property>
  <property fmtid="{D5CDD505-2E9C-101B-9397-08002B2CF9AE}" pid="25" name="Level of sensitivity">
    <vt:lpwstr>Standard treatment</vt:lpwstr>
  </property>
  <property fmtid="{D5CDD505-2E9C-101B-9397-08002B2CF9AE}" pid="26" name="First annex">
    <vt:lpwstr>1</vt:lpwstr>
  </property>
  <property fmtid="{D5CDD505-2E9C-101B-9397-08002B2CF9AE}" pid="27" name="Last annex">
    <vt:lpwstr>4</vt:lpwstr>
  </property>
  <property fmtid="{D5CDD505-2E9C-101B-9397-08002B2CF9AE}" pid="28" name="Unique annex">
    <vt:lpwstr>0</vt:lpwstr>
  </property>
  <property fmtid="{D5CDD505-2E9C-101B-9397-08002B2CF9AE}" pid="29" name="Part">
    <vt:lpwstr>&lt;UNUSED&gt;</vt:lpwstr>
  </property>
  <property fmtid="{D5CDD505-2E9C-101B-9397-08002B2CF9AE}" pid="30" name="Total parts">
    <vt:lpwstr>&lt;UNUSED&gt;</vt:lpwstr>
  </property>
  <property fmtid="{D5CDD505-2E9C-101B-9397-08002B2CF9AE}" pid="31" name="DocStatus">
    <vt:lpwstr>Green</vt:lpwstr>
  </property>
  <property fmtid="{D5CDD505-2E9C-101B-9397-08002B2CF9AE}" pid="32" name="CPTemplateID">
    <vt:lpwstr>CP-038</vt:lpwstr>
  </property>
  <property fmtid="{D5CDD505-2E9C-101B-9397-08002B2CF9AE}" pid="33" name="Last edited using">
    <vt:lpwstr>LW 8.1, Build 20230124</vt:lpwstr>
  </property>
  <property fmtid="{D5CDD505-2E9C-101B-9397-08002B2CF9AE}" pid="34" name="Created using">
    <vt:lpwstr>LW 8.0.1, Build 20220429</vt:lpwstr>
  </property>
</Properties>
</file>